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60950" w14:textId="77777777" w:rsidR="00642F8D" w:rsidRDefault="00642F8D">
      <w:pPr>
        <w:rPr>
          <w:b/>
        </w:rPr>
      </w:pPr>
      <w:bookmarkStart w:id="0" w:name="_top"/>
      <w:bookmarkEnd w:id="0"/>
    </w:p>
    <w:p w14:paraId="588007E5" w14:textId="77777777" w:rsidR="00642F8D" w:rsidRDefault="00681BBB">
      <w:r>
        <w:rPr>
          <w:noProof/>
        </w:rPr>
        <w:drawing>
          <wp:anchor distT="0" distB="0" distL="114300" distR="114300" simplePos="0" relativeHeight="16" behindDoc="0" locked="0" layoutInCell="0" allowOverlap="1" wp14:anchorId="1DF38DA2" wp14:editId="238D3B7F">
            <wp:simplePos x="0" y="0"/>
            <wp:positionH relativeFrom="column">
              <wp:posOffset>0</wp:posOffset>
            </wp:positionH>
            <wp:positionV relativeFrom="paragraph">
              <wp:posOffset>635</wp:posOffset>
            </wp:positionV>
            <wp:extent cx="2804160" cy="781685"/>
            <wp:effectExtent l="0" t="0" r="0" b="0"/>
            <wp:wrapSquare wrapText="bothSides"/>
            <wp:docPr id="1" name="image3.png" descr="Immagine che contiene clipart&#10;&#10;&#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Immagine che contiene clipart&#10;&#10;&#10;&#10;Descrizione generata automaticamente"/>
                    <pic:cNvPicPr>
                      <a:picLocks noChangeAspect="1" noChangeArrowheads="1"/>
                    </pic:cNvPicPr>
                  </pic:nvPicPr>
                  <pic:blipFill>
                    <a:blip r:embed="rId8"/>
                    <a:stretch>
                      <a:fillRect/>
                    </a:stretch>
                  </pic:blipFill>
                  <pic:spPr bwMode="auto">
                    <a:xfrm>
                      <a:off x="0" y="0"/>
                      <a:ext cx="2804160" cy="781685"/>
                    </a:xfrm>
                    <a:prstGeom prst="rect">
                      <a:avLst/>
                    </a:prstGeom>
                  </pic:spPr>
                </pic:pic>
              </a:graphicData>
            </a:graphic>
          </wp:anchor>
        </w:drawing>
      </w:r>
    </w:p>
    <w:p w14:paraId="42BBC11F" w14:textId="77777777" w:rsidR="00642F8D" w:rsidRDefault="00642F8D"/>
    <w:p w14:paraId="37EC8F70" w14:textId="77777777" w:rsidR="00642F8D" w:rsidRDefault="00642F8D"/>
    <w:p w14:paraId="094798FA" w14:textId="77777777" w:rsidR="00642F8D" w:rsidRDefault="00681BBB">
      <w:pPr>
        <w:ind w:firstLine="454"/>
      </w:pPr>
      <w:r>
        <w:br/>
      </w:r>
    </w:p>
    <w:p w14:paraId="1AC467C5" w14:textId="77777777" w:rsidR="00642F8D" w:rsidRDefault="00642F8D"/>
    <w:p w14:paraId="7BCDA5D6" w14:textId="77777777" w:rsidR="00642F8D" w:rsidRDefault="00642F8D"/>
    <w:p w14:paraId="1B600891" w14:textId="77777777" w:rsidR="00642F8D" w:rsidRDefault="00642F8D"/>
    <w:p w14:paraId="4E356609" w14:textId="77777777" w:rsidR="00642F8D" w:rsidRDefault="00642F8D"/>
    <w:p w14:paraId="71984C6C" w14:textId="77777777" w:rsidR="00642F8D" w:rsidRDefault="00642F8D"/>
    <w:tbl>
      <w:tblPr>
        <w:tblW w:w="7938" w:type="dxa"/>
        <w:tblInd w:w="567" w:type="dxa"/>
        <w:tblLayout w:type="fixed"/>
        <w:tblLook w:val="0400" w:firstRow="0" w:lastRow="0" w:firstColumn="0" w:lastColumn="0" w:noHBand="0" w:noVBand="1"/>
      </w:tblPr>
      <w:tblGrid>
        <w:gridCol w:w="7938"/>
      </w:tblGrid>
      <w:tr w:rsidR="00642F8D" w14:paraId="6D1E8FB5" w14:textId="77777777">
        <w:tc>
          <w:tcPr>
            <w:tcW w:w="7938" w:type="dxa"/>
            <w:tcBorders>
              <w:top w:val="single" w:sz="4" w:space="0" w:color="000000"/>
              <w:left w:val="single" w:sz="4" w:space="0" w:color="000000"/>
              <w:bottom w:val="single" w:sz="4" w:space="0" w:color="000000"/>
              <w:right w:val="single" w:sz="4" w:space="0" w:color="000000"/>
            </w:tcBorders>
          </w:tcPr>
          <w:p w14:paraId="7AB8AD50" w14:textId="77777777" w:rsidR="00642F8D" w:rsidRDefault="00681BBB">
            <w:pPr>
              <w:widowControl w:val="0"/>
              <w:jc w:val="center"/>
              <w:rPr>
                <w:b/>
                <w:color w:val="4F6228"/>
                <w:sz w:val="36"/>
                <w:szCs w:val="36"/>
              </w:rPr>
            </w:pPr>
            <w:r>
              <w:rPr>
                <w:b/>
                <w:color w:val="4F6228"/>
                <w:sz w:val="36"/>
                <w:szCs w:val="36"/>
              </w:rPr>
              <w:t>Definition of the CRMarchaeo</w:t>
            </w:r>
          </w:p>
          <w:p w14:paraId="19DDCD6D" w14:textId="77777777" w:rsidR="00642F8D" w:rsidRDefault="00681BBB">
            <w:pPr>
              <w:widowControl w:val="0"/>
              <w:jc w:val="center"/>
              <w:rPr>
                <w:color w:val="4F6228"/>
                <w:sz w:val="36"/>
                <w:szCs w:val="36"/>
              </w:rPr>
            </w:pPr>
            <w:r>
              <w:rPr>
                <w:color w:val="4F6228"/>
                <w:sz w:val="24"/>
                <w:szCs w:val="24"/>
              </w:rPr>
              <w:t>An Extension of CRMbase to support the archaeological excavation process</w:t>
            </w:r>
          </w:p>
        </w:tc>
      </w:tr>
    </w:tbl>
    <w:p w14:paraId="487C0D09" w14:textId="77777777" w:rsidR="00642F8D" w:rsidRDefault="00642F8D"/>
    <w:p w14:paraId="5A0CFCE4" w14:textId="77777777" w:rsidR="00642F8D" w:rsidRDefault="00642F8D"/>
    <w:p w14:paraId="3F4EA2E0" w14:textId="77777777" w:rsidR="00642F8D" w:rsidRPr="00295A48" w:rsidRDefault="00681BBB">
      <w:pPr>
        <w:jc w:val="center"/>
        <w:rPr>
          <w:i/>
          <w:sz w:val="22"/>
          <w:szCs w:val="22"/>
        </w:rPr>
      </w:pPr>
      <w:bookmarkStart w:id="1" w:name="_gjdgxs"/>
      <w:bookmarkEnd w:id="1"/>
      <w:r w:rsidRPr="00295A48">
        <w:rPr>
          <w:i/>
          <w:sz w:val="22"/>
          <w:szCs w:val="22"/>
        </w:rPr>
        <w:t>Approved by CIDOC CRM - SIG</w:t>
      </w:r>
    </w:p>
    <w:p w14:paraId="46CB425E" w14:textId="77777777" w:rsidR="00642F8D" w:rsidRPr="00295A48" w:rsidRDefault="00642F8D">
      <w:pPr>
        <w:jc w:val="center"/>
        <w:rPr>
          <w:sz w:val="28"/>
          <w:szCs w:val="28"/>
        </w:rPr>
      </w:pPr>
      <w:bookmarkStart w:id="2" w:name="_30j0zll"/>
      <w:bookmarkEnd w:id="2"/>
    </w:p>
    <w:p w14:paraId="7EBDE590" w14:textId="77777777" w:rsidR="00642F8D" w:rsidRPr="00295A48" w:rsidRDefault="00642F8D">
      <w:pPr>
        <w:jc w:val="center"/>
        <w:rPr>
          <w:sz w:val="28"/>
          <w:szCs w:val="28"/>
        </w:rPr>
      </w:pPr>
    </w:p>
    <w:p w14:paraId="561CC836" w14:textId="77777777" w:rsidR="00642F8D" w:rsidRPr="00295A48" w:rsidRDefault="00642F8D">
      <w:pPr>
        <w:jc w:val="center"/>
        <w:rPr>
          <w:rFonts w:ascii="Arial" w:eastAsia="Arial" w:hAnsi="Arial" w:cs="Arial"/>
          <w:sz w:val="24"/>
          <w:szCs w:val="24"/>
        </w:rPr>
      </w:pPr>
      <w:bookmarkStart w:id="3" w:name="_1fob9te"/>
      <w:bookmarkEnd w:id="3"/>
    </w:p>
    <w:p w14:paraId="2939A60C" w14:textId="77777777" w:rsidR="00642F8D" w:rsidRPr="00295A48" w:rsidRDefault="00681BBB">
      <w:pPr>
        <w:jc w:val="center"/>
        <w:rPr>
          <w:rFonts w:ascii="Arial" w:eastAsia="Arial" w:hAnsi="Arial" w:cs="Arial"/>
          <w:sz w:val="24"/>
          <w:szCs w:val="24"/>
        </w:rPr>
      </w:pPr>
      <w:bookmarkStart w:id="4" w:name="_3znysh7"/>
      <w:bookmarkEnd w:id="4"/>
      <w:r w:rsidRPr="00295A48">
        <w:rPr>
          <w:rFonts w:ascii="Arial" w:eastAsia="Arial" w:hAnsi="Arial" w:cs="Arial"/>
          <w:sz w:val="24"/>
          <w:szCs w:val="24"/>
        </w:rPr>
        <w:t>Editorial Status: Stable</w:t>
      </w:r>
    </w:p>
    <w:p w14:paraId="23A3D973" w14:textId="77777777" w:rsidR="00642F8D" w:rsidRPr="00295A48" w:rsidRDefault="00642F8D">
      <w:pPr>
        <w:jc w:val="center"/>
        <w:rPr>
          <w:sz w:val="28"/>
          <w:szCs w:val="28"/>
        </w:rPr>
      </w:pPr>
    </w:p>
    <w:p w14:paraId="5FD9E85E" w14:textId="77777777" w:rsidR="00642F8D" w:rsidRPr="00295A48" w:rsidRDefault="00642F8D">
      <w:pPr>
        <w:jc w:val="center"/>
        <w:rPr>
          <w:sz w:val="28"/>
          <w:szCs w:val="28"/>
        </w:rPr>
      </w:pPr>
    </w:p>
    <w:p w14:paraId="45B444F3" w14:textId="77777777" w:rsidR="00642F8D" w:rsidRPr="00295A48" w:rsidRDefault="00681BBB">
      <w:pPr>
        <w:jc w:val="center"/>
        <w:rPr>
          <w:b/>
          <w:sz w:val="28"/>
          <w:szCs w:val="28"/>
        </w:rPr>
      </w:pPr>
      <w:bookmarkStart w:id="5" w:name="_2et92p0"/>
      <w:bookmarkEnd w:id="5"/>
      <w:r w:rsidRPr="00295A48">
        <w:rPr>
          <w:sz w:val="28"/>
          <w:szCs w:val="28"/>
        </w:rPr>
        <w:t xml:space="preserve">Version 2.1 </w:t>
      </w:r>
    </w:p>
    <w:p w14:paraId="2FC60036" w14:textId="77777777" w:rsidR="00642F8D" w:rsidRPr="00295A48" w:rsidRDefault="00681BBB">
      <w:pPr>
        <w:jc w:val="center"/>
        <w:rPr>
          <w:b/>
          <w:sz w:val="28"/>
          <w:szCs w:val="28"/>
        </w:rPr>
      </w:pPr>
      <w:bookmarkStart w:id="6" w:name="_tyjcwt_Copy_1"/>
      <w:bookmarkEnd w:id="6"/>
      <w:r w:rsidRPr="00295A48">
        <w:rPr>
          <w:sz w:val="28"/>
          <w:szCs w:val="28"/>
        </w:rPr>
        <w:t>March 2024</w:t>
      </w:r>
    </w:p>
    <w:p w14:paraId="5A02DA9A" w14:textId="77777777" w:rsidR="00642F8D" w:rsidRPr="00295A48" w:rsidRDefault="00642F8D">
      <w:pPr>
        <w:jc w:val="center"/>
      </w:pPr>
    </w:p>
    <w:p w14:paraId="3A892E9F" w14:textId="77777777" w:rsidR="00642F8D" w:rsidRPr="00295A48" w:rsidRDefault="00642F8D">
      <w:pPr>
        <w:jc w:val="center"/>
      </w:pPr>
    </w:p>
    <w:p w14:paraId="3BCE5A16" w14:textId="77777777" w:rsidR="00642F8D" w:rsidRPr="00295A48" w:rsidRDefault="00642F8D">
      <w:pPr>
        <w:jc w:val="center"/>
      </w:pPr>
    </w:p>
    <w:p w14:paraId="7662CD0A" w14:textId="77777777" w:rsidR="00642F8D" w:rsidRPr="00295A48" w:rsidRDefault="00642F8D">
      <w:pPr>
        <w:jc w:val="center"/>
      </w:pPr>
    </w:p>
    <w:p w14:paraId="4760EAAC" w14:textId="77777777" w:rsidR="00642F8D" w:rsidRPr="00295A48" w:rsidRDefault="00642F8D">
      <w:pPr>
        <w:jc w:val="center"/>
      </w:pPr>
    </w:p>
    <w:p w14:paraId="6C17B401" w14:textId="77777777" w:rsidR="00642F8D" w:rsidRPr="00295A48" w:rsidRDefault="00642F8D">
      <w:pPr>
        <w:jc w:val="center"/>
        <w:rPr>
          <w:rFonts w:ascii="Arial" w:eastAsia="Arial" w:hAnsi="Arial" w:cs="Arial"/>
        </w:rPr>
      </w:pPr>
      <w:bookmarkStart w:id="7" w:name="_3dy6vkm"/>
      <w:bookmarkEnd w:id="7"/>
    </w:p>
    <w:p w14:paraId="64617D4D" w14:textId="77777777" w:rsidR="00642F8D" w:rsidRPr="00295A48" w:rsidRDefault="00642F8D">
      <w:pPr>
        <w:jc w:val="center"/>
        <w:rPr>
          <w:rFonts w:ascii="Arial" w:eastAsia="Arial" w:hAnsi="Arial" w:cs="Arial"/>
        </w:rPr>
      </w:pPr>
    </w:p>
    <w:p w14:paraId="0B10E564" w14:textId="77777777" w:rsidR="00642F8D" w:rsidRPr="00295A48" w:rsidRDefault="00642F8D">
      <w:pPr>
        <w:jc w:val="center"/>
        <w:rPr>
          <w:rFonts w:ascii="Arial" w:eastAsia="Arial" w:hAnsi="Arial" w:cs="Arial"/>
        </w:rPr>
      </w:pPr>
    </w:p>
    <w:p w14:paraId="223CEED1" w14:textId="77777777" w:rsidR="00642F8D" w:rsidRPr="00295A48" w:rsidRDefault="00642F8D">
      <w:pPr>
        <w:jc w:val="center"/>
        <w:rPr>
          <w:rFonts w:ascii="Arial" w:eastAsia="Arial" w:hAnsi="Arial" w:cs="Arial"/>
        </w:rPr>
      </w:pPr>
    </w:p>
    <w:p w14:paraId="16A29854" w14:textId="77777777" w:rsidR="00642F8D" w:rsidRPr="00295A48" w:rsidRDefault="00642F8D">
      <w:pPr>
        <w:jc w:val="center"/>
        <w:rPr>
          <w:rFonts w:ascii="Arial" w:eastAsia="Arial" w:hAnsi="Arial" w:cs="Arial"/>
        </w:rPr>
      </w:pPr>
    </w:p>
    <w:p w14:paraId="76BA7E2B" w14:textId="77777777" w:rsidR="00642F8D" w:rsidRPr="00295A48" w:rsidRDefault="00642F8D">
      <w:pPr>
        <w:jc w:val="center"/>
        <w:rPr>
          <w:rFonts w:ascii="Arial" w:eastAsia="Arial" w:hAnsi="Arial" w:cs="Arial"/>
        </w:rPr>
      </w:pPr>
    </w:p>
    <w:p w14:paraId="6B87258A" w14:textId="77777777" w:rsidR="00642F8D" w:rsidRPr="00295A48" w:rsidRDefault="00681BBB">
      <w:pPr>
        <w:jc w:val="center"/>
        <w:rPr>
          <w:rFonts w:ascii="Arial" w:eastAsia="Arial" w:hAnsi="Arial" w:cs="Arial"/>
        </w:rPr>
      </w:pPr>
      <w:bookmarkStart w:id="8" w:name="_1t3h5sf"/>
      <w:bookmarkEnd w:id="8"/>
      <w:r w:rsidRPr="00295A48">
        <w:rPr>
          <w:rFonts w:ascii="Arial" w:eastAsia="Arial" w:hAnsi="Arial" w:cs="Arial"/>
        </w:rPr>
        <w:t>Contributors: Eleni Christaki, Martin Doerr, Achille Felicetti, Sorin Hermon, Gerald Hiebel, Athina Kritsotaki, Anja Masur, Keith May, Christian-Emil Ore, Paola Ronzino, Wolfgang Schmidle, Maria Theodoridou, Despoina Tsiafaki, and others.</w:t>
      </w:r>
    </w:p>
    <w:p w14:paraId="3AB80AF5" w14:textId="77777777" w:rsidR="00642F8D" w:rsidRPr="00295A48" w:rsidRDefault="00642F8D">
      <w:pPr>
        <w:jc w:val="center"/>
      </w:pPr>
    </w:p>
    <w:p w14:paraId="41891B2A" w14:textId="77777777" w:rsidR="00642F8D" w:rsidRPr="00295A48" w:rsidRDefault="00642F8D"/>
    <w:p w14:paraId="43E40302" w14:textId="77777777" w:rsidR="00642F8D" w:rsidRPr="00295A48" w:rsidRDefault="00681BBB">
      <w:pPr>
        <w:spacing w:after="200" w:line="276" w:lineRule="auto"/>
      </w:pPr>
      <w:r w:rsidRPr="00295A48">
        <w:br w:type="page"/>
      </w:r>
    </w:p>
    <w:p w14:paraId="1D543B05" w14:textId="77777777" w:rsidR="00642F8D" w:rsidRPr="00295A48" w:rsidRDefault="00681BBB">
      <w:pPr>
        <w:rPr>
          <w:rFonts w:ascii="Arial" w:eastAsia="Cambria" w:hAnsi="Arial" w:cs="Arial"/>
          <w:b/>
          <w:sz w:val="32"/>
          <w:szCs w:val="32"/>
        </w:rPr>
      </w:pPr>
      <w:r w:rsidRPr="00295A48">
        <w:rPr>
          <w:rFonts w:ascii="Arial" w:eastAsia="Cambria" w:hAnsi="Arial" w:cs="Arial"/>
          <w:b/>
          <w:sz w:val="32"/>
          <w:szCs w:val="32"/>
        </w:rPr>
        <w:lastRenderedPageBreak/>
        <w:t>Index</w:t>
      </w:r>
    </w:p>
    <w:sdt>
      <w:sdtPr>
        <w:id w:val="-587621353"/>
        <w:docPartObj>
          <w:docPartGallery w:val="Table of Contents"/>
          <w:docPartUnique/>
        </w:docPartObj>
      </w:sdtPr>
      <w:sdtContent>
        <w:p w14:paraId="14C3D402" w14:textId="315F5FA4" w:rsidR="00B61313" w:rsidRDefault="00681BBB">
          <w:pPr>
            <w:pStyle w:val="TOC1"/>
            <w:rPr>
              <w:rFonts w:asciiTheme="minorHAnsi" w:eastAsiaTheme="minorEastAsia" w:hAnsiTheme="minorHAnsi" w:cstheme="minorBidi"/>
              <w:noProof/>
              <w:kern w:val="2"/>
              <w:sz w:val="22"/>
              <w:szCs w:val="22"/>
              <w:lang w:val="en-US" w:bidi="he-IL"/>
              <w14:ligatures w14:val="standardContextual"/>
            </w:rPr>
          </w:pPr>
          <w:r w:rsidRPr="00295A48">
            <w:fldChar w:fldCharType="begin"/>
          </w:r>
          <w:r w:rsidRPr="00295A48">
            <w:rPr>
              <w:rStyle w:val="IndexLink"/>
              <w:webHidden/>
            </w:rPr>
            <w:instrText xml:space="preserve"> TOC \z \o "1-9" \u \h</w:instrText>
          </w:r>
          <w:r w:rsidRPr="00295A48">
            <w:rPr>
              <w:rStyle w:val="IndexLink"/>
            </w:rPr>
            <w:fldChar w:fldCharType="separate"/>
          </w:r>
          <w:hyperlink w:anchor="_Toc161593960" w:history="1">
            <w:r w:rsidR="00B61313" w:rsidRPr="0090381D">
              <w:rPr>
                <w:rStyle w:val="Hyperlink"/>
                <w:noProof/>
              </w:rPr>
              <w:t>Introduction</w:t>
            </w:r>
            <w:r w:rsidR="00B61313">
              <w:rPr>
                <w:noProof/>
                <w:webHidden/>
              </w:rPr>
              <w:tab/>
            </w:r>
            <w:r w:rsidR="00B61313">
              <w:rPr>
                <w:noProof/>
                <w:webHidden/>
              </w:rPr>
              <w:fldChar w:fldCharType="begin"/>
            </w:r>
            <w:r w:rsidR="00B61313">
              <w:rPr>
                <w:noProof/>
                <w:webHidden/>
              </w:rPr>
              <w:instrText xml:space="preserve"> PAGEREF _Toc161593960 \h </w:instrText>
            </w:r>
            <w:r w:rsidR="00B61313">
              <w:rPr>
                <w:noProof/>
                <w:webHidden/>
              </w:rPr>
            </w:r>
            <w:r w:rsidR="00B61313">
              <w:rPr>
                <w:noProof/>
                <w:webHidden/>
              </w:rPr>
              <w:fldChar w:fldCharType="separate"/>
            </w:r>
            <w:r w:rsidR="00B61313">
              <w:rPr>
                <w:noProof/>
                <w:webHidden/>
              </w:rPr>
              <w:t>4</w:t>
            </w:r>
            <w:r w:rsidR="00B61313">
              <w:rPr>
                <w:noProof/>
                <w:webHidden/>
              </w:rPr>
              <w:fldChar w:fldCharType="end"/>
            </w:r>
          </w:hyperlink>
        </w:p>
        <w:p w14:paraId="37A9040E" w14:textId="4DDC364A" w:rsidR="00B61313" w:rsidRDefault="00B61313">
          <w:pPr>
            <w:pStyle w:val="TOC3"/>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61" w:history="1">
            <w:r w:rsidRPr="0090381D">
              <w:rPr>
                <w:rStyle w:val="Hyperlink"/>
                <w:noProof/>
              </w:rPr>
              <w:t>Scope</w:t>
            </w:r>
            <w:r>
              <w:rPr>
                <w:noProof/>
                <w:webHidden/>
              </w:rPr>
              <w:tab/>
            </w:r>
            <w:r>
              <w:rPr>
                <w:noProof/>
                <w:webHidden/>
              </w:rPr>
              <w:fldChar w:fldCharType="begin"/>
            </w:r>
            <w:r>
              <w:rPr>
                <w:noProof/>
                <w:webHidden/>
              </w:rPr>
              <w:instrText xml:space="preserve"> PAGEREF _Toc161593961 \h </w:instrText>
            </w:r>
            <w:r>
              <w:rPr>
                <w:noProof/>
                <w:webHidden/>
              </w:rPr>
            </w:r>
            <w:r>
              <w:rPr>
                <w:noProof/>
                <w:webHidden/>
              </w:rPr>
              <w:fldChar w:fldCharType="separate"/>
            </w:r>
            <w:r>
              <w:rPr>
                <w:noProof/>
                <w:webHidden/>
              </w:rPr>
              <w:t>4</w:t>
            </w:r>
            <w:r>
              <w:rPr>
                <w:noProof/>
                <w:webHidden/>
              </w:rPr>
              <w:fldChar w:fldCharType="end"/>
            </w:r>
          </w:hyperlink>
        </w:p>
        <w:p w14:paraId="6A0D50D2" w14:textId="76CD5C1E" w:rsidR="00B61313" w:rsidRDefault="00B61313">
          <w:pPr>
            <w:pStyle w:val="TOC3"/>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62" w:history="1">
            <w:r w:rsidRPr="0090381D">
              <w:rPr>
                <w:rStyle w:val="Hyperlink"/>
                <w:noProof/>
              </w:rPr>
              <w:t>Status</w:t>
            </w:r>
            <w:r>
              <w:rPr>
                <w:noProof/>
                <w:webHidden/>
              </w:rPr>
              <w:tab/>
            </w:r>
            <w:r>
              <w:rPr>
                <w:noProof/>
                <w:webHidden/>
              </w:rPr>
              <w:fldChar w:fldCharType="begin"/>
            </w:r>
            <w:r>
              <w:rPr>
                <w:noProof/>
                <w:webHidden/>
              </w:rPr>
              <w:instrText xml:space="preserve"> PAGEREF _Toc161593962 \h </w:instrText>
            </w:r>
            <w:r>
              <w:rPr>
                <w:noProof/>
                <w:webHidden/>
              </w:rPr>
            </w:r>
            <w:r>
              <w:rPr>
                <w:noProof/>
                <w:webHidden/>
              </w:rPr>
              <w:fldChar w:fldCharType="separate"/>
            </w:r>
            <w:r>
              <w:rPr>
                <w:noProof/>
                <w:webHidden/>
              </w:rPr>
              <w:t>4</w:t>
            </w:r>
            <w:r>
              <w:rPr>
                <w:noProof/>
                <w:webHidden/>
              </w:rPr>
              <w:fldChar w:fldCharType="end"/>
            </w:r>
          </w:hyperlink>
        </w:p>
        <w:p w14:paraId="1BE269EC" w14:textId="1089F877" w:rsidR="00B61313" w:rsidRDefault="00B61313">
          <w:pPr>
            <w:pStyle w:val="TOC3"/>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63" w:history="1">
            <w:r w:rsidRPr="0090381D">
              <w:rPr>
                <w:rStyle w:val="Hyperlink"/>
                <w:noProof/>
              </w:rPr>
              <w:t>Naming Conventions</w:t>
            </w:r>
            <w:r>
              <w:rPr>
                <w:noProof/>
                <w:webHidden/>
              </w:rPr>
              <w:tab/>
            </w:r>
            <w:r>
              <w:rPr>
                <w:noProof/>
                <w:webHidden/>
              </w:rPr>
              <w:fldChar w:fldCharType="begin"/>
            </w:r>
            <w:r>
              <w:rPr>
                <w:noProof/>
                <w:webHidden/>
              </w:rPr>
              <w:instrText xml:space="preserve"> PAGEREF _Toc161593963 \h </w:instrText>
            </w:r>
            <w:r>
              <w:rPr>
                <w:noProof/>
                <w:webHidden/>
              </w:rPr>
            </w:r>
            <w:r>
              <w:rPr>
                <w:noProof/>
                <w:webHidden/>
              </w:rPr>
              <w:fldChar w:fldCharType="separate"/>
            </w:r>
            <w:r>
              <w:rPr>
                <w:noProof/>
                <w:webHidden/>
              </w:rPr>
              <w:t>4</w:t>
            </w:r>
            <w:r>
              <w:rPr>
                <w:noProof/>
                <w:webHidden/>
              </w:rPr>
              <w:fldChar w:fldCharType="end"/>
            </w:r>
          </w:hyperlink>
        </w:p>
        <w:p w14:paraId="58065036" w14:textId="4DA09D1E" w:rsidR="00B61313" w:rsidRDefault="00B61313">
          <w:pPr>
            <w:pStyle w:val="TOC3"/>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64" w:history="1">
            <w:r w:rsidRPr="0090381D">
              <w:rPr>
                <w:rStyle w:val="Hyperlink"/>
                <w:noProof/>
              </w:rPr>
              <w:t>Allen Operators</w:t>
            </w:r>
            <w:r>
              <w:rPr>
                <w:noProof/>
                <w:webHidden/>
              </w:rPr>
              <w:tab/>
            </w:r>
            <w:r>
              <w:rPr>
                <w:noProof/>
                <w:webHidden/>
              </w:rPr>
              <w:fldChar w:fldCharType="begin"/>
            </w:r>
            <w:r>
              <w:rPr>
                <w:noProof/>
                <w:webHidden/>
              </w:rPr>
              <w:instrText xml:space="preserve"> PAGEREF _Toc161593964 \h </w:instrText>
            </w:r>
            <w:r>
              <w:rPr>
                <w:noProof/>
                <w:webHidden/>
              </w:rPr>
            </w:r>
            <w:r>
              <w:rPr>
                <w:noProof/>
                <w:webHidden/>
              </w:rPr>
              <w:fldChar w:fldCharType="separate"/>
            </w:r>
            <w:r>
              <w:rPr>
                <w:noProof/>
                <w:webHidden/>
              </w:rPr>
              <w:t>5</w:t>
            </w:r>
            <w:r>
              <w:rPr>
                <w:noProof/>
                <w:webHidden/>
              </w:rPr>
              <w:fldChar w:fldCharType="end"/>
            </w:r>
          </w:hyperlink>
        </w:p>
        <w:p w14:paraId="053FFA6B" w14:textId="4A5833D9" w:rsidR="00B61313" w:rsidRDefault="00B61313">
          <w:pPr>
            <w:pStyle w:val="TOC1"/>
            <w:rPr>
              <w:rFonts w:asciiTheme="minorHAnsi" w:eastAsiaTheme="minorEastAsia" w:hAnsiTheme="minorHAnsi" w:cstheme="minorBidi"/>
              <w:noProof/>
              <w:kern w:val="2"/>
              <w:sz w:val="22"/>
              <w:szCs w:val="22"/>
              <w:lang w:val="en-US" w:bidi="he-IL"/>
              <w14:ligatures w14:val="standardContextual"/>
            </w:rPr>
          </w:pPr>
          <w:hyperlink w:anchor="_Toc161593965" w:history="1">
            <w:r w:rsidRPr="0090381D">
              <w:rPr>
                <w:rStyle w:val="Hyperlink"/>
                <w:noProof/>
              </w:rPr>
              <w:t>Class and Property hierarchies</w:t>
            </w:r>
            <w:r>
              <w:rPr>
                <w:noProof/>
                <w:webHidden/>
              </w:rPr>
              <w:tab/>
            </w:r>
            <w:r>
              <w:rPr>
                <w:noProof/>
                <w:webHidden/>
              </w:rPr>
              <w:fldChar w:fldCharType="begin"/>
            </w:r>
            <w:r>
              <w:rPr>
                <w:noProof/>
                <w:webHidden/>
              </w:rPr>
              <w:instrText xml:space="preserve"> PAGEREF _Toc161593965 \h </w:instrText>
            </w:r>
            <w:r>
              <w:rPr>
                <w:noProof/>
                <w:webHidden/>
              </w:rPr>
            </w:r>
            <w:r>
              <w:rPr>
                <w:noProof/>
                <w:webHidden/>
              </w:rPr>
              <w:fldChar w:fldCharType="separate"/>
            </w:r>
            <w:r>
              <w:rPr>
                <w:noProof/>
                <w:webHidden/>
              </w:rPr>
              <w:t>6</w:t>
            </w:r>
            <w:r>
              <w:rPr>
                <w:noProof/>
                <w:webHidden/>
              </w:rPr>
              <w:fldChar w:fldCharType="end"/>
            </w:r>
          </w:hyperlink>
        </w:p>
        <w:p w14:paraId="02768356" w14:textId="497CA2C3"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66" w:history="1">
            <w:r w:rsidRPr="0090381D">
              <w:rPr>
                <w:rStyle w:val="Hyperlink"/>
                <w:noProof/>
              </w:rPr>
              <w:t>CRMarchaeo class hierarchy, aligned with portions from the CRMsci and the CRMbase class hierarchies</w:t>
            </w:r>
            <w:r>
              <w:rPr>
                <w:noProof/>
                <w:webHidden/>
              </w:rPr>
              <w:tab/>
            </w:r>
            <w:r>
              <w:rPr>
                <w:noProof/>
                <w:webHidden/>
              </w:rPr>
              <w:fldChar w:fldCharType="begin"/>
            </w:r>
            <w:r>
              <w:rPr>
                <w:noProof/>
                <w:webHidden/>
              </w:rPr>
              <w:instrText xml:space="preserve"> PAGEREF _Toc161593966 \h </w:instrText>
            </w:r>
            <w:r>
              <w:rPr>
                <w:noProof/>
                <w:webHidden/>
              </w:rPr>
            </w:r>
            <w:r>
              <w:rPr>
                <w:noProof/>
                <w:webHidden/>
              </w:rPr>
              <w:fldChar w:fldCharType="separate"/>
            </w:r>
            <w:r>
              <w:rPr>
                <w:noProof/>
                <w:webHidden/>
              </w:rPr>
              <w:t>7</w:t>
            </w:r>
            <w:r>
              <w:rPr>
                <w:noProof/>
                <w:webHidden/>
              </w:rPr>
              <w:fldChar w:fldCharType="end"/>
            </w:r>
          </w:hyperlink>
        </w:p>
        <w:p w14:paraId="17993104" w14:textId="53E45FA9" w:rsidR="00B61313" w:rsidRDefault="00B61313">
          <w:pPr>
            <w:pStyle w:val="TOC3"/>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67" w:history="1">
            <w:r w:rsidRPr="0090381D">
              <w:rPr>
                <w:rStyle w:val="Hyperlink"/>
                <w:noProof/>
              </w:rPr>
              <w:t>List of external classes used in CRMarcheo</w:t>
            </w:r>
            <w:r>
              <w:rPr>
                <w:noProof/>
                <w:webHidden/>
              </w:rPr>
              <w:tab/>
            </w:r>
            <w:r>
              <w:rPr>
                <w:noProof/>
                <w:webHidden/>
              </w:rPr>
              <w:fldChar w:fldCharType="begin"/>
            </w:r>
            <w:r>
              <w:rPr>
                <w:noProof/>
                <w:webHidden/>
              </w:rPr>
              <w:instrText xml:space="preserve"> PAGEREF _Toc161593967 \h </w:instrText>
            </w:r>
            <w:r>
              <w:rPr>
                <w:noProof/>
                <w:webHidden/>
              </w:rPr>
            </w:r>
            <w:r>
              <w:rPr>
                <w:noProof/>
                <w:webHidden/>
              </w:rPr>
              <w:fldChar w:fldCharType="separate"/>
            </w:r>
            <w:r>
              <w:rPr>
                <w:noProof/>
                <w:webHidden/>
              </w:rPr>
              <w:t>9</w:t>
            </w:r>
            <w:r>
              <w:rPr>
                <w:noProof/>
                <w:webHidden/>
              </w:rPr>
              <w:fldChar w:fldCharType="end"/>
            </w:r>
          </w:hyperlink>
        </w:p>
        <w:p w14:paraId="6AFA37D3" w14:textId="16F08BF2"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68" w:history="1">
            <w:r w:rsidRPr="0090381D">
              <w:rPr>
                <w:rStyle w:val="Hyperlink"/>
                <w:noProof/>
              </w:rPr>
              <w:t>CRMarchaeo property hierarchy, aligned with portions from the CRMsci and the CRMbase property hierarchies</w:t>
            </w:r>
            <w:r>
              <w:rPr>
                <w:noProof/>
                <w:webHidden/>
              </w:rPr>
              <w:tab/>
            </w:r>
            <w:r>
              <w:rPr>
                <w:noProof/>
                <w:webHidden/>
              </w:rPr>
              <w:fldChar w:fldCharType="begin"/>
            </w:r>
            <w:r>
              <w:rPr>
                <w:noProof/>
                <w:webHidden/>
              </w:rPr>
              <w:instrText xml:space="preserve"> PAGEREF _Toc161593968 \h </w:instrText>
            </w:r>
            <w:r>
              <w:rPr>
                <w:noProof/>
                <w:webHidden/>
              </w:rPr>
            </w:r>
            <w:r>
              <w:rPr>
                <w:noProof/>
                <w:webHidden/>
              </w:rPr>
              <w:fldChar w:fldCharType="separate"/>
            </w:r>
            <w:r>
              <w:rPr>
                <w:noProof/>
                <w:webHidden/>
              </w:rPr>
              <w:t>10</w:t>
            </w:r>
            <w:r>
              <w:rPr>
                <w:noProof/>
                <w:webHidden/>
              </w:rPr>
              <w:fldChar w:fldCharType="end"/>
            </w:r>
          </w:hyperlink>
        </w:p>
        <w:p w14:paraId="1C3C948A" w14:textId="06EBFCF5" w:rsidR="00B61313" w:rsidRDefault="00B61313">
          <w:pPr>
            <w:pStyle w:val="TOC3"/>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69" w:history="1">
            <w:r w:rsidRPr="0090381D">
              <w:rPr>
                <w:rStyle w:val="Hyperlink"/>
                <w:noProof/>
              </w:rPr>
              <w:t>List of external properties used in CRMarchaeo</w:t>
            </w:r>
            <w:r>
              <w:rPr>
                <w:noProof/>
                <w:webHidden/>
              </w:rPr>
              <w:tab/>
            </w:r>
            <w:r>
              <w:rPr>
                <w:noProof/>
                <w:webHidden/>
              </w:rPr>
              <w:fldChar w:fldCharType="begin"/>
            </w:r>
            <w:r>
              <w:rPr>
                <w:noProof/>
                <w:webHidden/>
              </w:rPr>
              <w:instrText xml:space="preserve"> PAGEREF _Toc161593969 \h </w:instrText>
            </w:r>
            <w:r>
              <w:rPr>
                <w:noProof/>
                <w:webHidden/>
              </w:rPr>
            </w:r>
            <w:r>
              <w:rPr>
                <w:noProof/>
                <w:webHidden/>
              </w:rPr>
              <w:fldChar w:fldCharType="separate"/>
            </w:r>
            <w:r>
              <w:rPr>
                <w:noProof/>
                <w:webHidden/>
              </w:rPr>
              <w:t>12</w:t>
            </w:r>
            <w:r>
              <w:rPr>
                <w:noProof/>
                <w:webHidden/>
              </w:rPr>
              <w:fldChar w:fldCharType="end"/>
            </w:r>
          </w:hyperlink>
        </w:p>
        <w:p w14:paraId="5B1B2169" w14:textId="105D0B36" w:rsidR="00B61313" w:rsidRDefault="00B61313">
          <w:pPr>
            <w:pStyle w:val="TOC1"/>
            <w:rPr>
              <w:rFonts w:asciiTheme="minorHAnsi" w:eastAsiaTheme="minorEastAsia" w:hAnsiTheme="minorHAnsi" w:cstheme="minorBidi"/>
              <w:noProof/>
              <w:kern w:val="2"/>
              <w:sz w:val="22"/>
              <w:szCs w:val="22"/>
              <w:lang w:val="en-US" w:bidi="he-IL"/>
              <w14:ligatures w14:val="standardContextual"/>
            </w:rPr>
          </w:pPr>
          <w:hyperlink w:anchor="_Toc161593970" w:history="1">
            <w:r w:rsidRPr="0090381D">
              <w:rPr>
                <w:rStyle w:val="Hyperlink"/>
                <w:noProof/>
              </w:rPr>
              <w:t>Graphical overview</w:t>
            </w:r>
            <w:r>
              <w:rPr>
                <w:noProof/>
                <w:webHidden/>
              </w:rPr>
              <w:tab/>
            </w:r>
            <w:r>
              <w:rPr>
                <w:noProof/>
                <w:webHidden/>
              </w:rPr>
              <w:fldChar w:fldCharType="begin"/>
            </w:r>
            <w:r>
              <w:rPr>
                <w:noProof/>
                <w:webHidden/>
              </w:rPr>
              <w:instrText xml:space="preserve"> PAGEREF _Toc161593970 \h </w:instrText>
            </w:r>
            <w:r>
              <w:rPr>
                <w:noProof/>
                <w:webHidden/>
              </w:rPr>
            </w:r>
            <w:r>
              <w:rPr>
                <w:noProof/>
                <w:webHidden/>
              </w:rPr>
              <w:fldChar w:fldCharType="separate"/>
            </w:r>
            <w:r>
              <w:rPr>
                <w:noProof/>
                <w:webHidden/>
              </w:rPr>
              <w:t>13</w:t>
            </w:r>
            <w:r>
              <w:rPr>
                <w:noProof/>
                <w:webHidden/>
              </w:rPr>
              <w:fldChar w:fldCharType="end"/>
            </w:r>
          </w:hyperlink>
        </w:p>
        <w:p w14:paraId="3ADDAA96" w14:textId="73530449" w:rsidR="00B61313" w:rsidRDefault="00B61313">
          <w:pPr>
            <w:pStyle w:val="TOC1"/>
            <w:rPr>
              <w:rFonts w:asciiTheme="minorHAnsi" w:eastAsiaTheme="minorEastAsia" w:hAnsiTheme="minorHAnsi" w:cstheme="minorBidi"/>
              <w:noProof/>
              <w:kern w:val="2"/>
              <w:sz w:val="22"/>
              <w:szCs w:val="22"/>
              <w:lang w:val="en-US" w:bidi="he-IL"/>
              <w14:ligatures w14:val="standardContextual"/>
            </w:rPr>
          </w:pPr>
          <w:hyperlink w:anchor="_Toc161593971" w:history="1">
            <w:r w:rsidRPr="0090381D">
              <w:rPr>
                <w:rStyle w:val="Hyperlink"/>
                <w:noProof/>
              </w:rPr>
              <w:t>Class and property usage examples</w:t>
            </w:r>
            <w:r>
              <w:rPr>
                <w:noProof/>
                <w:webHidden/>
              </w:rPr>
              <w:tab/>
            </w:r>
            <w:r>
              <w:rPr>
                <w:noProof/>
                <w:webHidden/>
              </w:rPr>
              <w:fldChar w:fldCharType="begin"/>
            </w:r>
            <w:r>
              <w:rPr>
                <w:noProof/>
                <w:webHidden/>
              </w:rPr>
              <w:instrText xml:space="preserve"> PAGEREF _Toc161593971 \h </w:instrText>
            </w:r>
            <w:r>
              <w:rPr>
                <w:noProof/>
                <w:webHidden/>
              </w:rPr>
            </w:r>
            <w:r>
              <w:rPr>
                <w:noProof/>
                <w:webHidden/>
              </w:rPr>
              <w:fldChar w:fldCharType="separate"/>
            </w:r>
            <w:r>
              <w:rPr>
                <w:noProof/>
                <w:webHidden/>
              </w:rPr>
              <w:t>16</w:t>
            </w:r>
            <w:r>
              <w:rPr>
                <w:noProof/>
                <w:webHidden/>
              </w:rPr>
              <w:fldChar w:fldCharType="end"/>
            </w:r>
          </w:hyperlink>
        </w:p>
        <w:p w14:paraId="64E6167B" w14:textId="2E62E6E3" w:rsidR="00B61313" w:rsidRDefault="00B61313">
          <w:pPr>
            <w:pStyle w:val="TOC1"/>
            <w:rPr>
              <w:rFonts w:asciiTheme="minorHAnsi" w:eastAsiaTheme="minorEastAsia" w:hAnsiTheme="minorHAnsi" w:cstheme="minorBidi"/>
              <w:noProof/>
              <w:kern w:val="2"/>
              <w:sz w:val="22"/>
              <w:szCs w:val="22"/>
              <w:lang w:val="en-US" w:bidi="he-IL"/>
              <w14:ligatures w14:val="standardContextual"/>
            </w:rPr>
          </w:pPr>
          <w:hyperlink w:anchor="_Toc161593972" w:history="1">
            <w:r w:rsidRPr="0090381D">
              <w:rPr>
                <w:rStyle w:val="Hyperlink"/>
                <w:noProof/>
              </w:rPr>
              <w:t>CRMarchaeo Class Declarations</w:t>
            </w:r>
            <w:r>
              <w:rPr>
                <w:noProof/>
                <w:webHidden/>
              </w:rPr>
              <w:tab/>
            </w:r>
            <w:r>
              <w:rPr>
                <w:noProof/>
                <w:webHidden/>
              </w:rPr>
              <w:fldChar w:fldCharType="begin"/>
            </w:r>
            <w:r>
              <w:rPr>
                <w:noProof/>
                <w:webHidden/>
              </w:rPr>
              <w:instrText xml:space="preserve"> PAGEREF _Toc161593972 \h </w:instrText>
            </w:r>
            <w:r>
              <w:rPr>
                <w:noProof/>
                <w:webHidden/>
              </w:rPr>
            </w:r>
            <w:r>
              <w:rPr>
                <w:noProof/>
                <w:webHidden/>
              </w:rPr>
              <w:fldChar w:fldCharType="separate"/>
            </w:r>
            <w:r>
              <w:rPr>
                <w:noProof/>
                <w:webHidden/>
              </w:rPr>
              <w:t>22</w:t>
            </w:r>
            <w:r>
              <w:rPr>
                <w:noProof/>
                <w:webHidden/>
              </w:rPr>
              <w:fldChar w:fldCharType="end"/>
            </w:r>
          </w:hyperlink>
        </w:p>
        <w:p w14:paraId="69F94C4A" w14:textId="20E90DE5"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73" w:history="1">
            <w:r w:rsidRPr="0090381D">
              <w:rPr>
                <w:rStyle w:val="Hyperlink"/>
                <w:noProof/>
                <w:lang w:bidi="hi-IN"/>
              </w:rPr>
              <w:t>A1 Excavation Processing Unit</w:t>
            </w:r>
            <w:r>
              <w:rPr>
                <w:noProof/>
                <w:webHidden/>
              </w:rPr>
              <w:tab/>
            </w:r>
            <w:r>
              <w:rPr>
                <w:noProof/>
                <w:webHidden/>
              </w:rPr>
              <w:fldChar w:fldCharType="begin"/>
            </w:r>
            <w:r>
              <w:rPr>
                <w:noProof/>
                <w:webHidden/>
              </w:rPr>
              <w:instrText xml:space="preserve"> PAGEREF _Toc161593973 \h </w:instrText>
            </w:r>
            <w:r>
              <w:rPr>
                <w:noProof/>
                <w:webHidden/>
              </w:rPr>
            </w:r>
            <w:r>
              <w:rPr>
                <w:noProof/>
                <w:webHidden/>
              </w:rPr>
              <w:fldChar w:fldCharType="separate"/>
            </w:r>
            <w:r>
              <w:rPr>
                <w:noProof/>
                <w:webHidden/>
              </w:rPr>
              <w:t>23</w:t>
            </w:r>
            <w:r>
              <w:rPr>
                <w:noProof/>
                <w:webHidden/>
              </w:rPr>
              <w:fldChar w:fldCharType="end"/>
            </w:r>
          </w:hyperlink>
        </w:p>
        <w:p w14:paraId="1BF0AA65" w14:textId="067EFCE6"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74" w:history="1">
            <w:r w:rsidRPr="0090381D">
              <w:rPr>
                <w:rStyle w:val="Hyperlink"/>
                <w:noProof/>
                <w:lang w:bidi="hi-IN"/>
              </w:rPr>
              <w:t>A2 Stratigraphic Volume Unit</w:t>
            </w:r>
            <w:r>
              <w:rPr>
                <w:noProof/>
                <w:webHidden/>
              </w:rPr>
              <w:tab/>
            </w:r>
            <w:r>
              <w:rPr>
                <w:noProof/>
                <w:webHidden/>
              </w:rPr>
              <w:fldChar w:fldCharType="begin"/>
            </w:r>
            <w:r>
              <w:rPr>
                <w:noProof/>
                <w:webHidden/>
              </w:rPr>
              <w:instrText xml:space="preserve"> PAGEREF _Toc161593974 \h </w:instrText>
            </w:r>
            <w:r>
              <w:rPr>
                <w:noProof/>
                <w:webHidden/>
              </w:rPr>
            </w:r>
            <w:r>
              <w:rPr>
                <w:noProof/>
                <w:webHidden/>
              </w:rPr>
              <w:fldChar w:fldCharType="separate"/>
            </w:r>
            <w:r>
              <w:rPr>
                <w:noProof/>
                <w:webHidden/>
              </w:rPr>
              <w:t>24</w:t>
            </w:r>
            <w:r>
              <w:rPr>
                <w:noProof/>
                <w:webHidden/>
              </w:rPr>
              <w:fldChar w:fldCharType="end"/>
            </w:r>
          </w:hyperlink>
        </w:p>
        <w:p w14:paraId="7AC5B3AA" w14:textId="58BBD9DC"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75" w:history="1">
            <w:r w:rsidRPr="0090381D">
              <w:rPr>
                <w:rStyle w:val="Hyperlink"/>
                <w:noProof/>
                <w:lang w:bidi="hi-IN"/>
              </w:rPr>
              <w:t>A3 Stratigraphic Interface</w:t>
            </w:r>
            <w:r>
              <w:rPr>
                <w:noProof/>
                <w:webHidden/>
              </w:rPr>
              <w:tab/>
            </w:r>
            <w:r>
              <w:rPr>
                <w:noProof/>
                <w:webHidden/>
              </w:rPr>
              <w:fldChar w:fldCharType="begin"/>
            </w:r>
            <w:r>
              <w:rPr>
                <w:noProof/>
                <w:webHidden/>
              </w:rPr>
              <w:instrText xml:space="preserve"> PAGEREF _Toc161593975 \h </w:instrText>
            </w:r>
            <w:r>
              <w:rPr>
                <w:noProof/>
                <w:webHidden/>
              </w:rPr>
            </w:r>
            <w:r>
              <w:rPr>
                <w:noProof/>
                <w:webHidden/>
              </w:rPr>
              <w:fldChar w:fldCharType="separate"/>
            </w:r>
            <w:r>
              <w:rPr>
                <w:noProof/>
                <w:webHidden/>
              </w:rPr>
              <w:t>24</w:t>
            </w:r>
            <w:r>
              <w:rPr>
                <w:noProof/>
                <w:webHidden/>
              </w:rPr>
              <w:fldChar w:fldCharType="end"/>
            </w:r>
          </w:hyperlink>
        </w:p>
        <w:p w14:paraId="0D8A6BD5" w14:textId="1E9AC473"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76" w:history="1">
            <w:r w:rsidRPr="0090381D">
              <w:rPr>
                <w:rStyle w:val="Hyperlink"/>
                <w:noProof/>
                <w:lang w:bidi="hi-IN"/>
              </w:rPr>
              <w:t>A4 Stratigraphic Genesis</w:t>
            </w:r>
            <w:r>
              <w:rPr>
                <w:noProof/>
                <w:webHidden/>
              </w:rPr>
              <w:tab/>
            </w:r>
            <w:r>
              <w:rPr>
                <w:noProof/>
                <w:webHidden/>
              </w:rPr>
              <w:fldChar w:fldCharType="begin"/>
            </w:r>
            <w:r>
              <w:rPr>
                <w:noProof/>
                <w:webHidden/>
              </w:rPr>
              <w:instrText xml:space="preserve"> PAGEREF _Toc161593976 \h </w:instrText>
            </w:r>
            <w:r>
              <w:rPr>
                <w:noProof/>
                <w:webHidden/>
              </w:rPr>
            </w:r>
            <w:r>
              <w:rPr>
                <w:noProof/>
                <w:webHidden/>
              </w:rPr>
              <w:fldChar w:fldCharType="separate"/>
            </w:r>
            <w:r>
              <w:rPr>
                <w:noProof/>
                <w:webHidden/>
              </w:rPr>
              <w:t>25</w:t>
            </w:r>
            <w:r>
              <w:rPr>
                <w:noProof/>
                <w:webHidden/>
              </w:rPr>
              <w:fldChar w:fldCharType="end"/>
            </w:r>
          </w:hyperlink>
        </w:p>
        <w:p w14:paraId="12579396" w14:textId="260B7A36"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77" w:history="1">
            <w:r w:rsidRPr="0090381D">
              <w:rPr>
                <w:rStyle w:val="Hyperlink"/>
                <w:noProof/>
                <w:lang w:bidi="hi-IN"/>
              </w:rPr>
              <w:t>A5 Stratigraphic Modification</w:t>
            </w:r>
            <w:r>
              <w:rPr>
                <w:noProof/>
                <w:webHidden/>
              </w:rPr>
              <w:tab/>
            </w:r>
            <w:r>
              <w:rPr>
                <w:noProof/>
                <w:webHidden/>
              </w:rPr>
              <w:fldChar w:fldCharType="begin"/>
            </w:r>
            <w:r>
              <w:rPr>
                <w:noProof/>
                <w:webHidden/>
              </w:rPr>
              <w:instrText xml:space="preserve"> PAGEREF _Toc161593977 \h </w:instrText>
            </w:r>
            <w:r>
              <w:rPr>
                <w:noProof/>
                <w:webHidden/>
              </w:rPr>
            </w:r>
            <w:r>
              <w:rPr>
                <w:noProof/>
                <w:webHidden/>
              </w:rPr>
              <w:fldChar w:fldCharType="separate"/>
            </w:r>
            <w:r>
              <w:rPr>
                <w:noProof/>
                <w:webHidden/>
              </w:rPr>
              <w:t>25</w:t>
            </w:r>
            <w:r>
              <w:rPr>
                <w:noProof/>
                <w:webHidden/>
              </w:rPr>
              <w:fldChar w:fldCharType="end"/>
            </w:r>
          </w:hyperlink>
        </w:p>
        <w:p w14:paraId="44C5A6BA" w14:textId="660F4B2B"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78" w:history="1">
            <w:r w:rsidRPr="0090381D">
              <w:rPr>
                <w:rStyle w:val="Hyperlink"/>
                <w:noProof/>
                <w:lang w:bidi="hi-IN"/>
              </w:rPr>
              <w:t>A6 Group Declaration Event</w:t>
            </w:r>
            <w:r>
              <w:rPr>
                <w:noProof/>
                <w:webHidden/>
              </w:rPr>
              <w:tab/>
            </w:r>
            <w:r>
              <w:rPr>
                <w:noProof/>
                <w:webHidden/>
              </w:rPr>
              <w:fldChar w:fldCharType="begin"/>
            </w:r>
            <w:r>
              <w:rPr>
                <w:noProof/>
                <w:webHidden/>
              </w:rPr>
              <w:instrText xml:space="preserve"> PAGEREF _Toc161593978 \h </w:instrText>
            </w:r>
            <w:r>
              <w:rPr>
                <w:noProof/>
                <w:webHidden/>
              </w:rPr>
            </w:r>
            <w:r>
              <w:rPr>
                <w:noProof/>
                <w:webHidden/>
              </w:rPr>
              <w:fldChar w:fldCharType="separate"/>
            </w:r>
            <w:r>
              <w:rPr>
                <w:noProof/>
                <w:webHidden/>
              </w:rPr>
              <w:t>26</w:t>
            </w:r>
            <w:r>
              <w:rPr>
                <w:noProof/>
                <w:webHidden/>
              </w:rPr>
              <w:fldChar w:fldCharType="end"/>
            </w:r>
          </w:hyperlink>
        </w:p>
        <w:p w14:paraId="6D9A011D" w14:textId="3B1BD4BF"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79" w:history="1">
            <w:r w:rsidRPr="0090381D">
              <w:rPr>
                <w:rStyle w:val="Hyperlink"/>
                <w:noProof/>
                <w:lang w:bidi="hi-IN"/>
              </w:rPr>
              <w:t>A7 Embedding</w:t>
            </w:r>
            <w:r>
              <w:rPr>
                <w:noProof/>
                <w:webHidden/>
              </w:rPr>
              <w:tab/>
            </w:r>
            <w:r>
              <w:rPr>
                <w:noProof/>
                <w:webHidden/>
              </w:rPr>
              <w:fldChar w:fldCharType="begin"/>
            </w:r>
            <w:r>
              <w:rPr>
                <w:noProof/>
                <w:webHidden/>
              </w:rPr>
              <w:instrText xml:space="preserve"> PAGEREF _Toc161593979 \h </w:instrText>
            </w:r>
            <w:r>
              <w:rPr>
                <w:noProof/>
                <w:webHidden/>
              </w:rPr>
            </w:r>
            <w:r>
              <w:rPr>
                <w:noProof/>
                <w:webHidden/>
              </w:rPr>
              <w:fldChar w:fldCharType="separate"/>
            </w:r>
            <w:r>
              <w:rPr>
                <w:noProof/>
                <w:webHidden/>
              </w:rPr>
              <w:t>26</w:t>
            </w:r>
            <w:r>
              <w:rPr>
                <w:noProof/>
                <w:webHidden/>
              </w:rPr>
              <w:fldChar w:fldCharType="end"/>
            </w:r>
          </w:hyperlink>
        </w:p>
        <w:p w14:paraId="4829A3AE" w14:textId="540EBBE5"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80" w:history="1">
            <w:r w:rsidRPr="0090381D">
              <w:rPr>
                <w:rStyle w:val="Hyperlink"/>
                <w:noProof/>
                <w:lang w:bidi="hi-IN"/>
              </w:rPr>
              <w:t>A8 Stratigraphic Unit</w:t>
            </w:r>
            <w:r>
              <w:rPr>
                <w:noProof/>
                <w:webHidden/>
              </w:rPr>
              <w:tab/>
            </w:r>
            <w:r>
              <w:rPr>
                <w:noProof/>
                <w:webHidden/>
              </w:rPr>
              <w:fldChar w:fldCharType="begin"/>
            </w:r>
            <w:r>
              <w:rPr>
                <w:noProof/>
                <w:webHidden/>
              </w:rPr>
              <w:instrText xml:space="preserve"> PAGEREF _Toc161593980 \h </w:instrText>
            </w:r>
            <w:r>
              <w:rPr>
                <w:noProof/>
                <w:webHidden/>
              </w:rPr>
            </w:r>
            <w:r>
              <w:rPr>
                <w:noProof/>
                <w:webHidden/>
              </w:rPr>
              <w:fldChar w:fldCharType="separate"/>
            </w:r>
            <w:r>
              <w:rPr>
                <w:noProof/>
                <w:webHidden/>
              </w:rPr>
              <w:t>27</w:t>
            </w:r>
            <w:r>
              <w:rPr>
                <w:noProof/>
                <w:webHidden/>
              </w:rPr>
              <w:fldChar w:fldCharType="end"/>
            </w:r>
          </w:hyperlink>
        </w:p>
        <w:p w14:paraId="007924A7" w14:textId="04CAC48A"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81" w:history="1">
            <w:r w:rsidRPr="0090381D">
              <w:rPr>
                <w:rStyle w:val="Hyperlink"/>
                <w:noProof/>
                <w:lang w:bidi="hi-IN"/>
              </w:rPr>
              <w:t>A9 Archaeological Excavation</w:t>
            </w:r>
            <w:r>
              <w:rPr>
                <w:noProof/>
                <w:webHidden/>
              </w:rPr>
              <w:tab/>
            </w:r>
            <w:r>
              <w:rPr>
                <w:noProof/>
                <w:webHidden/>
              </w:rPr>
              <w:fldChar w:fldCharType="begin"/>
            </w:r>
            <w:r>
              <w:rPr>
                <w:noProof/>
                <w:webHidden/>
              </w:rPr>
              <w:instrText xml:space="preserve"> PAGEREF _Toc161593981 \h </w:instrText>
            </w:r>
            <w:r>
              <w:rPr>
                <w:noProof/>
                <w:webHidden/>
              </w:rPr>
            </w:r>
            <w:r>
              <w:rPr>
                <w:noProof/>
                <w:webHidden/>
              </w:rPr>
              <w:fldChar w:fldCharType="separate"/>
            </w:r>
            <w:r>
              <w:rPr>
                <w:noProof/>
                <w:webHidden/>
              </w:rPr>
              <w:t>27</w:t>
            </w:r>
            <w:r>
              <w:rPr>
                <w:noProof/>
                <w:webHidden/>
              </w:rPr>
              <w:fldChar w:fldCharType="end"/>
            </w:r>
          </w:hyperlink>
        </w:p>
        <w:p w14:paraId="427FD75C" w14:textId="4428A844"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82" w:history="1">
            <w:r w:rsidRPr="0090381D">
              <w:rPr>
                <w:rStyle w:val="Hyperlink"/>
                <w:noProof/>
                <w:lang w:bidi="hi-IN"/>
              </w:rPr>
              <w:t>A10 Excavation Interface</w:t>
            </w:r>
            <w:r>
              <w:rPr>
                <w:noProof/>
                <w:webHidden/>
              </w:rPr>
              <w:tab/>
            </w:r>
            <w:r>
              <w:rPr>
                <w:noProof/>
                <w:webHidden/>
              </w:rPr>
              <w:fldChar w:fldCharType="begin"/>
            </w:r>
            <w:r>
              <w:rPr>
                <w:noProof/>
                <w:webHidden/>
              </w:rPr>
              <w:instrText xml:space="preserve"> PAGEREF _Toc161593982 \h </w:instrText>
            </w:r>
            <w:r>
              <w:rPr>
                <w:noProof/>
                <w:webHidden/>
              </w:rPr>
            </w:r>
            <w:r>
              <w:rPr>
                <w:noProof/>
                <w:webHidden/>
              </w:rPr>
              <w:fldChar w:fldCharType="separate"/>
            </w:r>
            <w:r>
              <w:rPr>
                <w:noProof/>
                <w:webHidden/>
              </w:rPr>
              <w:t>28</w:t>
            </w:r>
            <w:r>
              <w:rPr>
                <w:noProof/>
                <w:webHidden/>
              </w:rPr>
              <w:fldChar w:fldCharType="end"/>
            </w:r>
          </w:hyperlink>
        </w:p>
        <w:p w14:paraId="3D75C335" w14:textId="4E79A4ED" w:rsidR="00B61313" w:rsidRDefault="00B61313">
          <w:pPr>
            <w:pStyle w:val="TOC1"/>
            <w:rPr>
              <w:rFonts w:asciiTheme="minorHAnsi" w:eastAsiaTheme="minorEastAsia" w:hAnsiTheme="minorHAnsi" w:cstheme="minorBidi"/>
              <w:noProof/>
              <w:kern w:val="2"/>
              <w:sz w:val="22"/>
              <w:szCs w:val="22"/>
              <w:lang w:val="en-US" w:bidi="he-IL"/>
              <w14:ligatures w14:val="standardContextual"/>
            </w:rPr>
          </w:pPr>
          <w:hyperlink w:anchor="_Toc161593983" w:history="1">
            <w:r w:rsidRPr="0090381D">
              <w:rPr>
                <w:rStyle w:val="Hyperlink"/>
                <w:noProof/>
              </w:rPr>
              <w:t>CRMarchaeo Property Declarations</w:t>
            </w:r>
            <w:r>
              <w:rPr>
                <w:noProof/>
                <w:webHidden/>
              </w:rPr>
              <w:tab/>
            </w:r>
            <w:r>
              <w:rPr>
                <w:noProof/>
                <w:webHidden/>
              </w:rPr>
              <w:fldChar w:fldCharType="begin"/>
            </w:r>
            <w:r>
              <w:rPr>
                <w:noProof/>
                <w:webHidden/>
              </w:rPr>
              <w:instrText xml:space="preserve"> PAGEREF _Toc161593983 \h </w:instrText>
            </w:r>
            <w:r>
              <w:rPr>
                <w:noProof/>
                <w:webHidden/>
              </w:rPr>
            </w:r>
            <w:r>
              <w:rPr>
                <w:noProof/>
                <w:webHidden/>
              </w:rPr>
              <w:fldChar w:fldCharType="separate"/>
            </w:r>
            <w:r>
              <w:rPr>
                <w:noProof/>
                <w:webHidden/>
              </w:rPr>
              <w:t>29</w:t>
            </w:r>
            <w:r>
              <w:rPr>
                <w:noProof/>
                <w:webHidden/>
              </w:rPr>
              <w:fldChar w:fldCharType="end"/>
            </w:r>
          </w:hyperlink>
        </w:p>
        <w:p w14:paraId="69CEA4F0" w14:textId="77D6B6E2"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84" w:history="1">
            <w:r w:rsidRPr="0090381D">
              <w:rPr>
                <w:rStyle w:val="Hyperlink"/>
                <w:noProof/>
                <w:lang w:bidi="hi-IN"/>
              </w:rPr>
              <w:t>AP1 produced (was produced by)</w:t>
            </w:r>
            <w:r>
              <w:rPr>
                <w:noProof/>
                <w:webHidden/>
              </w:rPr>
              <w:tab/>
            </w:r>
            <w:r>
              <w:rPr>
                <w:noProof/>
                <w:webHidden/>
              </w:rPr>
              <w:fldChar w:fldCharType="begin"/>
            </w:r>
            <w:r>
              <w:rPr>
                <w:noProof/>
                <w:webHidden/>
              </w:rPr>
              <w:instrText xml:space="preserve"> PAGEREF _Toc161593984 \h </w:instrText>
            </w:r>
            <w:r>
              <w:rPr>
                <w:noProof/>
                <w:webHidden/>
              </w:rPr>
            </w:r>
            <w:r>
              <w:rPr>
                <w:noProof/>
                <w:webHidden/>
              </w:rPr>
              <w:fldChar w:fldCharType="separate"/>
            </w:r>
            <w:r>
              <w:rPr>
                <w:noProof/>
                <w:webHidden/>
              </w:rPr>
              <w:t>30</w:t>
            </w:r>
            <w:r>
              <w:rPr>
                <w:noProof/>
                <w:webHidden/>
              </w:rPr>
              <w:fldChar w:fldCharType="end"/>
            </w:r>
          </w:hyperlink>
        </w:p>
        <w:p w14:paraId="379A7F7A" w14:textId="1A1627A5"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85" w:history="1">
            <w:r w:rsidRPr="0090381D">
              <w:rPr>
                <w:rStyle w:val="Hyperlink"/>
                <w:noProof/>
                <w:lang w:bidi="hi-IN"/>
              </w:rPr>
              <w:t>AP2 discarded (was discarded by)</w:t>
            </w:r>
            <w:r>
              <w:rPr>
                <w:noProof/>
                <w:webHidden/>
              </w:rPr>
              <w:tab/>
            </w:r>
            <w:r>
              <w:rPr>
                <w:noProof/>
                <w:webHidden/>
              </w:rPr>
              <w:fldChar w:fldCharType="begin"/>
            </w:r>
            <w:r>
              <w:rPr>
                <w:noProof/>
                <w:webHidden/>
              </w:rPr>
              <w:instrText xml:space="preserve"> PAGEREF _Toc161593985 \h </w:instrText>
            </w:r>
            <w:r>
              <w:rPr>
                <w:noProof/>
                <w:webHidden/>
              </w:rPr>
            </w:r>
            <w:r>
              <w:rPr>
                <w:noProof/>
                <w:webHidden/>
              </w:rPr>
              <w:fldChar w:fldCharType="separate"/>
            </w:r>
            <w:r>
              <w:rPr>
                <w:noProof/>
                <w:webHidden/>
              </w:rPr>
              <w:t>30</w:t>
            </w:r>
            <w:r>
              <w:rPr>
                <w:noProof/>
                <w:webHidden/>
              </w:rPr>
              <w:fldChar w:fldCharType="end"/>
            </w:r>
          </w:hyperlink>
        </w:p>
        <w:p w14:paraId="3D194190" w14:textId="08F85992"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86" w:history="1">
            <w:r w:rsidRPr="0090381D">
              <w:rPr>
                <w:rStyle w:val="Hyperlink"/>
                <w:noProof/>
                <w:lang w:bidi="hi-IN"/>
              </w:rPr>
              <w:t>AP3 investigated (was investigated by)</w:t>
            </w:r>
            <w:r>
              <w:rPr>
                <w:noProof/>
                <w:webHidden/>
              </w:rPr>
              <w:tab/>
            </w:r>
            <w:r>
              <w:rPr>
                <w:noProof/>
                <w:webHidden/>
              </w:rPr>
              <w:fldChar w:fldCharType="begin"/>
            </w:r>
            <w:r>
              <w:rPr>
                <w:noProof/>
                <w:webHidden/>
              </w:rPr>
              <w:instrText xml:space="preserve"> PAGEREF _Toc161593986 \h </w:instrText>
            </w:r>
            <w:r>
              <w:rPr>
                <w:noProof/>
                <w:webHidden/>
              </w:rPr>
            </w:r>
            <w:r>
              <w:rPr>
                <w:noProof/>
                <w:webHidden/>
              </w:rPr>
              <w:fldChar w:fldCharType="separate"/>
            </w:r>
            <w:r>
              <w:rPr>
                <w:noProof/>
                <w:webHidden/>
              </w:rPr>
              <w:t>30</w:t>
            </w:r>
            <w:r>
              <w:rPr>
                <w:noProof/>
                <w:webHidden/>
              </w:rPr>
              <w:fldChar w:fldCharType="end"/>
            </w:r>
          </w:hyperlink>
        </w:p>
        <w:p w14:paraId="0CF50DC7" w14:textId="136654D6"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87" w:history="1">
            <w:r w:rsidRPr="0090381D">
              <w:rPr>
                <w:rStyle w:val="Hyperlink"/>
                <w:noProof/>
                <w:lang w:bidi="hi-IN"/>
              </w:rPr>
              <w:t>AP4 produced surface (was surface produced by)</w:t>
            </w:r>
            <w:r>
              <w:rPr>
                <w:noProof/>
                <w:webHidden/>
              </w:rPr>
              <w:tab/>
            </w:r>
            <w:r>
              <w:rPr>
                <w:noProof/>
                <w:webHidden/>
              </w:rPr>
              <w:fldChar w:fldCharType="begin"/>
            </w:r>
            <w:r>
              <w:rPr>
                <w:noProof/>
                <w:webHidden/>
              </w:rPr>
              <w:instrText xml:space="preserve"> PAGEREF _Toc161593987 \h </w:instrText>
            </w:r>
            <w:r>
              <w:rPr>
                <w:noProof/>
                <w:webHidden/>
              </w:rPr>
            </w:r>
            <w:r>
              <w:rPr>
                <w:noProof/>
                <w:webHidden/>
              </w:rPr>
              <w:fldChar w:fldCharType="separate"/>
            </w:r>
            <w:r>
              <w:rPr>
                <w:noProof/>
                <w:webHidden/>
              </w:rPr>
              <w:t>31</w:t>
            </w:r>
            <w:r>
              <w:rPr>
                <w:noProof/>
                <w:webHidden/>
              </w:rPr>
              <w:fldChar w:fldCharType="end"/>
            </w:r>
          </w:hyperlink>
        </w:p>
        <w:p w14:paraId="301E4451" w14:textId="0B0F655C"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88" w:history="1">
            <w:r w:rsidRPr="0090381D">
              <w:rPr>
                <w:rStyle w:val="Hyperlink"/>
                <w:noProof/>
                <w:lang w:bidi="hi-IN"/>
              </w:rPr>
              <w:t>AP5 removed part or all of (was partially or totally removed by)</w:t>
            </w:r>
            <w:r>
              <w:rPr>
                <w:noProof/>
                <w:webHidden/>
              </w:rPr>
              <w:tab/>
            </w:r>
            <w:r>
              <w:rPr>
                <w:noProof/>
                <w:webHidden/>
              </w:rPr>
              <w:fldChar w:fldCharType="begin"/>
            </w:r>
            <w:r>
              <w:rPr>
                <w:noProof/>
                <w:webHidden/>
              </w:rPr>
              <w:instrText xml:space="preserve"> PAGEREF _Toc161593988 \h </w:instrText>
            </w:r>
            <w:r>
              <w:rPr>
                <w:noProof/>
                <w:webHidden/>
              </w:rPr>
            </w:r>
            <w:r>
              <w:rPr>
                <w:noProof/>
                <w:webHidden/>
              </w:rPr>
              <w:fldChar w:fldCharType="separate"/>
            </w:r>
            <w:r>
              <w:rPr>
                <w:noProof/>
                <w:webHidden/>
              </w:rPr>
              <w:t>31</w:t>
            </w:r>
            <w:r>
              <w:rPr>
                <w:noProof/>
                <w:webHidden/>
              </w:rPr>
              <w:fldChar w:fldCharType="end"/>
            </w:r>
          </w:hyperlink>
        </w:p>
        <w:p w14:paraId="142F93AC" w14:textId="3D3120FD"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89" w:history="1">
            <w:r w:rsidRPr="0090381D">
              <w:rPr>
                <w:rStyle w:val="Hyperlink"/>
                <w:noProof/>
                <w:lang w:bidi="hi-IN"/>
              </w:rPr>
              <w:t>AP6 intended to approximate (was approximated by)</w:t>
            </w:r>
            <w:r>
              <w:rPr>
                <w:noProof/>
                <w:webHidden/>
              </w:rPr>
              <w:tab/>
            </w:r>
            <w:r>
              <w:rPr>
                <w:noProof/>
                <w:webHidden/>
              </w:rPr>
              <w:fldChar w:fldCharType="begin"/>
            </w:r>
            <w:r>
              <w:rPr>
                <w:noProof/>
                <w:webHidden/>
              </w:rPr>
              <w:instrText xml:space="preserve"> PAGEREF _Toc161593989 \h </w:instrText>
            </w:r>
            <w:r>
              <w:rPr>
                <w:noProof/>
                <w:webHidden/>
              </w:rPr>
            </w:r>
            <w:r>
              <w:rPr>
                <w:noProof/>
                <w:webHidden/>
              </w:rPr>
              <w:fldChar w:fldCharType="separate"/>
            </w:r>
            <w:r>
              <w:rPr>
                <w:noProof/>
                <w:webHidden/>
              </w:rPr>
              <w:t>32</w:t>
            </w:r>
            <w:r>
              <w:rPr>
                <w:noProof/>
                <w:webHidden/>
              </w:rPr>
              <w:fldChar w:fldCharType="end"/>
            </w:r>
          </w:hyperlink>
        </w:p>
        <w:p w14:paraId="0040E277" w14:textId="3356F83C"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90" w:history="1">
            <w:r w:rsidRPr="0090381D">
              <w:rPr>
                <w:rStyle w:val="Hyperlink"/>
                <w:noProof/>
                <w:lang w:bidi="hi-IN"/>
              </w:rPr>
              <w:t>AP7 produced (was produced by)</w:t>
            </w:r>
            <w:r>
              <w:rPr>
                <w:noProof/>
                <w:webHidden/>
              </w:rPr>
              <w:tab/>
            </w:r>
            <w:r>
              <w:rPr>
                <w:noProof/>
                <w:webHidden/>
              </w:rPr>
              <w:fldChar w:fldCharType="begin"/>
            </w:r>
            <w:r>
              <w:rPr>
                <w:noProof/>
                <w:webHidden/>
              </w:rPr>
              <w:instrText xml:space="preserve"> PAGEREF _Toc161593990 \h </w:instrText>
            </w:r>
            <w:r>
              <w:rPr>
                <w:noProof/>
                <w:webHidden/>
              </w:rPr>
            </w:r>
            <w:r>
              <w:rPr>
                <w:noProof/>
                <w:webHidden/>
              </w:rPr>
              <w:fldChar w:fldCharType="separate"/>
            </w:r>
            <w:r>
              <w:rPr>
                <w:noProof/>
                <w:webHidden/>
              </w:rPr>
              <w:t>33</w:t>
            </w:r>
            <w:r>
              <w:rPr>
                <w:noProof/>
                <w:webHidden/>
              </w:rPr>
              <w:fldChar w:fldCharType="end"/>
            </w:r>
          </w:hyperlink>
        </w:p>
        <w:p w14:paraId="543C8C74" w14:textId="4E39ADD7"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91" w:history="1">
            <w:r w:rsidRPr="0090381D">
              <w:rPr>
                <w:rStyle w:val="Hyperlink"/>
                <w:noProof/>
                <w:lang w:bidi="hi-IN"/>
              </w:rPr>
              <w:t>AP8 disturbed (was disturbed by)</w:t>
            </w:r>
            <w:r>
              <w:rPr>
                <w:noProof/>
                <w:webHidden/>
              </w:rPr>
              <w:tab/>
            </w:r>
            <w:r>
              <w:rPr>
                <w:noProof/>
                <w:webHidden/>
              </w:rPr>
              <w:fldChar w:fldCharType="begin"/>
            </w:r>
            <w:r>
              <w:rPr>
                <w:noProof/>
                <w:webHidden/>
              </w:rPr>
              <w:instrText xml:space="preserve"> PAGEREF _Toc161593991 \h </w:instrText>
            </w:r>
            <w:r>
              <w:rPr>
                <w:noProof/>
                <w:webHidden/>
              </w:rPr>
            </w:r>
            <w:r>
              <w:rPr>
                <w:noProof/>
                <w:webHidden/>
              </w:rPr>
              <w:fldChar w:fldCharType="separate"/>
            </w:r>
            <w:r>
              <w:rPr>
                <w:noProof/>
                <w:webHidden/>
              </w:rPr>
              <w:t>33</w:t>
            </w:r>
            <w:r>
              <w:rPr>
                <w:noProof/>
                <w:webHidden/>
              </w:rPr>
              <w:fldChar w:fldCharType="end"/>
            </w:r>
          </w:hyperlink>
        </w:p>
        <w:p w14:paraId="31E511D7" w14:textId="73E4E0D8"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92" w:history="1">
            <w:r w:rsidRPr="0090381D">
              <w:rPr>
                <w:rStyle w:val="Hyperlink"/>
                <w:noProof/>
                <w:lang w:bidi="hi-IN"/>
              </w:rPr>
              <w:t>AP9 took matter from (provided matter to)</w:t>
            </w:r>
            <w:r>
              <w:rPr>
                <w:noProof/>
                <w:webHidden/>
              </w:rPr>
              <w:tab/>
            </w:r>
            <w:r>
              <w:rPr>
                <w:noProof/>
                <w:webHidden/>
              </w:rPr>
              <w:fldChar w:fldCharType="begin"/>
            </w:r>
            <w:r>
              <w:rPr>
                <w:noProof/>
                <w:webHidden/>
              </w:rPr>
              <w:instrText xml:space="preserve"> PAGEREF _Toc161593992 \h </w:instrText>
            </w:r>
            <w:r>
              <w:rPr>
                <w:noProof/>
                <w:webHidden/>
              </w:rPr>
            </w:r>
            <w:r>
              <w:rPr>
                <w:noProof/>
                <w:webHidden/>
              </w:rPr>
              <w:fldChar w:fldCharType="separate"/>
            </w:r>
            <w:r>
              <w:rPr>
                <w:noProof/>
                <w:webHidden/>
              </w:rPr>
              <w:t>34</w:t>
            </w:r>
            <w:r>
              <w:rPr>
                <w:noProof/>
                <w:webHidden/>
              </w:rPr>
              <w:fldChar w:fldCharType="end"/>
            </w:r>
          </w:hyperlink>
        </w:p>
        <w:p w14:paraId="3BEA22D9" w14:textId="01FEA281"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93" w:history="1">
            <w:r w:rsidRPr="0090381D">
              <w:rPr>
                <w:rStyle w:val="Hyperlink"/>
                <w:noProof/>
                <w:lang w:bidi="hi-IN"/>
              </w:rPr>
              <w:t>AP10 destroyed (was destroyed by)</w:t>
            </w:r>
            <w:r>
              <w:rPr>
                <w:noProof/>
                <w:webHidden/>
              </w:rPr>
              <w:tab/>
            </w:r>
            <w:r>
              <w:rPr>
                <w:noProof/>
                <w:webHidden/>
              </w:rPr>
              <w:fldChar w:fldCharType="begin"/>
            </w:r>
            <w:r>
              <w:rPr>
                <w:noProof/>
                <w:webHidden/>
              </w:rPr>
              <w:instrText xml:space="preserve"> PAGEREF _Toc161593993 \h </w:instrText>
            </w:r>
            <w:r>
              <w:rPr>
                <w:noProof/>
                <w:webHidden/>
              </w:rPr>
            </w:r>
            <w:r>
              <w:rPr>
                <w:noProof/>
                <w:webHidden/>
              </w:rPr>
              <w:fldChar w:fldCharType="separate"/>
            </w:r>
            <w:r>
              <w:rPr>
                <w:noProof/>
                <w:webHidden/>
              </w:rPr>
              <w:t>34</w:t>
            </w:r>
            <w:r>
              <w:rPr>
                <w:noProof/>
                <w:webHidden/>
              </w:rPr>
              <w:fldChar w:fldCharType="end"/>
            </w:r>
          </w:hyperlink>
        </w:p>
        <w:p w14:paraId="2047AC16" w14:textId="207EA7C2"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94" w:history="1">
            <w:r w:rsidRPr="0090381D">
              <w:rPr>
                <w:rStyle w:val="Hyperlink"/>
                <w:noProof/>
                <w:lang w:bidi="hi-IN"/>
              </w:rPr>
              <w:t>AP11 has physical relation to (is physical relation from)</w:t>
            </w:r>
            <w:r>
              <w:rPr>
                <w:noProof/>
                <w:webHidden/>
              </w:rPr>
              <w:tab/>
            </w:r>
            <w:r>
              <w:rPr>
                <w:noProof/>
                <w:webHidden/>
              </w:rPr>
              <w:fldChar w:fldCharType="begin"/>
            </w:r>
            <w:r>
              <w:rPr>
                <w:noProof/>
                <w:webHidden/>
              </w:rPr>
              <w:instrText xml:space="preserve"> PAGEREF _Toc161593994 \h </w:instrText>
            </w:r>
            <w:r>
              <w:rPr>
                <w:noProof/>
                <w:webHidden/>
              </w:rPr>
            </w:r>
            <w:r>
              <w:rPr>
                <w:noProof/>
                <w:webHidden/>
              </w:rPr>
              <w:fldChar w:fldCharType="separate"/>
            </w:r>
            <w:r>
              <w:rPr>
                <w:noProof/>
                <w:webHidden/>
              </w:rPr>
              <w:t>35</w:t>
            </w:r>
            <w:r>
              <w:rPr>
                <w:noProof/>
                <w:webHidden/>
              </w:rPr>
              <w:fldChar w:fldCharType="end"/>
            </w:r>
          </w:hyperlink>
        </w:p>
        <w:p w14:paraId="78A185E1" w14:textId="6492CB75"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95" w:history="1">
            <w:r w:rsidRPr="0090381D">
              <w:rPr>
                <w:rStyle w:val="Hyperlink"/>
                <w:noProof/>
                <w:lang w:bidi="hi-IN"/>
              </w:rPr>
              <w:t>AP12 confines (is confined by)</w:t>
            </w:r>
            <w:r>
              <w:rPr>
                <w:noProof/>
                <w:webHidden/>
              </w:rPr>
              <w:tab/>
            </w:r>
            <w:r>
              <w:rPr>
                <w:noProof/>
                <w:webHidden/>
              </w:rPr>
              <w:fldChar w:fldCharType="begin"/>
            </w:r>
            <w:r>
              <w:rPr>
                <w:noProof/>
                <w:webHidden/>
              </w:rPr>
              <w:instrText xml:space="preserve"> PAGEREF _Toc161593995 \h </w:instrText>
            </w:r>
            <w:r>
              <w:rPr>
                <w:noProof/>
                <w:webHidden/>
              </w:rPr>
            </w:r>
            <w:r>
              <w:rPr>
                <w:noProof/>
                <w:webHidden/>
              </w:rPr>
              <w:fldChar w:fldCharType="separate"/>
            </w:r>
            <w:r>
              <w:rPr>
                <w:noProof/>
                <w:webHidden/>
              </w:rPr>
              <w:t>36</w:t>
            </w:r>
            <w:r>
              <w:rPr>
                <w:noProof/>
                <w:webHidden/>
              </w:rPr>
              <w:fldChar w:fldCharType="end"/>
            </w:r>
          </w:hyperlink>
        </w:p>
        <w:p w14:paraId="679A0A4A" w14:textId="53FFE502"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96" w:history="1">
            <w:r w:rsidRPr="0090381D">
              <w:rPr>
                <w:rStyle w:val="Hyperlink"/>
                <w:noProof/>
                <w:lang w:bidi="hi-IN"/>
              </w:rPr>
              <w:t>AP13 has stratigraphic relation to (is stratigraphic relation of)</w:t>
            </w:r>
            <w:r>
              <w:rPr>
                <w:noProof/>
                <w:webHidden/>
              </w:rPr>
              <w:tab/>
            </w:r>
            <w:r>
              <w:rPr>
                <w:noProof/>
                <w:webHidden/>
              </w:rPr>
              <w:fldChar w:fldCharType="begin"/>
            </w:r>
            <w:r>
              <w:rPr>
                <w:noProof/>
                <w:webHidden/>
              </w:rPr>
              <w:instrText xml:space="preserve"> PAGEREF _Toc161593996 \h </w:instrText>
            </w:r>
            <w:r>
              <w:rPr>
                <w:noProof/>
                <w:webHidden/>
              </w:rPr>
            </w:r>
            <w:r>
              <w:rPr>
                <w:noProof/>
                <w:webHidden/>
              </w:rPr>
              <w:fldChar w:fldCharType="separate"/>
            </w:r>
            <w:r>
              <w:rPr>
                <w:noProof/>
                <w:webHidden/>
              </w:rPr>
              <w:t>36</w:t>
            </w:r>
            <w:r>
              <w:rPr>
                <w:noProof/>
                <w:webHidden/>
              </w:rPr>
              <w:fldChar w:fldCharType="end"/>
            </w:r>
          </w:hyperlink>
        </w:p>
        <w:p w14:paraId="1B8994F9" w14:textId="67225743"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97" w:history="1">
            <w:r w:rsidRPr="0090381D">
              <w:rPr>
                <w:rStyle w:val="Hyperlink"/>
                <w:noProof/>
                <w:lang w:bidi="hi-IN"/>
              </w:rPr>
              <w:t>AP13.2 justified by (is justification of)</w:t>
            </w:r>
            <w:r>
              <w:rPr>
                <w:noProof/>
                <w:webHidden/>
              </w:rPr>
              <w:tab/>
            </w:r>
            <w:r>
              <w:rPr>
                <w:noProof/>
                <w:webHidden/>
              </w:rPr>
              <w:fldChar w:fldCharType="begin"/>
            </w:r>
            <w:r>
              <w:rPr>
                <w:noProof/>
                <w:webHidden/>
              </w:rPr>
              <w:instrText xml:space="preserve"> PAGEREF _Toc161593997 \h </w:instrText>
            </w:r>
            <w:r>
              <w:rPr>
                <w:noProof/>
                <w:webHidden/>
              </w:rPr>
            </w:r>
            <w:r>
              <w:rPr>
                <w:noProof/>
                <w:webHidden/>
              </w:rPr>
              <w:fldChar w:fldCharType="separate"/>
            </w:r>
            <w:r>
              <w:rPr>
                <w:noProof/>
                <w:webHidden/>
              </w:rPr>
              <w:t>37</w:t>
            </w:r>
            <w:r>
              <w:rPr>
                <w:noProof/>
                <w:webHidden/>
              </w:rPr>
              <w:fldChar w:fldCharType="end"/>
            </w:r>
          </w:hyperlink>
        </w:p>
        <w:p w14:paraId="0824D101" w14:textId="1255BFB0"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98" w:history="1">
            <w:r w:rsidRPr="0090381D">
              <w:rPr>
                <w:rStyle w:val="Hyperlink"/>
                <w:noProof/>
                <w:lang w:bidi="hi-IN"/>
              </w:rPr>
              <w:t>AP15 is or contains remains of (is or has remains contained in)</w:t>
            </w:r>
            <w:r>
              <w:rPr>
                <w:noProof/>
                <w:webHidden/>
              </w:rPr>
              <w:tab/>
            </w:r>
            <w:r>
              <w:rPr>
                <w:noProof/>
                <w:webHidden/>
              </w:rPr>
              <w:fldChar w:fldCharType="begin"/>
            </w:r>
            <w:r>
              <w:rPr>
                <w:noProof/>
                <w:webHidden/>
              </w:rPr>
              <w:instrText xml:space="preserve"> PAGEREF _Toc161593998 \h </w:instrText>
            </w:r>
            <w:r>
              <w:rPr>
                <w:noProof/>
                <w:webHidden/>
              </w:rPr>
            </w:r>
            <w:r>
              <w:rPr>
                <w:noProof/>
                <w:webHidden/>
              </w:rPr>
              <w:fldChar w:fldCharType="separate"/>
            </w:r>
            <w:r>
              <w:rPr>
                <w:noProof/>
                <w:webHidden/>
              </w:rPr>
              <w:t>37</w:t>
            </w:r>
            <w:r>
              <w:rPr>
                <w:noProof/>
                <w:webHidden/>
              </w:rPr>
              <w:fldChar w:fldCharType="end"/>
            </w:r>
          </w:hyperlink>
        </w:p>
        <w:p w14:paraId="0772BDDA" w14:textId="63EACB94"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3999" w:history="1">
            <w:r w:rsidRPr="0090381D">
              <w:rPr>
                <w:rStyle w:val="Hyperlink"/>
                <w:noProof/>
                <w:lang w:bidi="hi-IN"/>
              </w:rPr>
              <w:t>AP16 assigned attribute to (was attributed by)</w:t>
            </w:r>
            <w:r>
              <w:rPr>
                <w:noProof/>
                <w:webHidden/>
              </w:rPr>
              <w:tab/>
            </w:r>
            <w:r>
              <w:rPr>
                <w:noProof/>
                <w:webHidden/>
              </w:rPr>
              <w:fldChar w:fldCharType="begin"/>
            </w:r>
            <w:r>
              <w:rPr>
                <w:noProof/>
                <w:webHidden/>
              </w:rPr>
              <w:instrText xml:space="preserve"> PAGEREF _Toc161593999 \h </w:instrText>
            </w:r>
            <w:r>
              <w:rPr>
                <w:noProof/>
                <w:webHidden/>
              </w:rPr>
            </w:r>
            <w:r>
              <w:rPr>
                <w:noProof/>
                <w:webHidden/>
              </w:rPr>
              <w:fldChar w:fldCharType="separate"/>
            </w:r>
            <w:r>
              <w:rPr>
                <w:noProof/>
                <w:webHidden/>
              </w:rPr>
              <w:t>38</w:t>
            </w:r>
            <w:r>
              <w:rPr>
                <w:noProof/>
                <w:webHidden/>
              </w:rPr>
              <w:fldChar w:fldCharType="end"/>
            </w:r>
          </w:hyperlink>
        </w:p>
        <w:p w14:paraId="57EA074C" w14:textId="45FB6934"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00" w:history="1">
            <w:r w:rsidRPr="0090381D">
              <w:rPr>
                <w:rStyle w:val="Hyperlink"/>
                <w:noProof/>
                <w:lang w:bidi="hi-IN"/>
              </w:rPr>
              <w:t>AP17 is found by (found)</w:t>
            </w:r>
            <w:r>
              <w:rPr>
                <w:noProof/>
                <w:webHidden/>
              </w:rPr>
              <w:tab/>
            </w:r>
            <w:r>
              <w:rPr>
                <w:noProof/>
                <w:webHidden/>
              </w:rPr>
              <w:fldChar w:fldCharType="begin"/>
            </w:r>
            <w:r>
              <w:rPr>
                <w:noProof/>
                <w:webHidden/>
              </w:rPr>
              <w:instrText xml:space="preserve"> PAGEREF _Toc161594000 \h </w:instrText>
            </w:r>
            <w:r>
              <w:rPr>
                <w:noProof/>
                <w:webHidden/>
              </w:rPr>
            </w:r>
            <w:r>
              <w:rPr>
                <w:noProof/>
                <w:webHidden/>
              </w:rPr>
              <w:fldChar w:fldCharType="separate"/>
            </w:r>
            <w:r>
              <w:rPr>
                <w:noProof/>
                <w:webHidden/>
              </w:rPr>
              <w:t>38</w:t>
            </w:r>
            <w:r>
              <w:rPr>
                <w:noProof/>
                <w:webHidden/>
              </w:rPr>
              <w:fldChar w:fldCharType="end"/>
            </w:r>
          </w:hyperlink>
        </w:p>
        <w:p w14:paraId="4826C3CD" w14:textId="2BF9F8AD"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01" w:history="1">
            <w:r w:rsidRPr="0090381D">
              <w:rPr>
                <w:rStyle w:val="Hyperlink"/>
                <w:noProof/>
                <w:lang w:bidi="hi-IN"/>
              </w:rPr>
              <w:t>AP18 is embedding of (is embedded)</w:t>
            </w:r>
            <w:r>
              <w:rPr>
                <w:noProof/>
                <w:webHidden/>
              </w:rPr>
              <w:tab/>
            </w:r>
            <w:r>
              <w:rPr>
                <w:noProof/>
                <w:webHidden/>
              </w:rPr>
              <w:fldChar w:fldCharType="begin"/>
            </w:r>
            <w:r>
              <w:rPr>
                <w:noProof/>
                <w:webHidden/>
              </w:rPr>
              <w:instrText xml:space="preserve"> PAGEREF _Toc161594001 \h </w:instrText>
            </w:r>
            <w:r>
              <w:rPr>
                <w:noProof/>
                <w:webHidden/>
              </w:rPr>
            </w:r>
            <w:r>
              <w:rPr>
                <w:noProof/>
                <w:webHidden/>
              </w:rPr>
              <w:fldChar w:fldCharType="separate"/>
            </w:r>
            <w:r>
              <w:rPr>
                <w:noProof/>
                <w:webHidden/>
              </w:rPr>
              <w:t>39</w:t>
            </w:r>
            <w:r>
              <w:rPr>
                <w:noProof/>
                <w:webHidden/>
              </w:rPr>
              <w:fldChar w:fldCharType="end"/>
            </w:r>
          </w:hyperlink>
        </w:p>
        <w:p w14:paraId="12327D78" w14:textId="67EA84D8"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02" w:history="1">
            <w:r w:rsidRPr="0090381D">
              <w:rPr>
                <w:rStyle w:val="Hyperlink"/>
                <w:noProof/>
                <w:lang w:bidi="hi-IN"/>
              </w:rPr>
              <w:t>AP19 is embedding in (contains embedding)</w:t>
            </w:r>
            <w:r>
              <w:rPr>
                <w:noProof/>
                <w:webHidden/>
              </w:rPr>
              <w:tab/>
            </w:r>
            <w:r>
              <w:rPr>
                <w:noProof/>
                <w:webHidden/>
              </w:rPr>
              <w:fldChar w:fldCharType="begin"/>
            </w:r>
            <w:r>
              <w:rPr>
                <w:noProof/>
                <w:webHidden/>
              </w:rPr>
              <w:instrText xml:space="preserve"> PAGEREF _Toc161594002 \h </w:instrText>
            </w:r>
            <w:r>
              <w:rPr>
                <w:noProof/>
                <w:webHidden/>
              </w:rPr>
            </w:r>
            <w:r>
              <w:rPr>
                <w:noProof/>
                <w:webHidden/>
              </w:rPr>
              <w:fldChar w:fldCharType="separate"/>
            </w:r>
            <w:r>
              <w:rPr>
                <w:noProof/>
                <w:webHidden/>
              </w:rPr>
              <w:t>39</w:t>
            </w:r>
            <w:r>
              <w:rPr>
                <w:noProof/>
                <w:webHidden/>
              </w:rPr>
              <w:fldChar w:fldCharType="end"/>
            </w:r>
          </w:hyperlink>
        </w:p>
        <w:p w14:paraId="360430F2" w14:textId="0F459BDB"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03" w:history="1">
            <w:r w:rsidRPr="0090381D">
              <w:rPr>
                <w:rStyle w:val="Hyperlink"/>
                <w:noProof/>
                <w:lang w:bidi="hi-IN"/>
              </w:rPr>
              <w:t>AP21 contains (is contained in)</w:t>
            </w:r>
            <w:r>
              <w:rPr>
                <w:noProof/>
                <w:webHidden/>
              </w:rPr>
              <w:tab/>
            </w:r>
            <w:r>
              <w:rPr>
                <w:noProof/>
                <w:webHidden/>
              </w:rPr>
              <w:fldChar w:fldCharType="begin"/>
            </w:r>
            <w:r>
              <w:rPr>
                <w:noProof/>
                <w:webHidden/>
              </w:rPr>
              <w:instrText xml:space="preserve"> PAGEREF _Toc161594003 \h </w:instrText>
            </w:r>
            <w:r>
              <w:rPr>
                <w:noProof/>
                <w:webHidden/>
              </w:rPr>
            </w:r>
            <w:r>
              <w:rPr>
                <w:noProof/>
                <w:webHidden/>
              </w:rPr>
              <w:fldChar w:fldCharType="separate"/>
            </w:r>
            <w:r>
              <w:rPr>
                <w:noProof/>
                <w:webHidden/>
              </w:rPr>
              <w:t>39</w:t>
            </w:r>
            <w:r>
              <w:rPr>
                <w:noProof/>
                <w:webHidden/>
              </w:rPr>
              <w:fldChar w:fldCharType="end"/>
            </w:r>
          </w:hyperlink>
        </w:p>
        <w:p w14:paraId="59D69146" w14:textId="2EB55B7A"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04" w:history="1">
            <w:r w:rsidRPr="0090381D">
              <w:rPr>
                <w:rStyle w:val="Hyperlink"/>
                <w:noProof/>
                <w:lang w:bidi="hi-IN"/>
              </w:rPr>
              <w:t>AP22 is equal in time to</w:t>
            </w:r>
            <w:r>
              <w:rPr>
                <w:noProof/>
                <w:webHidden/>
              </w:rPr>
              <w:tab/>
            </w:r>
            <w:r>
              <w:rPr>
                <w:noProof/>
                <w:webHidden/>
              </w:rPr>
              <w:fldChar w:fldCharType="begin"/>
            </w:r>
            <w:r>
              <w:rPr>
                <w:noProof/>
                <w:webHidden/>
              </w:rPr>
              <w:instrText xml:space="preserve"> PAGEREF _Toc161594004 \h </w:instrText>
            </w:r>
            <w:r>
              <w:rPr>
                <w:noProof/>
                <w:webHidden/>
              </w:rPr>
            </w:r>
            <w:r>
              <w:rPr>
                <w:noProof/>
                <w:webHidden/>
              </w:rPr>
              <w:fldChar w:fldCharType="separate"/>
            </w:r>
            <w:r>
              <w:rPr>
                <w:noProof/>
                <w:webHidden/>
              </w:rPr>
              <w:t>40</w:t>
            </w:r>
            <w:r>
              <w:rPr>
                <w:noProof/>
                <w:webHidden/>
              </w:rPr>
              <w:fldChar w:fldCharType="end"/>
            </w:r>
          </w:hyperlink>
        </w:p>
        <w:p w14:paraId="179010B6" w14:textId="6005EEBB"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05" w:history="1">
            <w:r w:rsidRPr="0090381D">
              <w:rPr>
                <w:rStyle w:val="Hyperlink"/>
                <w:noProof/>
                <w:lang w:bidi="hi-IN"/>
              </w:rPr>
              <w:t>AP23 finishes (is finished by)</w:t>
            </w:r>
            <w:r>
              <w:rPr>
                <w:noProof/>
                <w:webHidden/>
              </w:rPr>
              <w:tab/>
            </w:r>
            <w:r>
              <w:rPr>
                <w:noProof/>
                <w:webHidden/>
              </w:rPr>
              <w:fldChar w:fldCharType="begin"/>
            </w:r>
            <w:r>
              <w:rPr>
                <w:noProof/>
                <w:webHidden/>
              </w:rPr>
              <w:instrText xml:space="preserve"> PAGEREF _Toc161594005 \h </w:instrText>
            </w:r>
            <w:r>
              <w:rPr>
                <w:noProof/>
                <w:webHidden/>
              </w:rPr>
            </w:r>
            <w:r>
              <w:rPr>
                <w:noProof/>
                <w:webHidden/>
              </w:rPr>
              <w:fldChar w:fldCharType="separate"/>
            </w:r>
            <w:r>
              <w:rPr>
                <w:noProof/>
                <w:webHidden/>
              </w:rPr>
              <w:t>41</w:t>
            </w:r>
            <w:r>
              <w:rPr>
                <w:noProof/>
                <w:webHidden/>
              </w:rPr>
              <w:fldChar w:fldCharType="end"/>
            </w:r>
          </w:hyperlink>
        </w:p>
        <w:p w14:paraId="0CDDC746" w14:textId="3C81E82E"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06" w:history="1">
            <w:r w:rsidRPr="0090381D">
              <w:rPr>
                <w:rStyle w:val="Hyperlink"/>
                <w:noProof/>
                <w:lang w:bidi="hi-IN"/>
              </w:rPr>
              <w:t>AP24 starts (is started by)</w:t>
            </w:r>
            <w:r>
              <w:rPr>
                <w:noProof/>
                <w:webHidden/>
              </w:rPr>
              <w:tab/>
            </w:r>
            <w:r>
              <w:rPr>
                <w:noProof/>
                <w:webHidden/>
              </w:rPr>
              <w:fldChar w:fldCharType="begin"/>
            </w:r>
            <w:r>
              <w:rPr>
                <w:noProof/>
                <w:webHidden/>
              </w:rPr>
              <w:instrText xml:space="preserve"> PAGEREF _Toc161594006 \h </w:instrText>
            </w:r>
            <w:r>
              <w:rPr>
                <w:noProof/>
                <w:webHidden/>
              </w:rPr>
            </w:r>
            <w:r>
              <w:rPr>
                <w:noProof/>
                <w:webHidden/>
              </w:rPr>
              <w:fldChar w:fldCharType="separate"/>
            </w:r>
            <w:r>
              <w:rPr>
                <w:noProof/>
                <w:webHidden/>
              </w:rPr>
              <w:t>41</w:t>
            </w:r>
            <w:r>
              <w:rPr>
                <w:noProof/>
                <w:webHidden/>
              </w:rPr>
              <w:fldChar w:fldCharType="end"/>
            </w:r>
          </w:hyperlink>
        </w:p>
        <w:p w14:paraId="333281E7" w14:textId="0A0AB5AC"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07" w:history="1">
            <w:r w:rsidRPr="0090381D">
              <w:rPr>
                <w:rStyle w:val="Hyperlink"/>
                <w:noProof/>
                <w:lang w:bidi="hi-IN"/>
              </w:rPr>
              <w:t>AP25 occurs during (includes)</w:t>
            </w:r>
            <w:r>
              <w:rPr>
                <w:noProof/>
                <w:webHidden/>
              </w:rPr>
              <w:tab/>
            </w:r>
            <w:r>
              <w:rPr>
                <w:noProof/>
                <w:webHidden/>
              </w:rPr>
              <w:fldChar w:fldCharType="begin"/>
            </w:r>
            <w:r>
              <w:rPr>
                <w:noProof/>
                <w:webHidden/>
              </w:rPr>
              <w:instrText xml:space="preserve"> PAGEREF _Toc161594007 \h </w:instrText>
            </w:r>
            <w:r>
              <w:rPr>
                <w:noProof/>
                <w:webHidden/>
              </w:rPr>
            </w:r>
            <w:r>
              <w:rPr>
                <w:noProof/>
                <w:webHidden/>
              </w:rPr>
              <w:fldChar w:fldCharType="separate"/>
            </w:r>
            <w:r>
              <w:rPr>
                <w:noProof/>
                <w:webHidden/>
              </w:rPr>
              <w:t>42</w:t>
            </w:r>
            <w:r>
              <w:rPr>
                <w:noProof/>
                <w:webHidden/>
              </w:rPr>
              <w:fldChar w:fldCharType="end"/>
            </w:r>
          </w:hyperlink>
        </w:p>
        <w:p w14:paraId="33AE3A9C" w14:textId="35788074"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08" w:history="1">
            <w:r w:rsidRPr="0090381D">
              <w:rPr>
                <w:rStyle w:val="Hyperlink"/>
                <w:noProof/>
                <w:lang w:bidi="hi-IN"/>
              </w:rPr>
              <w:t>AP26 overlaps in time with (is overlapped in time by)</w:t>
            </w:r>
            <w:r>
              <w:rPr>
                <w:noProof/>
                <w:webHidden/>
              </w:rPr>
              <w:tab/>
            </w:r>
            <w:r>
              <w:rPr>
                <w:noProof/>
                <w:webHidden/>
              </w:rPr>
              <w:fldChar w:fldCharType="begin"/>
            </w:r>
            <w:r>
              <w:rPr>
                <w:noProof/>
                <w:webHidden/>
              </w:rPr>
              <w:instrText xml:space="preserve"> PAGEREF _Toc161594008 \h </w:instrText>
            </w:r>
            <w:r>
              <w:rPr>
                <w:noProof/>
                <w:webHidden/>
              </w:rPr>
            </w:r>
            <w:r>
              <w:rPr>
                <w:noProof/>
                <w:webHidden/>
              </w:rPr>
              <w:fldChar w:fldCharType="separate"/>
            </w:r>
            <w:r>
              <w:rPr>
                <w:noProof/>
                <w:webHidden/>
              </w:rPr>
              <w:t>43</w:t>
            </w:r>
            <w:r>
              <w:rPr>
                <w:noProof/>
                <w:webHidden/>
              </w:rPr>
              <w:fldChar w:fldCharType="end"/>
            </w:r>
          </w:hyperlink>
        </w:p>
        <w:p w14:paraId="3E0B3549" w14:textId="735BFB26"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09" w:history="1">
            <w:r w:rsidRPr="0090381D">
              <w:rPr>
                <w:rStyle w:val="Hyperlink"/>
                <w:noProof/>
                <w:lang w:bidi="hi-IN"/>
              </w:rPr>
              <w:t>AP27 meets in time with (is met in time by)</w:t>
            </w:r>
            <w:r>
              <w:rPr>
                <w:noProof/>
                <w:webHidden/>
              </w:rPr>
              <w:tab/>
            </w:r>
            <w:r>
              <w:rPr>
                <w:noProof/>
                <w:webHidden/>
              </w:rPr>
              <w:fldChar w:fldCharType="begin"/>
            </w:r>
            <w:r>
              <w:rPr>
                <w:noProof/>
                <w:webHidden/>
              </w:rPr>
              <w:instrText xml:space="preserve"> PAGEREF _Toc161594009 \h </w:instrText>
            </w:r>
            <w:r>
              <w:rPr>
                <w:noProof/>
                <w:webHidden/>
              </w:rPr>
            </w:r>
            <w:r>
              <w:rPr>
                <w:noProof/>
                <w:webHidden/>
              </w:rPr>
              <w:fldChar w:fldCharType="separate"/>
            </w:r>
            <w:r>
              <w:rPr>
                <w:noProof/>
                <w:webHidden/>
              </w:rPr>
              <w:t>43</w:t>
            </w:r>
            <w:r>
              <w:rPr>
                <w:noProof/>
                <w:webHidden/>
              </w:rPr>
              <w:fldChar w:fldCharType="end"/>
            </w:r>
          </w:hyperlink>
        </w:p>
        <w:p w14:paraId="4F07F75A" w14:textId="01F07719"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10" w:history="1">
            <w:r w:rsidRPr="0090381D">
              <w:rPr>
                <w:rStyle w:val="Hyperlink"/>
                <w:noProof/>
                <w:lang w:bidi="hi-IN"/>
              </w:rPr>
              <w:t>AP28 occurs before (occurs after)</w:t>
            </w:r>
            <w:r>
              <w:rPr>
                <w:noProof/>
                <w:webHidden/>
              </w:rPr>
              <w:tab/>
            </w:r>
            <w:r>
              <w:rPr>
                <w:noProof/>
                <w:webHidden/>
              </w:rPr>
              <w:fldChar w:fldCharType="begin"/>
            </w:r>
            <w:r>
              <w:rPr>
                <w:noProof/>
                <w:webHidden/>
              </w:rPr>
              <w:instrText xml:space="preserve"> PAGEREF _Toc161594010 \h </w:instrText>
            </w:r>
            <w:r>
              <w:rPr>
                <w:noProof/>
                <w:webHidden/>
              </w:rPr>
            </w:r>
            <w:r>
              <w:rPr>
                <w:noProof/>
                <w:webHidden/>
              </w:rPr>
              <w:fldChar w:fldCharType="separate"/>
            </w:r>
            <w:r>
              <w:rPr>
                <w:noProof/>
                <w:webHidden/>
              </w:rPr>
              <w:t>44</w:t>
            </w:r>
            <w:r>
              <w:rPr>
                <w:noProof/>
                <w:webHidden/>
              </w:rPr>
              <w:fldChar w:fldCharType="end"/>
            </w:r>
          </w:hyperlink>
        </w:p>
        <w:p w14:paraId="7FA91C9F" w14:textId="3EACF086"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11" w:history="1">
            <w:r w:rsidRPr="0090381D">
              <w:rPr>
                <w:rStyle w:val="Hyperlink"/>
                <w:noProof/>
                <w:lang w:bidi="hi-IN"/>
              </w:rPr>
              <w:t>AP29 appears in</w:t>
            </w:r>
            <w:r>
              <w:rPr>
                <w:noProof/>
                <w:webHidden/>
              </w:rPr>
              <w:tab/>
            </w:r>
            <w:r>
              <w:rPr>
                <w:noProof/>
                <w:webHidden/>
              </w:rPr>
              <w:fldChar w:fldCharType="begin"/>
            </w:r>
            <w:r>
              <w:rPr>
                <w:noProof/>
                <w:webHidden/>
              </w:rPr>
              <w:instrText xml:space="preserve"> PAGEREF _Toc161594011 \h </w:instrText>
            </w:r>
            <w:r>
              <w:rPr>
                <w:noProof/>
                <w:webHidden/>
              </w:rPr>
            </w:r>
            <w:r>
              <w:rPr>
                <w:noProof/>
                <w:webHidden/>
              </w:rPr>
              <w:fldChar w:fldCharType="separate"/>
            </w:r>
            <w:r>
              <w:rPr>
                <w:noProof/>
                <w:webHidden/>
              </w:rPr>
              <w:t>45</w:t>
            </w:r>
            <w:r>
              <w:rPr>
                <w:noProof/>
                <w:webHidden/>
              </w:rPr>
              <w:fldChar w:fldCharType="end"/>
            </w:r>
          </w:hyperlink>
        </w:p>
        <w:p w14:paraId="15BBF34E" w14:textId="4FA71E3E"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12" w:history="1">
            <w:r w:rsidRPr="0090381D">
              <w:rPr>
                <w:rStyle w:val="Hyperlink"/>
                <w:noProof/>
                <w:lang w:bidi="hi-IN"/>
              </w:rPr>
              <w:t>AP30 restricted to</w:t>
            </w:r>
            <w:r>
              <w:rPr>
                <w:noProof/>
                <w:webHidden/>
              </w:rPr>
              <w:tab/>
            </w:r>
            <w:r>
              <w:rPr>
                <w:noProof/>
                <w:webHidden/>
              </w:rPr>
              <w:fldChar w:fldCharType="begin"/>
            </w:r>
            <w:r>
              <w:rPr>
                <w:noProof/>
                <w:webHidden/>
              </w:rPr>
              <w:instrText xml:space="preserve"> PAGEREF _Toc161594012 \h </w:instrText>
            </w:r>
            <w:r>
              <w:rPr>
                <w:noProof/>
                <w:webHidden/>
              </w:rPr>
            </w:r>
            <w:r>
              <w:rPr>
                <w:noProof/>
                <w:webHidden/>
              </w:rPr>
              <w:fldChar w:fldCharType="separate"/>
            </w:r>
            <w:r>
              <w:rPr>
                <w:noProof/>
                <w:webHidden/>
              </w:rPr>
              <w:t>45</w:t>
            </w:r>
            <w:r>
              <w:rPr>
                <w:noProof/>
                <w:webHidden/>
              </w:rPr>
              <w:fldChar w:fldCharType="end"/>
            </w:r>
          </w:hyperlink>
        </w:p>
        <w:p w14:paraId="6671AE68" w14:textId="6FD0A59F"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13" w:history="1">
            <w:r w:rsidRPr="0090381D">
              <w:rPr>
                <w:rStyle w:val="Hyperlink"/>
                <w:noProof/>
                <w:lang w:bidi="hi-IN"/>
              </w:rPr>
              <w:t>AP31 typical for</w:t>
            </w:r>
            <w:r>
              <w:rPr>
                <w:noProof/>
                <w:webHidden/>
              </w:rPr>
              <w:tab/>
            </w:r>
            <w:r>
              <w:rPr>
                <w:noProof/>
                <w:webHidden/>
              </w:rPr>
              <w:fldChar w:fldCharType="begin"/>
            </w:r>
            <w:r>
              <w:rPr>
                <w:noProof/>
                <w:webHidden/>
              </w:rPr>
              <w:instrText xml:space="preserve"> PAGEREF _Toc161594013 \h </w:instrText>
            </w:r>
            <w:r>
              <w:rPr>
                <w:noProof/>
                <w:webHidden/>
              </w:rPr>
            </w:r>
            <w:r>
              <w:rPr>
                <w:noProof/>
                <w:webHidden/>
              </w:rPr>
              <w:fldChar w:fldCharType="separate"/>
            </w:r>
            <w:r>
              <w:rPr>
                <w:noProof/>
                <w:webHidden/>
              </w:rPr>
              <w:t>46</w:t>
            </w:r>
            <w:r>
              <w:rPr>
                <w:noProof/>
                <w:webHidden/>
              </w:rPr>
              <w:fldChar w:fldCharType="end"/>
            </w:r>
          </w:hyperlink>
        </w:p>
        <w:p w14:paraId="323CB907" w14:textId="0FBC5817" w:rsidR="00B61313" w:rsidRDefault="00B61313">
          <w:pPr>
            <w:pStyle w:val="TOC2"/>
            <w:tabs>
              <w:tab w:val="right" w:pos="9742"/>
            </w:tabs>
            <w:rPr>
              <w:rFonts w:asciiTheme="minorHAnsi" w:eastAsiaTheme="minorEastAsia" w:hAnsiTheme="minorHAnsi" w:cstheme="minorBidi"/>
              <w:noProof/>
              <w:kern w:val="2"/>
              <w:sz w:val="22"/>
              <w:szCs w:val="22"/>
              <w:lang w:val="en-US" w:bidi="he-IL"/>
              <w14:ligatures w14:val="standardContextual"/>
            </w:rPr>
          </w:pPr>
          <w:hyperlink w:anchor="_Toc161594014" w:history="1">
            <w:r w:rsidRPr="0090381D">
              <w:rPr>
                <w:rStyle w:val="Hyperlink"/>
                <w:noProof/>
                <w:lang w:bidi="hi-IN"/>
              </w:rPr>
              <w:t>AP32 discarded into (was discarded by)</w:t>
            </w:r>
            <w:r>
              <w:rPr>
                <w:noProof/>
                <w:webHidden/>
              </w:rPr>
              <w:tab/>
            </w:r>
            <w:r>
              <w:rPr>
                <w:noProof/>
                <w:webHidden/>
              </w:rPr>
              <w:fldChar w:fldCharType="begin"/>
            </w:r>
            <w:r>
              <w:rPr>
                <w:noProof/>
                <w:webHidden/>
              </w:rPr>
              <w:instrText xml:space="preserve"> PAGEREF _Toc161594014 \h </w:instrText>
            </w:r>
            <w:r>
              <w:rPr>
                <w:noProof/>
                <w:webHidden/>
              </w:rPr>
            </w:r>
            <w:r>
              <w:rPr>
                <w:noProof/>
                <w:webHidden/>
              </w:rPr>
              <w:fldChar w:fldCharType="separate"/>
            </w:r>
            <w:r>
              <w:rPr>
                <w:noProof/>
                <w:webHidden/>
              </w:rPr>
              <w:t>46</w:t>
            </w:r>
            <w:r>
              <w:rPr>
                <w:noProof/>
                <w:webHidden/>
              </w:rPr>
              <w:fldChar w:fldCharType="end"/>
            </w:r>
          </w:hyperlink>
        </w:p>
        <w:p w14:paraId="5E9314F0" w14:textId="3A6F29D5" w:rsidR="00B61313" w:rsidRDefault="00B61313">
          <w:pPr>
            <w:pStyle w:val="TOC1"/>
            <w:rPr>
              <w:rFonts w:asciiTheme="minorHAnsi" w:eastAsiaTheme="minorEastAsia" w:hAnsiTheme="minorHAnsi" w:cstheme="minorBidi"/>
              <w:noProof/>
              <w:kern w:val="2"/>
              <w:sz w:val="22"/>
              <w:szCs w:val="22"/>
              <w:lang w:val="en-US" w:bidi="he-IL"/>
              <w14:ligatures w14:val="standardContextual"/>
            </w:rPr>
          </w:pPr>
          <w:hyperlink w:anchor="_Toc161594015" w:history="1">
            <w:r w:rsidRPr="0090381D">
              <w:rPr>
                <w:rStyle w:val="Hyperlink"/>
                <w:noProof/>
              </w:rPr>
              <w:t>Bibliography</w:t>
            </w:r>
            <w:r>
              <w:rPr>
                <w:noProof/>
                <w:webHidden/>
              </w:rPr>
              <w:tab/>
            </w:r>
            <w:r>
              <w:rPr>
                <w:noProof/>
                <w:webHidden/>
              </w:rPr>
              <w:fldChar w:fldCharType="begin"/>
            </w:r>
            <w:r>
              <w:rPr>
                <w:noProof/>
                <w:webHidden/>
              </w:rPr>
              <w:instrText xml:space="preserve"> PAGEREF _Toc161594015 \h </w:instrText>
            </w:r>
            <w:r>
              <w:rPr>
                <w:noProof/>
                <w:webHidden/>
              </w:rPr>
            </w:r>
            <w:r>
              <w:rPr>
                <w:noProof/>
                <w:webHidden/>
              </w:rPr>
              <w:fldChar w:fldCharType="separate"/>
            </w:r>
            <w:r>
              <w:rPr>
                <w:noProof/>
                <w:webHidden/>
              </w:rPr>
              <w:t>48</w:t>
            </w:r>
            <w:r>
              <w:rPr>
                <w:noProof/>
                <w:webHidden/>
              </w:rPr>
              <w:fldChar w:fldCharType="end"/>
            </w:r>
          </w:hyperlink>
        </w:p>
        <w:p w14:paraId="391EF30B" w14:textId="4B971B65" w:rsidR="00642F8D" w:rsidRPr="00295A48" w:rsidRDefault="00681BBB">
          <w:pPr>
            <w:pStyle w:val="TOC1"/>
            <w:rPr>
              <w:rFonts w:asciiTheme="minorHAnsi" w:eastAsiaTheme="minorEastAsia" w:hAnsiTheme="minorHAnsi" w:cstheme="minorBidi"/>
              <w:kern w:val="2"/>
              <w:sz w:val="22"/>
              <w:szCs w:val="22"/>
              <w:lang w:val="en-US" w:bidi="he-IL"/>
              <w14:ligatures w14:val="standardContextual"/>
            </w:rPr>
          </w:pPr>
          <w:r w:rsidRPr="00295A48">
            <w:rPr>
              <w:rStyle w:val="IndexLink"/>
            </w:rPr>
            <w:fldChar w:fldCharType="end"/>
          </w:r>
        </w:p>
      </w:sdtContent>
    </w:sdt>
    <w:p w14:paraId="735EB693" w14:textId="77777777" w:rsidR="00642F8D" w:rsidRPr="00295A48" w:rsidRDefault="00642F8D">
      <w:pPr>
        <w:pStyle w:val="TOC1"/>
        <w:rPr>
          <w:rFonts w:asciiTheme="minorHAnsi" w:eastAsiaTheme="minorEastAsia" w:hAnsiTheme="minorHAnsi" w:cstheme="minorBidi"/>
          <w:sz w:val="22"/>
          <w:szCs w:val="22"/>
        </w:rPr>
      </w:pPr>
    </w:p>
    <w:p w14:paraId="138F0D7B" w14:textId="77777777" w:rsidR="00642F8D" w:rsidRPr="00295A48" w:rsidRDefault="00642F8D">
      <w:pPr>
        <w:pStyle w:val="TOC1"/>
      </w:pPr>
    </w:p>
    <w:p w14:paraId="7204E6B2" w14:textId="77777777" w:rsidR="00642F8D" w:rsidRPr="00295A48" w:rsidRDefault="00642F8D">
      <w:pPr>
        <w:tabs>
          <w:tab w:val="right" w:pos="9745"/>
        </w:tabs>
        <w:spacing w:before="200" w:after="80"/>
        <w:rPr>
          <w:rFonts w:ascii="Calibri" w:eastAsia="Calibri" w:hAnsi="Calibri" w:cs="Calibri"/>
          <w:b/>
          <w:sz w:val="24"/>
          <w:szCs w:val="24"/>
        </w:rPr>
      </w:pPr>
    </w:p>
    <w:p w14:paraId="411331A7" w14:textId="4FF9A645" w:rsidR="00642F8D" w:rsidRPr="00295A48" w:rsidRDefault="00681BBB">
      <w:pPr>
        <w:pStyle w:val="Heading1"/>
        <w:rPr>
          <w:b w:val="0"/>
          <w:sz w:val="20"/>
          <w:szCs w:val="20"/>
        </w:rPr>
      </w:pPr>
      <w:bookmarkStart w:id="9" w:name="_Toc161593960"/>
      <w:r w:rsidRPr="00295A48">
        <w:lastRenderedPageBreak/>
        <w:t>Introduction</w:t>
      </w:r>
      <w:bookmarkEnd w:id="9"/>
      <w:r w:rsidRPr="00295A48">
        <w:t xml:space="preserve"> </w:t>
      </w:r>
    </w:p>
    <w:p w14:paraId="1864983B" w14:textId="1130E767" w:rsidR="00642F8D" w:rsidRPr="00295A48" w:rsidRDefault="00681BBB">
      <w:pPr>
        <w:pStyle w:val="Heading3"/>
        <w:rPr>
          <w:szCs w:val="24"/>
        </w:rPr>
      </w:pPr>
      <w:bookmarkStart w:id="10" w:name="_Toc161593961"/>
      <w:r w:rsidRPr="00295A48">
        <w:rPr>
          <w:szCs w:val="24"/>
        </w:rPr>
        <w:t>Scope</w:t>
      </w:r>
      <w:bookmarkEnd w:id="10"/>
    </w:p>
    <w:p w14:paraId="6630CAA0" w14:textId="77777777" w:rsidR="00642F8D" w:rsidRPr="00295A48" w:rsidRDefault="00642F8D"/>
    <w:p w14:paraId="78DA48FE" w14:textId="77777777" w:rsidR="00642F8D" w:rsidRPr="00295A48" w:rsidRDefault="00681BBB">
      <w:pPr>
        <w:jc w:val="both"/>
      </w:pPr>
      <w:r w:rsidRPr="00295A48">
        <w:t>This document presents CRM</w:t>
      </w:r>
      <w:r w:rsidRPr="00295A48">
        <w:rPr>
          <w:i/>
        </w:rPr>
        <w:t>archaeo</w:t>
      </w:r>
      <w:r w:rsidRPr="00295A48">
        <w:t>, an extension of CRMbase created to support the archaeological excavation process and all the various entities and activities related to it. The model has been created starting from standards and models already in use by national and international cultural heritage institutions and has evolved through deep analysis of existing metadata from real archaeological documentation. It has been enriched by continuous collaboration with various communities of archaeologists from different countries and schools. Furthermore, it takes advantage of the concepts provided by CRM</w:t>
      </w:r>
      <w:r w:rsidRPr="00295A48">
        <w:rPr>
          <w:i/>
        </w:rPr>
        <w:t>sci</w:t>
      </w:r>
      <w:r w:rsidRPr="00295A48">
        <w:t>, from which it inherits and extends most of the geological and stratigraphic principles that govern archaeological stratigraphy.</w:t>
      </w:r>
    </w:p>
    <w:p w14:paraId="692F358D" w14:textId="77777777" w:rsidR="00642F8D" w:rsidRPr="00295A48" w:rsidRDefault="00681BBB">
      <w:pPr>
        <w:jc w:val="both"/>
      </w:pPr>
      <w:r w:rsidRPr="00295A48">
        <w:t>CRM</w:t>
      </w:r>
      <w:r w:rsidRPr="00295A48">
        <w:rPr>
          <w:i/>
        </w:rPr>
        <w:t>archaeo</w:t>
      </w:r>
      <w:r w:rsidRPr="00295A48">
        <w:t xml:space="preserve"> intends to provide all necessary tools to manage and integrate existing documentation in order to formalise knowledge extracted from observations and interpretations made by archaeologists, recorded in various ways and adopting different standards. In this sense, its purpose is to facilitate the semantic encoding, exchange, interoperability and access of existing archaeological documentation.</w:t>
      </w:r>
    </w:p>
    <w:p w14:paraId="53265709" w14:textId="77777777" w:rsidR="00642F8D" w:rsidRPr="00295A48" w:rsidRDefault="00681BBB">
      <w:pPr>
        <w:jc w:val="both"/>
      </w:pPr>
      <w:r w:rsidRPr="00295A48">
        <w:t>CRM</w:t>
      </w:r>
      <w:r w:rsidRPr="00295A48">
        <w:rPr>
          <w:i/>
        </w:rPr>
        <w:t>archaeo</w:t>
      </w:r>
      <w:r w:rsidRPr="00295A48">
        <w:t xml:space="preserve"> takes inspiration from the basic idea on which archaeology is based according to Harris [Harris 1989], that the features of an archaeological site are to be found in the stratified context, which is investigated by an archaeological excavation. It takes into account the physical arrangement of archaeological stratification and the events that led to the formation of a particular stratigraphic situation. The model comprises entities and properties for describing stratigraphic genesis and modifications and the natural phenomena or human intervention that led to their creation, the nature and shape of existing stratifications and surfaces, and the analysis of the human remains, or artefacts found within the strata. This will enable archaeologists to determine the relative chronological order in which stratification was formed. The interpretation of the chronological sequences, also based on the space-time analysis of a specific site, provides all the elements needed for the reconstruction of the identity, life, beliefs, behaviour and activities of a given group of people in the past in that specific place.</w:t>
      </w:r>
    </w:p>
    <w:p w14:paraId="00E5D4EE" w14:textId="77777777" w:rsidR="00642F8D" w:rsidRPr="00295A48" w:rsidRDefault="00681BBB">
      <w:pPr>
        <w:jc w:val="both"/>
      </w:pPr>
      <w:r w:rsidRPr="00295A48">
        <w:t xml:space="preserve"> Furthermore, the model provides the ability to document the various aspects of an archaeological excavation process, including the technical details concerning different methods of excavation, the reasons for their application and the observations made by archaeologists during their activities in the field in a transparent way. This approach allows the creation of objective documentation that guarantees the scientific validity of the results, making them revisable following further investigations and reusable in different research contexts, in order to answer further (and potentially different) research questions.</w:t>
      </w:r>
    </w:p>
    <w:p w14:paraId="0C266E14" w14:textId="77777777" w:rsidR="00642F8D" w:rsidRPr="00295A48" w:rsidRDefault="00681BBB">
      <w:pPr>
        <w:jc w:val="both"/>
      </w:pPr>
      <w:r w:rsidRPr="00295A48">
        <w:t>One of the most important goals of the model is to overcome the differences resulting from the application of different excavation techniques and procedures, e.g. from different traditions and schools of archaeology, revealing the common ways of thinking that characterise the stratigraphic excavation. This will serve to provide a unified view that can express the common concepts without imposing any specific recording or investigation technique on stratigraphic activity and will also provide a sound basis for the integration of various methods.</w:t>
      </w:r>
    </w:p>
    <w:p w14:paraId="3959B0E9" w14:textId="77777777" w:rsidR="00642F8D" w:rsidRPr="00295A48" w:rsidRDefault="00681BBB">
      <w:pPr>
        <w:jc w:val="both"/>
      </w:pPr>
      <w:r w:rsidRPr="00295A48">
        <w:t>From a technical point of view, the model provides conceptual descriptions of classes and properties in an encoding-agnostic formalism, inherited from CRMbase, allowing implementation of its concepts and relationships by the use of various languages and formal encodings (such as RDF and OWL), thereby providing maximum flexibility for operations of mapping and conversion and giving IT experts the freedom to implement it in the way they prefer.</w:t>
      </w:r>
    </w:p>
    <w:p w14:paraId="40E4B01A" w14:textId="5D43C5CD" w:rsidR="00642F8D" w:rsidRPr="00295A48" w:rsidRDefault="00681BBB">
      <w:pPr>
        <w:pStyle w:val="Heading3"/>
        <w:rPr>
          <w:szCs w:val="24"/>
        </w:rPr>
      </w:pPr>
      <w:bookmarkStart w:id="11" w:name="_Toc161593962"/>
      <w:r w:rsidRPr="00295A48">
        <w:rPr>
          <w:szCs w:val="24"/>
        </w:rPr>
        <w:t>Status</w:t>
      </w:r>
      <w:bookmarkEnd w:id="11"/>
    </w:p>
    <w:p w14:paraId="2044A253" w14:textId="77777777" w:rsidR="00642F8D" w:rsidRPr="00295A48" w:rsidRDefault="00642F8D"/>
    <w:p w14:paraId="04140B92" w14:textId="26DFFEE1" w:rsidR="00642F8D" w:rsidRPr="00295A48" w:rsidRDefault="00681BBB">
      <w:pPr>
        <w:jc w:val="both"/>
      </w:pPr>
      <w:r w:rsidRPr="00295A48">
        <w:t>CRM</w:t>
      </w:r>
      <w:r w:rsidRPr="00295A48">
        <w:rPr>
          <w:i/>
        </w:rPr>
        <w:t>archaeo</w:t>
      </w:r>
      <w:r w:rsidRPr="00295A48">
        <w:t xml:space="preserve"> is the result of collaboration between many cultural heritage institutions and the unifying efforts of numerous European projects, including ARIADNE.</w:t>
      </w:r>
      <w:r w:rsidRPr="00295A48">
        <w:rPr>
          <w:rStyle w:val="FootnoteReference"/>
        </w:rPr>
        <w:footnoteReference w:id="1"/>
      </w:r>
      <w:r w:rsidRPr="00295A48">
        <w:t xml:space="preserve"> The first need that the model attempts to meet is to create a common ground for the integration of archaeological records on every level, from raw excavation data to official documentation produced according to national and institutional standards. This document describes a community model, which has been approved by CRM SIG to be formally and methodologically compatible with CRMbase. However, in a broader sense, it is always open to any possible integration and addition that may become necessary as a result of its practical use on real archaeological problems on a large scale. The model is intended to be maintained and promoted as an international standard.</w:t>
      </w:r>
    </w:p>
    <w:p w14:paraId="100C831C" w14:textId="3AF33C20" w:rsidR="00642F8D" w:rsidRPr="00295A48" w:rsidRDefault="00681BBB">
      <w:pPr>
        <w:pStyle w:val="Heading3"/>
        <w:rPr>
          <w:szCs w:val="24"/>
        </w:rPr>
      </w:pPr>
      <w:bookmarkStart w:id="12" w:name="_Toc161593963"/>
      <w:r w:rsidRPr="00295A48">
        <w:rPr>
          <w:szCs w:val="24"/>
        </w:rPr>
        <w:t>Naming Conventions</w:t>
      </w:r>
      <w:bookmarkEnd w:id="12"/>
    </w:p>
    <w:p w14:paraId="4B0E7CF2" w14:textId="77777777" w:rsidR="00642F8D" w:rsidRPr="00295A48" w:rsidRDefault="00642F8D"/>
    <w:p w14:paraId="05DC3D77" w14:textId="77777777" w:rsidR="00642F8D" w:rsidRPr="00295A48" w:rsidRDefault="00681BBB">
      <w:pPr>
        <w:spacing w:after="200"/>
        <w:jc w:val="both"/>
      </w:pPr>
      <w:r w:rsidRPr="00295A48">
        <w:t xml:space="preserve">All the declared classes were given both a name and an identifier constructed according to the conventions used in the CRMbase model. For classes, that identifier consists of the letter A followed by a number. Resulting properties were also given a name and an identifier, constructed according to the same conventions. That identifier consists of the letters AP, </w:t>
      </w:r>
      <w:r w:rsidRPr="00295A48">
        <w:lastRenderedPageBreak/>
        <w:t>followed by a number, which in turn is followed by the letter “i” every time the property is mentioned “backwards”, i.e., from target to domain (inverse link). “A” and “AP” do not have any other meaning. They correspond respectively to letters “E” and “P” in the CRMbase naming conventions, where “E” originally meant “entity” (although the CRMbase “entities” are now consistently called “classes”), and “P” means “property”. Whenever CRMbase classes are used in our model, they are named by the name they have in the original CRMbase. CRMsci classes and properties are referred with their respective names, classes denoted by S and properties by O.</w:t>
      </w:r>
    </w:p>
    <w:p w14:paraId="6D2EA0C5" w14:textId="655B3137" w:rsidR="00642F8D" w:rsidRPr="00295A48" w:rsidRDefault="00681BBB">
      <w:pPr>
        <w:pStyle w:val="Heading3"/>
        <w:spacing w:after="200" w:line="276" w:lineRule="auto"/>
        <w:jc w:val="both"/>
        <w:rPr>
          <w:szCs w:val="24"/>
        </w:rPr>
      </w:pPr>
      <w:bookmarkStart w:id="13" w:name="_pzsrf7cx7can"/>
      <w:bookmarkStart w:id="14" w:name="_r0os1u9pue18"/>
      <w:bookmarkStart w:id="15" w:name="_Toc161593964"/>
      <w:bookmarkEnd w:id="13"/>
      <w:bookmarkEnd w:id="14"/>
      <w:r w:rsidRPr="00295A48">
        <w:rPr>
          <w:szCs w:val="24"/>
        </w:rPr>
        <w:t>Allen Operators</w:t>
      </w:r>
      <w:bookmarkEnd w:id="15"/>
    </w:p>
    <w:p w14:paraId="30DA9BA8" w14:textId="77777777" w:rsidR="00642F8D" w:rsidRPr="00295A48" w:rsidRDefault="00681BBB">
      <w:pPr>
        <w:rPr>
          <w:sz w:val="24"/>
          <w:szCs w:val="24"/>
          <w:lang w:eastAsia="en-GB"/>
        </w:rPr>
      </w:pPr>
      <w:r w:rsidRPr="00295A48">
        <w:rPr>
          <w:lang w:eastAsia="en-GB"/>
        </w:rPr>
        <w:t>In CRMbase, the seven properties originally representing the Allen Operators (Allen, 1983), which, in their turn, represent all possible topological relations between time intervals, have been replaced with eight new temporal operators (P173–P176 and P182–P185) that, in distinction to the Allen operators, aim to represent the natural fuzziness of real-world temporal extents. The Allen operator modelling artificially assumes that temporal extents have hard and exact beginning and end boundaries. That is to say, it assumes that different temporal intervals match exactly at end points or not at all. The Allen operators are useful and, in some fields, widely adopted for modelling of temporal relations. For example, within archaeological documentation, Allen Operators still have a great deal of utility and are broadly used, because they often fit to relationships in the traditional conceptions of cultural periods. Other cases in cultural heritage documentation call out the fact that the boundaries of temporal extents often do slightly overlap and therefore require representation in this regard. Further, formulating constraints of temporal relations via Allen Operators, as they can be derived from historical facts, often require logical “or” combinations, which are hard to be implemented effectively in common knowledge representation frameworks.</w:t>
      </w:r>
    </w:p>
    <w:p w14:paraId="4D9239B2" w14:textId="77777777" w:rsidR="00642F8D" w:rsidRPr="00295A48" w:rsidRDefault="00642F8D">
      <w:pPr>
        <w:rPr>
          <w:sz w:val="24"/>
          <w:szCs w:val="24"/>
          <w:lang w:eastAsia="en-GB"/>
        </w:rPr>
      </w:pPr>
    </w:p>
    <w:p w14:paraId="7DBC4E4F" w14:textId="77777777" w:rsidR="00642F8D" w:rsidRPr="00295A48" w:rsidRDefault="00681BBB">
      <w:pPr>
        <w:rPr>
          <w:sz w:val="24"/>
          <w:szCs w:val="24"/>
          <w:lang w:eastAsia="en-GB"/>
        </w:rPr>
      </w:pPr>
      <w:r w:rsidRPr="00295A48">
        <w:rPr>
          <w:lang w:eastAsia="en-GB"/>
        </w:rPr>
        <w:t>The eight new temporal operators in CRMbase allow for the representation of such ‘fuzzy’ temporal boundary interrelations and for formulating all Allen Operators using logical “and” combinations. Precise boundaries appear as limit values of fuzzy boundaries. Therefore, formulating the Allen Operators with the new temporal operators constitute a ‘fuzzy-value’ generalisation of the Allen Operators. Users of CRMbase or extensions who wish to continue using the Allen operators may refer to the CRM extension CRMarchaeo where this modelling is preserved and can still be applied with a new set of properties (AP22–AP28).</w:t>
      </w:r>
    </w:p>
    <w:p w14:paraId="3C151513" w14:textId="77777777" w:rsidR="00642F8D" w:rsidRPr="00295A48" w:rsidRDefault="00642F8D">
      <w:pPr>
        <w:rPr>
          <w:sz w:val="24"/>
          <w:szCs w:val="24"/>
          <w:lang w:eastAsia="en-GB"/>
        </w:rPr>
      </w:pPr>
    </w:p>
    <w:p w14:paraId="0FD654CB" w14:textId="77777777" w:rsidR="00642F8D" w:rsidRPr="00295A48" w:rsidRDefault="00681BBB">
      <w:pPr>
        <w:rPr>
          <w:sz w:val="24"/>
          <w:szCs w:val="24"/>
          <w:lang w:eastAsia="en-GB"/>
        </w:rPr>
      </w:pPr>
      <w:r w:rsidRPr="00295A48">
        <w:rPr>
          <w:lang w:eastAsia="en-GB"/>
        </w:rPr>
        <w:t xml:space="preserve">The relation between the new CRM temporal operators (P173–P176 and P182–P185) and the old properties representing Allen operators (P114–P120) is not that of a one-to-one correspondence. Each of the original properties implies one or more of the new properties, and thus make them subproperties of the implied new ones. For example, AP28 [was P120] </w:t>
      </w:r>
      <w:r w:rsidRPr="00295A48">
        <w:rPr>
          <w:i/>
          <w:iCs/>
          <w:lang w:eastAsia="en-GB"/>
        </w:rPr>
        <w:t>occurs before (occurs after)</w:t>
      </w:r>
      <w:r w:rsidRPr="00295A48">
        <w:rPr>
          <w:lang w:eastAsia="en-GB"/>
        </w:rPr>
        <w:t xml:space="preserve"> is a subproperty of the new property P183 </w:t>
      </w:r>
      <w:r w:rsidRPr="00295A48">
        <w:rPr>
          <w:i/>
          <w:iCs/>
          <w:lang w:eastAsia="en-GB"/>
        </w:rPr>
        <w:t>ends before the start of (starts after the end of)</w:t>
      </w:r>
      <w:r w:rsidRPr="00295A48">
        <w:rPr>
          <w:lang w:eastAsia="en-GB"/>
        </w:rPr>
        <w:t xml:space="preserve">. In the case of the three Allen operators “starts”, “finishes” and “equal to”, the two related temporal entities respectively share a temporal start point, end point or both. Sharing a start point can be expressed by the use of the property </w:t>
      </w:r>
      <w:r w:rsidRPr="00295A48">
        <w:rPr>
          <w:i/>
          <w:iCs/>
          <w:lang w:eastAsia="en-GB"/>
        </w:rPr>
        <w:t>P175 starts before or with the start of</w:t>
      </w:r>
      <w:r w:rsidRPr="00295A48">
        <w:rPr>
          <w:lang w:eastAsia="en-GB"/>
        </w:rPr>
        <w:t xml:space="preserve"> and its inverse </w:t>
      </w:r>
      <w:r w:rsidRPr="00295A48">
        <w:rPr>
          <w:i/>
          <w:iCs/>
          <w:lang w:eastAsia="en-GB"/>
        </w:rPr>
        <w:t xml:space="preserve">P175i starts after or with the start of </w:t>
      </w:r>
      <w:r w:rsidRPr="00295A48">
        <w:rPr>
          <w:lang w:eastAsia="en-GB"/>
        </w:rPr>
        <w:t xml:space="preserve">and correspondingly when representing the fact of sharing a temporal end point </w:t>
      </w:r>
      <w:r w:rsidRPr="00295A48">
        <w:rPr>
          <w:i/>
          <w:iCs/>
          <w:lang w:eastAsia="en-GB"/>
        </w:rPr>
        <w:t>P184i ends before or with the end of</w:t>
      </w:r>
      <w:r w:rsidRPr="00295A48">
        <w:rPr>
          <w:lang w:eastAsia="en-GB"/>
        </w:rPr>
        <w:t xml:space="preserve"> and </w:t>
      </w:r>
      <w:r w:rsidRPr="00295A48">
        <w:rPr>
          <w:i/>
          <w:iCs/>
          <w:lang w:eastAsia="en-GB"/>
        </w:rPr>
        <w:t>P184i ends with or after the end of</w:t>
      </w:r>
      <w:r w:rsidRPr="00295A48">
        <w:rPr>
          <w:lang w:eastAsia="en-GB"/>
        </w:rPr>
        <w:t xml:space="preserve">. Thus, for example, </w:t>
      </w:r>
      <w:r w:rsidRPr="00295A48">
        <w:rPr>
          <w:i/>
          <w:iCs/>
          <w:lang w:eastAsia="en-GB"/>
        </w:rPr>
        <w:t>AP22 is equal in time to</w:t>
      </w:r>
      <w:r w:rsidRPr="00295A48">
        <w:rPr>
          <w:lang w:eastAsia="en-GB"/>
        </w:rPr>
        <w:t xml:space="preserve"> has P175, P175i, P184, P184i as superproperties.</w:t>
      </w:r>
    </w:p>
    <w:p w14:paraId="2C7FAFE3" w14:textId="77777777" w:rsidR="00642F8D" w:rsidRPr="00295A48" w:rsidRDefault="00642F8D">
      <w:pPr>
        <w:rPr>
          <w:sz w:val="24"/>
          <w:szCs w:val="24"/>
          <w:lang w:eastAsia="en-GB"/>
        </w:rPr>
      </w:pPr>
    </w:p>
    <w:p w14:paraId="398B5D86" w14:textId="77777777" w:rsidR="00642F8D" w:rsidRPr="00295A48" w:rsidRDefault="00681BBB">
      <w:pPr>
        <w:rPr>
          <w:sz w:val="24"/>
          <w:szCs w:val="24"/>
          <w:lang w:eastAsia="en-GB"/>
        </w:rPr>
      </w:pPr>
      <w:r w:rsidRPr="00295A48">
        <w:rPr>
          <w:lang w:eastAsia="en-GB"/>
        </w:rPr>
        <w:t>The full mapping of the original CRMbase properties (P114-P120) representing the Allen Operators to the new "fuzzy" properties is described in appendix “Deprecated classes and properties” of CRMbase version 7.1.2 which describes the deprecated classes and properties from the previous official version and how to transition from the old representation to the new one. The “is a” relationships between the original properties representing the Allen Operators and the new "fuzzy" properties in CRMbase are fully declared in the CRMarchaeo property scope notes to further aid interoperability.</w:t>
      </w:r>
    </w:p>
    <w:p w14:paraId="328FB127" w14:textId="77777777" w:rsidR="00642F8D" w:rsidRPr="00295A48" w:rsidRDefault="00642F8D">
      <w:pPr>
        <w:rPr>
          <w:sz w:val="24"/>
          <w:szCs w:val="24"/>
          <w:lang w:eastAsia="en-GB"/>
        </w:rPr>
      </w:pPr>
    </w:p>
    <w:p w14:paraId="4D8BE5FB" w14:textId="77777777" w:rsidR="00642F8D" w:rsidRPr="00295A48" w:rsidRDefault="00681BBB">
      <w:pPr>
        <w:rPr>
          <w:sz w:val="24"/>
          <w:szCs w:val="24"/>
          <w:lang w:eastAsia="en-GB"/>
        </w:rPr>
      </w:pPr>
      <w:r w:rsidRPr="00295A48">
        <w:rPr>
          <w:lang w:eastAsia="en-GB"/>
        </w:rPr>
        <w:t>The concept of fuzzy temporal borders is explained in the introduction to CRMbase (available in CRM 7.1.2), section Introduction to the basic concepts, subsection Temporal Relation Primitives based on fuzzy boundaries.</w:t>
      </w:r>
      <w:r w:rsidRPr="00295A48">
        <w:rPr>
          <w:rStyle w:val="FootnoteReference"/>
          <w:lang w:eastAsia="en-GB"/>
        </w:rPr>
        <w:footnoteReference w:id="2"/>
      </w:r>
    </w:p>
    <w:p w14:paraId="0B02AC99" w14:textId="77777777" w:rsidR="00642F8D" w:rsidRPr="00295A48" w:rsidRDefault="00681BBB">
      <w:pPr>
        <w:spacing w:after="200" w:line="276" w:lineRule="auto"/>
        <w:jc w:val="both"/>
      </w:pPr>
      <w:r w:rsidRPr="00295A48">
        <w:rPr>
          <w:sz w:val="24"/>
          <w:szCs w:val="24"/>
          <w:lang w:eastAsia="en-GB"/>
        </w:rPr>
        <w:br/>
      </w:r>
    </w:p>
    <w:p w14:paraId="00A417F8" w14:textId="63BAB2E0" w:rsidR="00642F8D" w:rsidRPr="00295A48" w:rsidRDefault="00681BBB">
      <w:pPr>
        <w:pStyle w:val="Heading1"/>
      </w:pPr>
      <w:bookmarkStart w:id="16" w:name="_Toc161593965"/>
      <w:r w:rsidRPr="00295A48">
        <w:lastRenderedPageBreak/>
        <w:t>Class and Property hierarchies</w:t>
      </w:r>
      <w:bookmarkEnd w:id="16"/>
    </w:p>
    <w:p w14:paraId="323822EB" w14:textId="77777777" w:rsidR="00642F8D" w:rsidRPr="00295A48" w:rsidRDefault="00681BBB">
      <w:pPr>
        <w:spacing w:after="200"/>
        <w:jc w:val="both"/>
      </w:pPr>
      <w:r w:rsidRPr="00295A48">
        <w:t>The CRMbase model declares no “attributes” at all (except implicitly in its “scope notes” for classes), but regards any information element as a “property” (or “relationship”) between two classes. For CRMarchaeo, the semantics are therefore rendered as properties, according to the same principles as the CRMbase model.</w:t>
      </w:r>
    </w:p>
    <w:p w14:paraId="2EA05017" w14:textId="77777777" w:rsidR="00642F8D" w:rsidRPr="00295A48" w:rsidRDefault="00681BBB">
      <w:pPr>
        <w:spacing w:after="200"/>
        <w:jc w:val="both"/>
      </w:pPr>
      <w:r w:rsidRPr="00295A48">
        <w:t>Although they do not provide comprehensive definitions, compact mono hierarchical presentations of the class and property IsA hierarchies have been found to significantly aid in the comprehension and navigation of the model, and are therefore provided below.</w:t>
      </w:r>
    </w:p>
    <w:p w14:paraId="572D429B" w14:textId="77777777" w:rsidR="00642F8D" w:rsidRPr="00295A48" w:rsidRDefault="00681BBB">
      <w:pPr>
        <w:spacing w:after="200"/>
        <w:jc w:val="both"/>
      </w:pPr>
      <w:r w:rsidRPr="00295A48">
        <w:t>The class hierarchy presented below has the following format:</w:t>
      </w:r>
    </w:p>
    <w:p w14:paraId="7E6117FF" w14:textId="77777777" w:rsidR="00642F8D" w:rsidRPr="00295A48" w:rsidRDefault="00681BBB">
      <w:pPr>
        <w:spacing w:after="200"/>
        <w:ind w:left="720" w:hanging="720"/>
        <w:jc w:val="both"/>
      </w:pPr>
      <w:r w:rsidRPr="00295A48">
        <w:t>•</w:t>
      </w:r>
      <w:r w:rsidRPr="00295A48">
        <w:tab/>
        <w:t>Each line begins with a unique class identifier, consisting of a number preceded by the appropriate letter “E” (CRMbase), “A” (CRMarchaeo), “S” (CRMsci)</w:t>
      </w:r>
    </w:p>
    <w:p w14:paraId="6DE29881" w14:textId="77777777" w:rsidR="00642F8D" w:rsidRPr="00295A48" w:rsidRDefault="00681BBB">
      <w:pPr>
        <w:spacing w:after="200"/>
        <w:ind w:left="720" w:hanging="720"/>
        <w:jc w:val="both"/>
      </w:pPr>
      <w:r w:rsidRPr="00295A48">
        <w:t>•</w:t>
      </w:r>
      <w:r w:rsidRPr="00295A48">
        <w:tab/>
        <w:t>A series of hyphens (“-”) follows the unique class identifier, indicating the hierarchical position of the class in the IsA hierarchy.</w:t>
      </w:r>
    </w:p>
    <w:p w14:paraId="29018B45" w14:textId="77777777" w:rsidR="00642F8D" w:rsidRPr="00295A48" w:rsidRDefault="00681BBB">
      <w:pPr>
        <w:spacing w:after="200"/>
        <w:ind w:left="720" w:hanging="720"/>
        <w:jc w:val="both"/>
      </w:pPr>
      <w:r w:rsidRPr="00295A48">
        <w:t>•</w:t>
      </w:r>
      <w:r w:rsidRPr="00295A48">
        <w:tab/>
        <w:t>The English name of the class appears to the right of the hyphens.</w:t>
      </w:r>
    </w:p>
    <w:p w14:paraId="3B489A07" w14:textId="77777777" w:rsidR="00642F8D" w:rsidRPr="00295A48" w:rsidRDefault="00681BBB">
      <w:pPr>
        <w:spacing w:after="200"/>
        <w:ind w:left="720" w:hanging="720"/>
        <w:jc w:val="both"/>
      </w:pPr>
      <w:r w:rsidRPr="00295A48">
        <w:t>•</w:t>
      </w:r>
      <w:r w:rsidRPr="00295A48">
        <w:tab/>
        <w:t>The index is ordered by hierarchical level, in a “depth first” manner, from the smaller to the larger sub hierarchies.</w:t>
      </w:r>
    </w:p>
    <w:p w14:paraId="6B49CEB7" w14:textId="77777777" w:rsidR="00642F8D" w:rsidRPr="00295A48" w:rsidRDefault="00681BBB">
      <w:pPr>
        <w:spacing w:after="200"/>
        <w:ind w:left="720" w:hanging="720"/>
        <w:jc w:val="both"/>
      </w:pPr>
      <w:r w:rsidRPr="00295A48">
        <w:t>•</w:t>
      </w:r>
      <w:r w:rsidRPr="00295A48">
        <w:tab/>
        <w:t>Classes that appear in more than one position in the class hierarchy as a result of multiple inheritance are shown in an italic typeface.</w:t>
      </w:r>
    </w:p>
    <w:p w14:paraId="098C29F6" w14:textId="77777777" w:rsidR="00642F8D" w:rsidRPr="00295A48" w:rsidRDefault="00681BBB">
      <w:pPr>
        <w:spacing w:after="200" w:line="276" w:lineRule="auto"/>
      </w:pPr>
      <w:r w:rsidRPr="00295A48">
        <w:br w:type="page"/>
      </w:r>
    </w:p>
    <w:p w14:paraId="61326FFF" w14:textId="2218B63B" w:rsidR="00642F8D" w:rsidRPr="00295A48" w:rsidRDefault="00681BBB" w:rsidP="0044069D">
      <w:pPr>
        <w:pStyle w:val="Heading2"/>
      </w:pPr>
      <w:bookmarkStart w:id="17" w:name="_Toc161593966"/>
      <w:r w:rsidRPr="00295A48">
        <w:lastRenderedPageBreak/>
        <w:t>CRMarchaeo class hierarchy, aligned with portions from the CRMsci and the CRMbase class hierarchies</w:t>
      </w:r>
      <w:bookmarkEnd w:id="17"/>
      <w:r w:rsidRPr="00295A48">
        <w:t xml:space="preserve"> </w:t>
      </w:r>
    </w:p>
    <w:p w14:paraId="66FF7B3A" w14:textId="77777777" w:rsidR="00642F8D" w:rsidRPr="00295A48" w:rsidRDefault="00642F8D">
      <w:pPr>
        <w:jc w:val="both"/>
      </w:pPr>
    </w:p>
    <w:p w14:paraId="722747FE" w14:textId="77777777" w:rsidR="00642F8D" w:rsidRPr="00295A48" w:rsidRDefault="00681BBB">
      <w:pPr>
        <w:jc w:val="both"/>
      </w:pPr>
      <w:r w:rsidRPr="00295A48">
        <w:t>This class hierarchy lists:</w:t>
      </w:r>
    </w:p>
    <w:p w14:paraId="6801D900" w14:textId="77777777" w:rsidR="00642F8D" w:rsidRPr="00295A48" w:rsidRDefault="00681BBB">
      <w:pPr>
        <w:pStyle w:val="ListParagraph"/>
        <w:numPr>
          <w:ilvl w:val="0"/>
          <w:numId w:val="18"/>
        </w:numPr>
        <w:spacing w:before="120" w:after="120"/>
        <w:ind w:left="714" w:hanging="357"/>
        <w:contextualSpacing w:val="0"/>
      </w:pPr>
      <w:r w:rsidRPr="00295A48">
        <w:t xml:space="preserve">all classes declared in CRMarchaeo, </w:t>
      </w:r>
    </w:p>
    <w:p w14:paraId="29EECD69" w14:textId="77777777" w:rsidR="00642F8D" w:rsidRPr="00295A48" w:rsidRDefault="00681BBB">
      <w:pPr>
        <w:pStyle w:val="ListParagraph"/>
        <w:numPr>
          <w:ilvl w:val="0"/>
          <w:numId w:val="18"/>
        </w:numPr>
        <w:spacing w:before="120" w:after="120"/>
        <w:ind w:left="714" w:hanging="357"/>
        <w:contextualSpacing w:val="0"/>
      </w:pPr>
      <w:r w:rsidRPr="00295A48">
        <w:t>all classes declared in CRMsci</w:t>
      </w:r>
      <w:r w:rsidRPr="00295A48">
        <w:rPr>
          <w:b/>
        </w:rPr>
        <w:t xml:space="preserve"> </w:t>
      </w:r>
      <w:r w:rsidRPr="00295A48">
        <w:t xml:space="preserve">version 2.0 and CRMbase version 7.1.2 that are declared as superclasses of classes declared in the CRMarchaeo, </w:t>
      </w:r>
    </w:p>
    <w:p w14:paraId="494B0B03" w14:textId="77777777" w:rsidR="00642F8D" w:rsidRPr="00295A48" w:rsidRDefault="00681BBB">
      <w:pPr>
        <w:pStyle w:val="ListParagraph"/>
        <w:numPr>
          <w:ilvl w:val="0"/>
          <w:numId w:val="18"/>
        </w:numPr>
        <w:spacing w:before="120" w:after="120"/>
        <w:ind w:left="714" w:hanging="357"/>
        <w:contextualSpacing w:val="0"/>
      </w:pPr>
      <w:r w:rsidRPr="00295A48">
        <w:t>all classes declared in CRMsci</w:t>
      </w:r>
      <w:r w:rsidRPr="00295A48">
        <w:rPr>
          <w:sz w:val="16"/>
          <w:szCs w:val="16"/>
        </w:rPr>
        <w:t xml:space="preserve"> </w:t>
      </w:r>
      <w:r w:rsidRPr="00295A48">
        <w:t>version 2.0 or CRMbase version 7.1.2 that are either domain or range for a property declared in the CRMarchaeo,</w:t>
      </w:r>
    </w:p>
    <w:p w14:paraId="5EF25212" w14:textId="77777777" w:rsidR="00642F8D" w:rsidRPr="00295A48" w:rsidRDefault="00681BBB">
      <w:pPr>
        <w:pStyle w:val="ListParagraph"/>
        <w:numPr>
          <w:ilvl w:val="0"/>
          <w:numId w:val="18"/>
        </w:numPr>
        <w:spacing w:before="120" w:after="120"/>
        <w:ind w:left="714" w:hanging="357"/>
        <w:contextualSpacing w:val="0"/>
      </w:pPr>
      <w:r w:rsidRPr="00295A48">
        <w:t>all classes declared in CRMsci</w:t>
      </w:r>
      <w:r w:rsidRPr="00295A48">
        <w:rPr>
          <w:i/>
          <w:sz w:val="16"/>
          <w:szCs w:val="16"/>
        </w:rPr>
        <w:t xml:space="preserve"> </w:t>
      </w:r>
      <w:r w:rsidRPr="00295A48">
        <w:t>version 2.0 and CRMbase version 7.1.2 that are either domain or range for a property declared in CRMsci version 2.0 or CRMbase version 7.1.2 that is declared as a superproperty of a property declared in the CRMarchaeo,</w:t>
      </w:r>
    </w:p>
    <w:p w14:paraId="11437088" w14:textId="77777777" w:rsidR="00642F8D" w:rsidRPr="00295A48" w:rsidRDefault="00681BBB">
      <w:pPr>
        <w:pStyle w:val="ListParagraph"/>
        <w:numPr>
          <w:ilvl w:val="0"/>
          <w:numId w:val="18"/>
        </w:numPr>
        <w:spacing w:before="120" w:after="120"/>
        <w:ind w:left="714" w:hanging="357"/>
        <w:contextualSpacing w:val="0"/>
      </w:pPr>
      <w:r w:rsidRPr="00295A48">
        <w:t>all classes declared in CRMsci</w:t>
      </w:r>
      <w:r w:rsidRPr="00295A48">
        <w:rPr>
          <w:sz w:val="16"/>
          <w:szCs w:val="16"/>
        </w:rPr>
        <w:t xml:space="preserve"> </w:t>
      </w:r>
      <w:r w:rsidRPr="00295A48">
        <w:t>version 2.0 and CRMbase version 7.1.2 that are either domain or range for a property that is part of a complete path of which a property declared in CRMarchaeo</w:t>
      </w:r>
      <w:r w:rsidRPr="00295A48">
        <w:rPr>
          <w:sz w:val="16"/>
          <w:szCs w:val="16"/>
        </w:rPr>
        <w:t xml:space="preserve"> </w:t>
      </w:r>
      <w:r w:rsidRPr="00295A48">
        <w:t>is declared to be a shortcut.</w:t>
      </w:r>
    </w:p>
    <w:p w14:paraId="6340CBC6" w14:textId="77777777" w:rsidR="00642F8D" w:rsidRPr="00295A48" w:rsidRDefault="00681BBB">
      <w:pPr>
        <w:pStyle w:val="Tabelle"/>
        <w:rPr>
          <w:rFonts w:ascii="Arial" w:hAnsi="Arial" w:cs="Arial"/>
          <w:b/>
        </w:rPr>
      </w:pPr>
      <w:r w:rsidRPr="00295A48">
        <w:t xml:space="preserve">Table </w:t>
      </w:r>
      <w:r w:rsidR="00000000">
        <w:fldChar w:fldCharType="begin"/>
      </w:r>
      <w:r w:rsidR="00000000">
        <w:instrText xml:space="preserve"> SEQ Tabell \* ARABIC </w:instrText>
      </w:r>
      <w:r w:rsidR="00000000">
        <w:fldChar w:fldCharType="separate"/>
      </w:r>
      <w:r w:rsidRPr="00295A48">
        <w:t>1</w:t>
      </w:r>
      <w:r w:rsidR="00000000">
        <w:fldChar w:fldCharType="end"/>
      </w:r>
      <w:r w:rsidRPr="00295A48">
        <w:t>: Class Hierarchy</w:t>
      </w:r>
    </w:p>
    <w:p w14:paraId="47D657E0" w14:textId="77777777" w:rsidR="00642F8D" w:rsidRPr="00295A48" w:rsidRDefault="00681BBB">
      <w:r w:rsidRPr="00295A48">
        <w:t>E1</w:t>
      </w:r>
      <w:r w:rsidRPr="00295A48">
        <w:tab/>
        <w:t>CRM Entity</w:t>
      </w:r>
    </w:p>
    <w:p w14:paraId="04F60A44" w14:textId="77777777" w:rsidR="00642F8D" w:rsidRPr="00295A48" w:rsidRDefault="00681BBB">
      <w:pPr>
        <w:spacing w:before="50"/>
      </w:pPr>
      <w:r w:rsidRPr="00295A48">
        <w:t>E2</w:t>
      </w:r>
      <w:r w:rsidRPr="00295A48">
        <w:tab/>
        <w:t>-</w:t>
      </w:r>
      <w:r w:rsidRPr="00295A48">
        <w:tab/>
        <w:t>Temporal Entity</w:t>
      </w:r>
    </w:p>
    <w:p w14:paraId="6DF476AB" w14:textId="77777777" w:rsidR="00642F8D" w:rsidRPr="00295A48" w:rsidRDefault="00681BBB">
      <w:pPr>
        <w:spacing w:before="50"/>
      </w:pPr>
      <w:r w:rsidRPr="00295A48">
        <w:t>E4</w:t>
      </w:r>
      <w:r w:rsidRPr="00295A48">
        <w:tab/>
        <w:t>-</w:t>
      </w:r>
      <w:r w:rsidRPr="00295A48">
        <w:tab/>
        <w:t>-</w:t>
      </w:r>
      <w:r w:rsidRPr="00295A48">
        <w:tab/>
        <w:t>Period</w:t>
      </w:r>
    </w:p>
    <w:p w14:paraId="56795F27" w14:textId="77777777" w:rsidR="00642F8D" w:rsidRPr="00295A48" w:rsidRDefault="00681BBB">
      <w:pPr>
        <w:spacing w:before="50"/>
      </w:pPr>
      <w:r w:rsidRPr="00295A48">
        <w:t>E5</w:t>
      </w:r>
      <w:r w:rsidRPr="00295A48">
        <w:tab/>
        <w:t>-</w:t>
      </w:r>
      <w:r w:rsidRPr="00295A48">
        <w:tab/>
        <w:t>-</w:t>
      </w:r>
      <w:r w:rsidRPr="00295A48">
        <w:tab/>
        <w:t>-</w:t>
      </w:r>
      <w:r w:rsidRPr="00295A48">
        <w:tab/>
        <w:t>Event</w:t>
      </w:r>
    </w:p>
    <w:p w14:paraId="09443DB4" w14:textId="77777777" w:rsidR="00642F8D" w:rsidRPr="00295A48" w:rsidRDefault="00681BBB">
      <w:pPr>
        <w:spacing w:before="50"/>
      </w:pPr>
      <w:r w:rsidRPr="00295A48">
        <w:t>E7</w:t>
      </w:r>
      <w:r w:rsidRPr="00295A48">
        <w:tab/>
        <w:t>-</w:t>
      </w:r>
      <w:r w:rsidRPr="00295A48">
        <w:tab/>
        <w:t>-</w:t>
      </w:r>
      <w:r w:rsidRPr="00295A48">
        <w:tab/>
        <w:t>-</w:t>
      </w:r>
      <w:r w:rsidRPr="00295A48">
        <w:tab/>
        <w:t>-</w:t>
      </w:r>
      <w:r w:rsidRPr="00295A48">
        <w:tab/>
        <w:t>Activity</w:t>
      </w:r>
    </w:p>
    <w:p w14:paraId="19FFD066" w14:textId="77777777" w:rsidR="00642F8D" w:rsidRPr="00295A48" w:rsidRDefault="00681BBB">
      <w:pPr>
        <w:spacing w:before="50"/>
      </w:pPr>
      <w:r w:rsidRPr="00295A48">
        <w:t>S1</w:t>
      </w:r>
      <w:r w:rsidRPr="00295A48">
        <w:tab/>
        <w:t>-</w:t>
      </w:r>
      <w:r w:rsidRPr="00295A48">
        <w:tab/>
        <w:t>-</w:t>
      </w:r>
      <w:r w:rsidRPr="00295A48">
        <w:tab/>
        <w:t>-</w:t>
      </w:r>
      <w:r w:rsidRPr="00295A48">
        <w:tab/>
        <w:t>-</w:t>
      </w:r>
      <w:r w:rsidRPr="00295A48">
        <w:tab/>
        <w:t>-</w:t>
      </w:r>
      <w:r w:rsidRPr="00295A48">
        <w:tab/>
        <w:t>Matter Removal</w:t>
      </w:r>
    </w:p>
    <w:p w14:paraId="05EAA0C4" w14:textId="77777777" w:rsidR="00642F8D" w:rsidRPr="00295A48" w:rsidRDefault="00000000">
      <w:hyperlink w:anchor="A1">
        <w:r w:rsidR="00681BBB" w:rsidRPr="00295A48">
          <w:rPr>
            <w:rStyle w:val="EnlacedeInternet"/>
            <w:color w:val="auto"/>
          </w:rPr>
          <w:t>A1</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Excavation Processing Unit</w:t>
      </w:r>
    </w:p>
    <w:p w14:paraId="15262C2A" w14:textId="77777777" w:rsidR="00642F8D" w:rsidRPr="00295A48" w:rsidRDefault="00681BBB">
      <w:pPr>
        <w:spacing w:before="50"/>
      </w:pPr>
      <w:r w:rsidRPr="00295A48">
        <w:t>E13</w:t>
      </w:r>
      <w:r w:rsidRPr="00295A48">
        <w:tab/>
        <w:t>-</w:t>
      </w:r>
      <w:r w:rsidRPr="00295A48">
        <w:tab/>
        <w:t>-</w:t>
      </w:r>
      <w:r w:rsidRPr="00295A48">
        <w:tab/>
        <w:t>-</w:t>
      </w:r>
      <w:r w:rsidRPr="00295A48">
        <w:tab/>
        <w:t>-</w:t>
      </w:r>
      <w:r w:rsidRPr="00295A48">
        <w:tab/>
        <w:t>-</w:t>
      </w:r>
      <w:r w:rsidRPr="00295A48">
        <w:tab/>
        <w:t>Attribute Assignment</w:t>
      </w:r>
    </w:p>
    <w:p w14:paraId="7478FA22" w14:textId="77777777" w:rsidR="00642F8D" w:rsidRPr="00295A48" w:rsidRDefault="00000000">
      <w:hyperlink w:anchor="A6">
        <w:r w:rsidR="00681BBB" w:rsidRPr="00295A48">
          <w:rPr>
            <w:rStyle w:val="EnlacedeInternet"/>
            <w:color w:val="auto"/>
          </w:rPr>
          <w:t>A6</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Group Declaration Event</w:t>
      </w:r>
    </w:p>
    <w:p w14:paraId="6020D100" w14:textId="77777777" w:rsidR="00642F8D" w:rsidRPr="00295A48" w:rsidRDefault="00681BBB">
      <w:pPr>
        <w:spacing w:before="50"/>
      </w:pPr>
      <w:r w:rsidRPr="00295A48">
        <w:t>S4</w:t>
      </w:r>
      <w:r w:rsidRPr="00295A48">
        <w:tab/>
        <w:t>-</w:t>
      </w:r>
      <w:r w:rsidRPr="00295A48">
        <w:tab/>
        <w:t>-</w:t>
      </w:r>
      <w:r w:rsidRPr="00295A48">
        <w:tab/>
        <w:t>-</w:t>
      </w:r>
      <w:r w:rsidRPr="00295A48">
        <w:tab/>
        <w:t>-</w:t>
      </w:r>
      <w:r w:rsidRPr="00295A48">
        <w:tab/>
        <w:t>-</w:t>
      </w:r>
      <w:r w:rsidRPr="00295A48">
        <w:tab/>
        <w:t>-</w:t>
      </w:r>
      <w:r w:rsidRPr="00295A48">
        <w:tab/>
        <w:t>Observation</w:t>
      </w:r>
      <w:bookmarkStart w:id="18" w:name="23ckvvd"/>
      <w:bookmarkStart w:id="19" w:name="ihv636"/>
      <w:bookmarkEnd w:id="18"/>
      <w:bookmarkEnd w:id="19"/>
    </w:p>
    <w:p w14:paraId="65FEE781" w14:textId="77777777" w:rsidR="00642F8D" w:rsidRPr="00295A48" w:rsidRDefault="00000000">
      <w:pPr>
        <w:rPr>
          <w:i/>
        </w:rPr>
      </w:pPr>
      <w:hyperlink w:anchor="A1">
        <w:r w:rsidR="00681BBB" w:rsidRPr="00295A48">
          <w:rPr>
            <w:rStyle w:val="EnlacedeInternet"/>
            <w:color w:val="auto"/>
          </w:rPr>
          <w:t>A1</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rPr>
        <w:t>Excavation Processing Unit</w:t>
      </w:r>
    </w:p>
    <w:p w14:paraId="7F043F63" w14:textId="77777777" w:rsidR="00642F8D" w:rsidRPr="00295A48" w:rsidRDefault="00681BBB">
      <w:r w:rsidRPr="00295A48">
        <w:rPr>
          <w:rStyle w:val="EnlacedeInternet"/>
          <w:color w:val="auto"/>
        </w:rPr>
        <w:t>A9</w:t>
      </w:r>
      <w:r w:rsidRPr="00295A48">
        <w:tab/>
        <w:t>-</w:t>
      </w:r>
      <w:r w:rsidRPr="00295A48">
        <w:tab/>
        <w:t>-</w:t>
      </w:r>
      <w:r w:rsidRPr="00295A48">
        <w:tab/>
        <w:t>-</w:t>
      </w:r>
      <w:r w:rsidRPr="00295A48">
        <w:tab/>
        <w:t>-</w:t>
      </w:r>
      <w:r w:rsidRPr="00295A48">
        <w:tab/>
        <w:t>-</w:t>
      </w:r>
      <w:r w:rsidRPr="00295A48">
        <w:tab/>
        <w:t>-</w:t>
      </w:r>
      <w:r w:rsidRPr="00295A48">
        <w:tab/>
        <w:t>-</w:t>
      </w:r>
      <w:r w:rsidRPr="00295A48">
        <w:tab/>
        <w:t>Archaeological Observation</w:t>
      </w:r>
    </w:p>
    <w:p w14:paraId="6100BF03" w14:textId="77777777" w:rsidR="00642F8D" w:rsidRPr="00295A48" w:rsidRDefault="00681BBB">
      <w:pPr>
        <w:spacing w:before="50"/>
      </w:pPr>
      <w:r w:rsidRPr="00295A48">
        <w:t>S19</w:t>
      </w:r>
      <w:r w:rsidRPr="00295A48">
        <w:tab/>
        <w:t>-</w:t>
      </w:r>
      <w:r w:rsidRPr="00295A48">
        <w:tab/>
        <w:t>-</w:t>
      </w:r>
      <w:r w:rsidRPr="00295A48">
        <w:tab/>
        <w:t>-</w:t>
      </w:r>
      <w:r w:rsidRPr="00295A48">
        <w:tab/>
        <w:t>-</w:t>
      </w:r>
      <w:r w:rsidRPr="00295A48">
        <w:tab/>
        <w:t>-</w:t>
      </w:r>
      <w:r w:rsidRPr="00295A48">
        <w:tab/>
        <w:t>-</w:t>
      </w:r>
      <w:r w:rsidRPr="00295A48">
        <w:tab/>
        <w:t>-</w:t>
      </w:r>
      <w:r w:rsidRPr="00295A48">
        <w:tab/>
      </w:r>
      <w:bookmarkStart w:id="20" w:name="_Hlk155271852"/>
      <w:r w:rsidRPr="00295A48">
        <w:t>Encounter Event</w:t>
      </w:r>
      <w:bookmarkEnd w:id="20"/>
    </w:p>
    <w:p w14:paraId="74ACAE47" w14:textId="77777777" w:rsidR="00642F8D" w:rsidRPr="00295A48" w:rsidRDefault="00681BBB">
      <w:pPr>
        <w:spacing w:before="50"/>
      </w:pPr>
      <w:r w:rsidRPr="00295A48">
        <w:t>S18</w:t>
      </w:r>
      <w:r w:rsidRPr="00295A48">
        <w:tab/>
        <w:t>-</w:t>
      </w:r>
      <w:r w:rsidRPr="00295A48">
        <w:tab/>
        <w:t>-</w:t>
      </w:r>
      <w:r w:rsidRPr="00295A48">
        <w:tab/>
        <w:t>-</w:t>
      </w:r>
      <w:r w:rsidRPr="00295A48">
        <w:tab/>
        <w:t>-</w:t>
      </w:r>
      <w:r w:rsidRPr="00295A48">
        <w:tab/>
        <w:t>Alteration</w:t>
      </w:r>
    </w:p>
    <w:p w14:paraId="1FA6D1FB" w14:textId="77777777" w:rsidR="00642F8D" w:rsidRPr="00295A48" w:rsidRDefault="00000000">
      <w:hyperlink w:anchor="A5">
        <w:r w:rsidR="00681BBB" w:rsidRPr="00295A48">
          <w:rPr>
            <w:rStyle w:val="EnlacedeInternet"/>
            <w:color w:val="auto"/>
          </w:rPr>
          <w:t>A5</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Stratigraphic Modification</w:t>
      </w:r>
    </w:p>
    <w:p w14:paraId="5DD24B25" w14:textId="77777777" w:rsidR="00642F8D" w:rsidRPr="00295A48" w:rsidRDefault="00000000">
      <w:hyperlink w:anchor="A4">
        <w:r w:rsidR="00681BBB" w:rsidRPr="00295A48">
          <w:rPr>
            <w:rStyle w:val="EnlacedeInternet"/>
            <w:color w:val="auto"/>
          </w:rPr>
          <w:t>A4</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Stratigraphic Genesis</w:t>
      </w:r>
    </w:p>
    <w:p w14:paraId="6799B6C9" w14:textId="77777777" w:rsidR="00642F8D" w:rsidRPr="00295A48" w:rsidRDefault="00681BBB">
      <w:pPr>
        <w:spacing w:before="50"/>
      </w:pPr>
      <w:r w:rsidRPr="00295A48">
        <w:t>S17</w:t>
      </w:r>
      <w:r w:rsidRPr="00295A48">
        <w:tab/>
        <w:t>-</w:t>
      </w:r>
      <w:r w:rsidRPr="00295A48">
        <w:tab/>
        <w:t>-</w:t>
      </w:r>
      <w:r w:rsidRPr="00295A48">
        <w:tab/>
        <w:t>-</w:t>
      </w:r>
      <w:r w:rsidRPr="00295A48">
        <w:tab/>
        <w:t>-</w:t>
      </w:r>
      <w:r w:rsidRPr="00295A48">
        <w:tab/>
        <w:t>-</w:t>
      </w:r>
      <w:r w:rsidRPr="00295A48">
        <w:tab/>
        <w:t>Physical Genesis</w:t>
      </w:r>
    </w:p>
    <w:p w14:paraId="0F062FE3" w14:textId="77777777" w:rsidR="00642F8D" w:rsidRPr="00295A48" w:rsidRDefault="00000000">
      <w:pPr>
        <w:rPr>
          <w:i/>
          <w:iCs/>
        </w:rPr>
      </w:pPr>
      <w:hyperlink w:anchor="A4">
        <w:r w:rsidR="00681BBB" w:rsidRPr="00295A48">
          <w:rPr>
            <w:rStyle w:val="EnlacedeInternet"/>
            <w:color w:val="auto"/>
          </w:rPr>
          <w:t>A4</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Stratigraphic Genesis</w:t>
      </w:r>
    </w:p>
    <w:p w14:paraId="7B67DC65" w14:textId="77777777" w:rsidR="00642F8D" w:rsidRPr="00295A48" w:rsidRDefault="00681BBB">
      <w:pPr>
        <w:spacing w:before="50"/>
      </w:pPr>
      <w:r w:rsidRPr="00295A48">
        <w:t>E63</w:t>
      </w:r>
      <w:r w:rsidRPr="00295A48">
        <w:tab/>
        <w:t>-</w:t>
      </w:r>
      <w:r w:rsidRPr="00295A48">
        <w:tab/>
        <w:t>-</w:t>
      </w:r>
      <w:r w:rsidRPr="00295A48">
        <w:tab/>
        <w:t>-</w:t>
      </w:r>
      <w:r w:rsidRPr="00295A48">
        <w:tab/>
        <w:t>-</w:t>
      </w:r>
      <w:r w:rsidRPr="00295A48">
        <w:tab/>
        <w:t>Beginning of Existence</w:t>
      </w:r>
    </w:p>
    <w:p w14:paraId="5A7F1317" w14:textId="77777777" w:rsidR="00642F8D" w:rsidRPr="00295A48" w:rsidRDefault="00681BBB">
      <w:pPr>
        <w:spacing w:before="50"/>
        <w:rPr>
          <w:i/>
        </w:rPr>
      </w:pPr>
      <w:r w:rsidRPr="00295A48">
        <w:t>S17</w:t>
      </w:r>
      <w:r w:rsidRPr="00295A48">
        <w:tab/>
        <w:t>-</w:t>
      </w:r>
      <w:r w:rsidRPr="00295A48">
        <w:tab/>
        <w:t>-</w:t>
      </w:r>
      <w:r w:rsidRPr="00295A48">
        <w:tab/>
        <w:t>-</w:t>
      </w:r>
      <w:r w:rsidRPr="00295A48">
        <w:tab/>
        <w:t>-</w:t>
      </w:r>
      <w:r w:rsidRPr="00295A48">
        <w:tab/>
        <w:t>-</w:t>
      </w:r>
      <w:r w:rsidRPr="00295A48">
        <w:tab/>
      </w:r>
      <w:r w:rsidRPr="00295A48">
        <w:rPr>
          <w:i/>
        </w:rPr>
        <w:t>Physical Genesis</w:t>
      </w:r>
    </w:p>
    <w:p w14:paraId="580C31B2" w14:textId="77777777" w:rsidR="00642F8D" w:rsidRPr="00295A48" w:rsidRDefault="00000000">
      <w:pPr>
        <w:rPr>
          <w:i/>
          <w:iCs/>
        </w:rPr>
      </w:pPr>
      <w:hyperlink w:anchor="A4">
        <w:r w:rsidR="00681BBB" w:rsidRPr="00295A48">
          <w:rPr>
            <w:rStyle w:val="EnlacedeInternet"/>
            <w:color w:val="auto"/>
          </w:rPr>
          <w:t>A4</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Stratigraphic Genesis</w:t>
      </w:r>
    </w:p>
    <w:p w14:paraId="66DB596C" w14:textId="77777777" w:rsidR="00642F8D" w:rsidRPr="00295A48" w:rsidRDefault="00681BBB">
      <w:pPr>
        <w:spacing w:before="50"/>
      </w:pPr>
      <w:r w:rsidRPr="00295A48">
        <w:t>E12</w:t>
      </w:r>
      <w:r w:rsidRPr="00295A48">
        <w:tab/>
        <w:t>-</w:t>
      </w:r>
      <w:r w:rsidRPr="00295A48">
        <w:tab/>
        <w:t>-</w:t>
      </w:r>
      <w:r w:rsidRPr="00295A48">
        <w:tab/>
        <w:t>-</w:t>
      </w:r>
      <w:r w:rsidRPr="00295A48">
        <w:tab/>
        <w:t>-</w:t>
      </w:r>
      <w:r w:rsidRPr="00295A48">
        <w:tab/>
        <w:t>-</w:t>
      </w:r>
      <w:r w:rsidRPr="00295A48">
        <w:tab/>
        <w:t>Production</w:t>
      </w:r>
    </w:p>
    <w:p w14:paraId="08026352" w14:textId="77777777" w:rsidR="00642F8D" w:rsidRPr="00295A48" w:rsidRDefault="00000000">
      <w:hyperlink w:anchor="A1">
        <w:r w:rsidR="00681BBB" w:rsidRPr="00295A48">
          <w:rPr>
            <w:rStyle w:val="EnlacedeInternet"/>
            <w:color w:val="auto"/>
          </w:rPr>
          <w:t>A1</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rPr>
        <w:t>Excavation Processing Unit</w:t>
      </w:r>
    </w:p>
    <w:p w14:paraId="5EA90785" w14:textId="77777777" w:rsidR="00642F8D" w:rsidRPr="00295A48" w:rsidRDefault="00681BBB">
      <w:pPr>
        <w:spacing w:before="50"/>
      </w:pPr>
      <w:r w:rsidRPr="00295A48">
        <w:t>E11</w:t>
      </w:r>
      <w:r w:rsidRPr="00295A48">
        <w:tab/>
        <w:t>-</w:t>
      </w:r>
      <w:r w:rsidRPr="00295A48">
        <w:tab/>
        <w:t>-</w:t>
      </w:r>
      <w:r w:rsidRPr="00295A48">
        <w:tab/>
        <w:t>-</w:t>
      </w:r>
      <w:r w:rsidRPr="00295A48">
        <w:tab/>
        <w:t>-</w:t>
      </w:r>
      <w:r w:rsidRPr="00295A48">
        <w:tab/>
        <w:t>Modification</w:t>
      </w:r>
    </w:p>
    <w:p w14:paraId="15926524" w14:textId="77777777" w:rsidR="00642F8D" w:rsidRPr="00295A48" w:rsidRDefault="00681BBB">
      <w:pPr>
        <w:spacing w:before="50"/>
        <w:rPr>
          <w:i/>
          <w:iCs/>
        </w:rPr>
      </w:pPr>
      <w:r w:rsidRPr="00295A48">
        <w:t>E12</w:t>
      </w:r>
      <w:r w:rsidRPr="00295A48">
        <w:tab/>
        <w:t>-</w:t>
      </w:r>
      <w:r w:rsidRPr="00295A48">
        <w:tab/>
        <w:t>-</w:t>
      </w:r>
      <w:r w:rsidRPr="00295A48">
        <w:tab/>
        <w:t>-</w:t>
      </w:r>
      <w:r w:rsidRPr="00295A48">
        <w:tab/>
        <w:t>-</w:t>
      </w:r>
      <w:r w:rsidRPr="00295A48">
        <w:tab/>
        <w:t>-</w:t>
      </w:r>
      <w:r w:rsidRPr="00295A48">
        <w:tab/>
      </w:r>
      <w:r w:rsidRPr="00295A48">
        <w:rPr>
          <w:i/>
          <w:iCs/>
        </w:rPr>
        <w:t>Production</w:t>
      </w:r>
    </w:p>
    <w:p w14:paraId="2C3ED82B" w14:textId="77777777" w:rsidR="00642F8D" w:rsidRPr="00295A48" w:rsidRDefault="00000000">
      <w:hyperlink w:anchor="A1">
        <w:r w:rsidR="00681BBB" w:rsidRPr="00295A48">
          <w:rPr>
            <w:rStyle w:val="EnlacedeInternet"/>
            <w:color w:val="auto"/>
          </w:rPr>
          <w:t>A1</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rPr>
        <w:t>Excavation Processing Unit</w:t>
      </w:r>
    </w:p>
    <w:p w14:paraId="01F7A50B" w14:textId="77777777" w:rsidR="00642F8D" w:rsidRPr="00295A48" w:rsidRDefault="00681BBB">
      <w:pPr>
        <w:spacing w:before="50"/>
      </w:pPr>
      <w:bookmarkStart w:id="21" w:name="kix.dh4f4bx83dbb"/>
      <w:bookmarkStart w:id="22" w:name="kix.vxao6fgeikoj"/>
      <w:bookmarkStart w:id="23" w:name="_Hlk155271771"/>
      <w:bookmarkEnd w:id="21"/>
      <w:bookmarkEnd w:id="22"/>
      <w:bookmarkEnd w:id="23"/>
      <w:r w:rsidRPr="00295A48">
        <w:t>E64</w:t>
      </w:r>
      <w:r w:rsidRPr="00295A48">
        <w:tab/>
        <w:t>-</w:t>
      </w:r>
      <w:r w:rsidRPr="00295A48">
        <w:tab/>
        <w:t>-</w:t>
      </w:r>
      <w:r w:rsidRPr="00295A48">
        <w:tab/>
        <w:t>-</w:t>
      </w:r>
      <w:r w:rsidRPr="00295A48">
        <w:tab/>
        <w:t>-</w:t>
      </w:r>
      <w:r w:rsidRPr="00295A48">
        <w:tab/>
        <w:t>End of Existence</w:t>
      </w:r>
    </w:p>
    <w:p w14:paraId="14834C0C" w14:textId="77777777" w:rsidR="00642F8D" w:rsidRPr="00295A48" w:rsidRDefault="00000000">
      <w:pPr>
        <w:rPr>
          <w:i/>
        </w:rPr>
      </w:pPr>
      <w:hyperlink w:anchor="A1">
        <w:r w:rsidR="00681BBB" w:rsidRPr="00295A48">
          <w:rPr>
            <w:rStyle w:val="EnlacedeInternet"/>
            <w:color w:val="auto"/>
          </w:rPr>
          <w:t>A1</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rPr>
        <w:t>Excavation Processing Unit</w:t>
      </w:r>
    </w:p>
    <w:p w14:paraId="0C0932EB" w14:textId="77777777" w:rsidR="00642F8D" w:rsidRPr="00295A48" w:rsidRDefault="00681BBB">
      <w:pPr>
        <w:rPr>
          <w:i/>
        </w:rPr>
      </w:pPr>
      <w:r w:rsidRPr="00295A48">
        <w:rPr>
          <w:iCs/>
        </w:rPr>
        <w:t>E92</w:t>
      </w:r>
      <w:r w:rsidRPr="00295A48">
        <w:rPr>
          <w:i/>
        </w:rPr>
        <w:tab/>
        <w:t>-</w:t>
      </w:r>
      <w:r w:rsidRPr="00295A48">
        <w:rPr>
          <w:i/>
        </w:rPr>
        <w:tab/>
      </w:r>
      <w:r w:rsidRPr="00295A48">
        <w:rPr>
          <w:iCs/>
        </w:rPr>
        <w:t>Spacetime volume</w:t>
      </w:r>
    </w:p>
    <w:p w14:paraId="57F32195" w14:textId="77777777" w:rsidR="00642F8D" w:rsidRPr="00295A48" w:rsidRDefault="00681BBB">
      <w:pPr>
        <w:spacing w:before="50"/>
      </w:pPr>
      <w:r w:rsidRPr="00295A48">
        <w:t>E4</w:t>
      </w:r>
      <w:r w:rsidRPr="00295A48">
        <w:tab/>
        <w:t>-</w:t>
      </w:r>
      <w:r w:rsidRPr="00295A48">
        <w:tab/>
        <w:t>-</w:t>
      </w:r>
      <w:r w:rsidRPr="00295A48">
        <w:tab/>
      </w:r>
      <w:r w:rsidRPr="00295A48">
        <w:rPr>
          <w:i/>
          <w:iCs/>
        </w:rPr>
        <w:t>Period</w:t>
      </w:r>
    </w:p>
    <w:p w14:paraId="255C4485" w14:textId="77777777" w:rsidR="00642F8D" w:rsidRPr="00295A48" w:rsidRDefault="00681BBB">
      <w:pPr>
        <w:spacing w:before="50"/>
      </w:pPr>
      <w:r w:rsidRPr="00295A48">
        <w:t>E5</w:t>
      </w:r>
      <w:r w:rsidRPr="00295A48">
        <w:tab/>
        <w:t>-</w:t>
      </w:r>
      <w:r w:rsidRPr="00295A48">
        <w:tab/>
        <w:t>-</w:t>
      </w:r>
      <w:r w:rsidRPr="00295A48">
        <w:tab/>
        <w:t>-</w:t>
      </w:r>
      <w:r w:rsidRPr="00295A48">
        <w:tab/>
      </w:r>
      <w:r w:rsidRPr="00295A48">
        <w:rPr>
          <w:i/>
          <w:iCs/>
        </w:rPr>
        <w:t>Event</w:t>
      </w:r>
    </w:p>
    <w:p w14:paraId="5FBD71AA" w14:textId="77777777" w:rsidR="00642F8D" w:rsidRPr="00295A48" w:rsidRDefault="00681BBB">
      <w:pPr>
        <w:spacing w:before="50"/>
      </w:pPr>
      <w:r w:rsidRPr="00295A48">
        <w:t>E7</w:t>
      </w:r>
      <w:r w:rsidRPr="00295A48">
        <w:tab/>
        <w:t>-</w:t>
      </w:r>
      <w:r w:rsidRPr="00295A48">
        <w:tab/>
        <w:t>-</w:t>
      </w:r>
      <w:r w:rsidRPr="00295A48">
        <w:tab/>
        <w:t>-</w:t>
      </w:r>
      <w:r w:rsidRPr="00295A48">
        <w:tab/>
        <w:t>-</w:t>
      </w:r>
      <w:r w:rsidRPr="00295A48">
        <w:tab/>
      </w:r>
      <w:r w:rsidRPr="00295A48">
        <w:rPr>
          <w:i/>
          <w:iCs/>
        </w:rPr>
        <w:t>Activity</w:t>
      </w:r>
    </w:p>
    <w:p w14:paraId="01BE6E50" w14:textId="77777777" w:rsidR="00642F8D" w:rsidRPr="00295A48" w:rsidRDefault="00681BBB">
      <w:pPr>
        <w:spacing w:before="50"/>
        <w:rPr>
          <w:i/>
          <w:iCs/>
        </w:rPr>
      </w:pPr>
      <w:r w:rsidRPr="00295A48">
        <w:t>S1</w:t>
      </w:r>
      <w:r w:rsidRPr="00295A48">
        <w:tab/>
        <w:t>-</w:t>
      </w:r>
      <w:r w:rsidRPr="00295A48">
        <w:tab/>
        <w:t>-</w:t>
      </w:r>
      <w:r w:rsidRPr="00295A48">
        <w:tab/>
        <w:t>-</w:t>
      </w:r>
      <w:r w:rsidRPr="00295A48">
        <w:tab/>
        <w:t>-</w:t>
      </w:r>
      <w:r w:rsidRPr="00295A48">
        <w:tab/>
        <w:t>-</w:t>
      </w:r>
      <w:r w:rsidRPr="00295A48">
        <w:tab/>
      </w:r>
      <w:r w:rsidRPr="00295A48">
        <w:rPr>
          <w:i/>
          <w:iCs/>
        </w:rPr>
        <w:t>Matter Removal</w:t>
      </w:r>
    </w:p>
    <w:p w14:paraId="019AA797" w14:textId="77777777" w:rsidR="00642F8D" w:rsidRPr="00295A48" w:rsidRDefault="00000000">
      <w:hyperlink w:anchor="A1">
        <w:r w:rsidR="00681BBB" w:rsidRPr="00295A48">
          <w:rPr>
            <w:rStyle w:val="EnlacedeInternet"/>
            <w:color w:val="auto"/>
          </w:rPr>
          <w:t>A1</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iCs/>
        </w:rPr>
        <w:t>Excavation Processing Unit</w:t>
      </w:r>
    </w:p>
    <w:p w14:paraId="251C0C00" w14:textId="77777777" w:rsidR="00642F8D" w:rsidRPr="00295A48" w:rsidRDefault="00681BBB">
      <w:pPr>
        <w:spacing w:before="50"/>
      </w:pPr>
      <w:r w:rsidRPr="00295A48">
        <w:t>E13</w:t>
      </w:r>
      <w:r w:rsidRPr="00295A48">
        <w:tab/>
        <w:t>-</w:t>
      </w:r>
      <w:r w:rsidRPr="00295A48">
        <w:tab/>
        <w:t>-</w:t>
      </w:r>
      <w:r w:rsidRPr="00295A48">
        <w:tab/>
        <w:t>-</w:t>
      </w:r>
      <w:r w:rsidRPr="00295A48">
        <w:tab/>
        <w:t>-</w:t>
      </w:r>
      <w:r w:rsidRPr="00295A48">
        <w:tab/>
        <w:t>-</w:t>
      </w:r>
      <w:r w:rsidRPr="00295A48">
        <w:tab/>
      </w:r>
      <w:r w:rsidRPr="00295A48">
        <w:rPr>
          <w:i/>
          <w:iCs/>
        </w:rPr>
        <w:t>Attribute Assignment</w:t>
      </w:r>
    </w:p>
    <w:p w14:paraId="400512B1" w14:textId="77777777" w:rsidR="00642F8D" w:rsidRPr="00295A48" w:rsidRDefault="00000000">
      <w:hyperlink w:anchor="A6">
        <w:r w:rsidR="00681BBB" w:rsidRPr="00295A48">
          <w:rPr>
            <w:rStyle w:val="EnlacedeInternet"/>
            <w:color w:val="auto"/>
          </w:rPr>
          <w:t>A6</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iCs/>
        </w:rPr>
        <w:t>Group Declaration Event</w:t>
      </w:r>
    </w:p>
    <w:p w14:paraId="1DAAEDED" w14:textId="77777777" w:rsidR="00642F8D" w:rsidRPr="00295A48" w:rsidRDefault="00681BBB">
      <w:pPr>
        <w:spacing w:before="50"/>
      </w:pPr>
      <w:r w:rsidRPr="00295A48">
        <w:lastRenderedPageBreak/>
        <w:t>S4</w:t>
      </w:r>
      <w:r w:rsidRPr="00295A48">
        <w:tab/>
        <w:t>-</w:t>
      </w:r>
      <w:r w:rsidRPr="00295A48">
        <w:tab/>
        <w:t>-</w:t>
      </w:r>
      <w:r w:rsidRPr="00295A48">
        <w:tab/>
        <w:t>-</w:t>
      </w:r>
      <w:r w:rsidRPr="00295A48">
        <w:tab/>
        <w:t>-</w:t>
      </w:r>
      <w:r w:rsidRPr="00295A48">
        <w:tab/>
        <w:t>-</w:t>
      </w:r>
      <w:r w:rsidRPr="00295A48">
        <w:tab/>
        <w:t>-</w:t>
      </w:r>
      <w:r w:rsidRPr="00295A48">
        <w:tab/>
      </w:r>
      <w:r w:rsidRPr="00295A48">
        <w:rPr>
          <w:i/>
          <w:iCs/>
        </w:rPr>
        <w:t>Observation</w:t>
      </w:r>
    </w:p>
    <w:p w14:paraId="4176622F" w14:textId="77777777" w:rsidR="00642F8D" w:rsidRPr="00295A48" w:rsidRDefault="00000000">
      <w:pPr>
        <w:rPr>
          <w:i/>
        </w:rPr>
      </w:pPr>
      <w:hyperlink w:anchor="A1">
        <w:r w:rsidR="00681BBB" w:rsidRPr="00295A48">
          <w:rPr>
            <w:rStyle w:val="EnlacedeInternet"/>
            <w:color w:val="auto"/>
          </w:rPr>
          <w:t>A1</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rPr>
        <w:t>Excavation Processing Unit</w:t>
      </w:r>
    </w:p>
    <w:p w14:paraId="75A16AAE" w14:textId="77777777" w:rsidR="00642F8D" w:rsidRPr="00295A48" w:rsidRDefault="00681BBB">
      <w:pPr>
        <w:rPr>
          <w:i/>
          <w:iCs/>
        </w:rPr>
      </w:pPr>
      <w:r w:rsidRPr="00295A48">
        <w:rPr>
          <w:rStyle w:val="EnlacedeInternet"/>
          <w:color w:val="auto"/>
        </w:rPr>
        <w:t>A9</w:t>
      </w:r>
      <w:r w:rsidRPr="00295A48">
        <w:tab/>
        <w:t>-</w:t>
      </w:r>
      <w:r w:rsidRPr="00295A48">
        <w:tab/>
        <w:t>-</w:t>
      </w:r>
      <w:r w:rsidRPr="00295A48">
        <w:tab/>
        <w:t>-</w:t>
      </w:r>
      <w:r w:rsidRPr="00295A48">
        <w:tab/>
        <w:t>-</w:t>
      </w:r>
      <w:r w:rsidRPr="00295A48">
        <w:tab/>
        <w:t>-</w:t>
      </w:r>
      <w:r w:rsidRPr="00295A48">
        <w:tab/>
        <w:t>-</w:t>
      </w:r>
      <w:r w:rsidRPr="00295A48">
        <w:tab/>
        <w:t>-</w:t>
      </w:r>
      <w:r w:rsidRPr="00295A48">
        <w:tab/>
      </w:r>
      <w:r w:rsidRPr="00295A48">
        <w:rPr>
          <w:i/>
          <w:iCs/>
        </w:rPr>
        <w:t>Archaeological Observation</w:t>
      </w:r>
    </w:p>
    <w:p w14:paraId="4C868B99" w14:textId="77777777" w:rsidR="00642F8D" w:rsidRPr="00295A48" w:rsidRDefault="00681BBB">
      <w:pPr>
        <w:spacing w:before="50"/>
        <w:rPr>
          <w:i/>
          <w:iCs/>
        </w:rPr>
      </w:pPr>
      <w:r w:rsidRPr="00295A48">
        <w:t>S19</w:t>
      </w:r>
      <w:r w:rsidRPr="00295A48">
        <w:tab/>
        <w:t>-</w:t>
      </w:r>
      <w:r w:rsidRPr="00295A48">
        <w:tab/>
        <w:t>-</w:t>
      </w:r>
      <w:r w:rsidRPr="00295A48">
        <w:tab/>
        <w:t>-</w:t>
      </w:r>
      <w:r w:rsidRPr="00295A48">
        <w:tab/>
        <w:t>-</w:t>
      </w:r>
      <w:r w:rsidRPr="00295A48">
        <w:tab/>
        <w:t>-</w:t>
      </w:r>
      <w:r w:rsidRPr="00295A48">
        <w:tab/>
        <w:t>-</w:t>
      </w:r>
      <w:r w:rsidRPr="00295A48">
        <w:tab/>
        <w:t>-</w:t>
      </w:r>
      <w:r w:rsidRPr="00295A48">
        <w:tab/>
      </w:r>
      <w:r w:rsidRPr="00295A48">
        <w:rPr>
          <w:i/>
          <w:iCs/>
        </w:rPr>
        <w:t>Encounter Event</w:t>
      </w:r>
    </w:p>
    <w:p w14:paraId="60A6461F" w14:textId="77777777" w:rsidR="00642F8D" w:rsidRPr="00295A48" w:rsidRDefault="00681BBB">
      <w:pPr>
        <w:spacing w:before="50"/>
      </w:pPr>
      <w:r w:rsidRPr="00295A48">
        <w:t>S18</w:t>
      </w:r>
      <w:r w:rsidRPr="00295A48">
        <w:tab/>
        <w:t>-</w:t>
      </w:r>
      <w:r w:rsidRPr="00295A48">
        <w:tab/>
        <w:t>-</w:t>
      </w:r>
      <w:r w:rsidRPr="00295A48">
        <w:tab/>
        <w:t>-</w:t>
      </w:r>
      <w:r w:rsidRPr="00295A48">
        <w:tab/>
        <w:t>-</w:t>
      </w:r>
      <w:r w:rsidRPr="00295A48">
        <w:tab/>
      </w:r>
      <w:r w:rsidRPr="00295A48">
        <w:rPr>
          <w:i/>
          <w:iCs/>
        </w:rPr>
        <w:t>Alteration</w:t>
      </w:r>
    </w:p>
    <w:p w14:paraId="65DCEF6C" w14:textId="77777777" w:rsidR="00642F8D" w:rsidRPr="00295A48" w:rsidRDefault="00000000">
      <w:hyperlink w:anchor="A5">
        <w:r w:rsidR="00681BBB" w:rsidRPr="00295A48">
          <w:rPr>
            <w:rStyle w:val="EnlacedeInternet"/>
            <w:color w:val="auto"/>
          </w:rPr>
          <w:t>A5</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iCs/>
        </w:rPr>
        <w:t>Stratigraphic Modification</w:t>
      </w:r>
    </w:p>
    <w:p w14:paraId="67D9EC1B" w14:textId="77777777" w:rsidR="00642F8D" w:rsidRPr="00295A48" w:rsidRDefault="00000000">
      <w:hyperlink w:anchor="A4">
        <w:r w:rsidR="00681BBB" w:rsidRPr="00295A48">
          <w:rPr>
            <w:rStyle w:val="EnlacedeInternet"/>
            <w:color w:val="auto"/>
          </w:rPr>
          <w:t>A4</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iCs/>
        </w:rPr>
        <w:t>Stratigraphic Genesis</w:t>
      </w:r>
    </w:p>
    <w:p w14:paraId="2E43BAE6" w14:textId="77777777" w:rsidR="00642F8D" w:rsidRPr="00295A48" w:rsidRDefault="00681BBB">
      <w:pPr>
        <w:spacing w:before="50"/>
      </w:pPr>
      <w:r w:rsidRPr="00295A48">
        <w:t>S17</w:t>
      </w:r>
      <w:r w:rsidRPr="00295A48">
        <w:tab/>
        <w:t>-</w:t>
      </w:r>
      <w:r w:rsidRPr="00295A48">
        <w:tab/>
        <w:t>-</w:t>
      </w:r>
      <w:r w:rsidRPr="00295A48">
        <w:tab/>
        <w:t>-</w:t>
      </w:r>
      <w:r w:rsidRPr="00295A48">
        <w:tab/>
        <w:t>-</w:t>
      </w:r>
      <w:r w:rsidRPr="00295A48">
        <w:tab/>
        <w:t>-</w:t>
      </w:r>
      <w:r w:rsidRPr="00295A48">
        <w:tab/>
      </w:r>
      <w:r w:rsidRPr="00295A48">
        <w:rPr>
          <w:i/>
          <w:iCs/>
        </w:rPr>
        <w:t>Physical Genesis</w:t>
      </w:r>
    </w:p>
    <w:p w14:paraId="7765E364" w14:textId="77777777" w:rsidR="00642F8D" w:rsidRPr="00295A48" w:rsidRDefault="00000000">
      <w:pPr>
        <w:rPr>
          <w:i/>
          <w:iCs/>
        </w:rPr>
      </w:pPr>
      <w:hyperlink w:anchor="A4">
        <w:r w:rsidR="00681BBB" w:rsidRPr="00295A48">
          <w:rPr>
            <w:rStyle w:val="EnlacedeInternet"/>
            <w:color w:val="auto"/>
          </w:rPr>
          <w:t>A4</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r>
      <w:r w:rsidR="00681BBB" w:rsidRPr="00295A48">
        <w:t>Stratigraphic Genesis</w:t>
      </w:r>
    </w:p>
    <w:p w14:paraId="1AD16B5E" w14:textId="77777777" w:rsidR="00642F8D" w:rsidRPr="00295A48" w:rsidRDefault="00681BBB">
      <w:pPr>
        <w:spacing w:before="50"/>
      </w:pPr>
      <w:r w:rsidRPr="00295A48">
        <w:t>E63</w:t>
      </w:r>
      <w:r w:rsidRPr="00295A48">
        <w:tab/>
        <w:t>-</w:t>
      </w:r>
      <w:r w:rsidRPr="00295A48">
        <w:tab/>
        <w:t>-</w:t>
      </w:r>
      <w:r w:rsidRPr="00295A48">
        <w:tab/>
        <w:t>-</w:t>
      </w:r>
      <w:r w:rsidRPr="00295A48">
        <w:tab/>
        <w:t>-</w:t>
      </w:r>
      <w:r w:rsidRPr="00295A48">
        <w:tab/>
      </w:r>
      <w:r w:rsidRPr="00295A48">
        <w:rPr>
          <w:i/>
          <w:iCs/>
        </w:rPr>
        <w:t>Beginning of Existence</w:t>
      </w:r>
    </w:p>
    <w:p w14:paraId="6F10A852" w14:textId="77777777" w:rsidR="00642F8D" w:rsidRPr="00295A48" w:rsidRDefault="00681BBB">
      <w:pPr>
        <w:spacing w:before="50"/>
        <w:rPr>
          <w:i/>
        </w:rPr>
      </w:pPr>
      <w:r w:rsidRPr="00295A48">
        <w:t>S17</w:t>
      </w:r>
      <w:r w:rsidRPr="00295A48">
        <w:tab/>
        <w:t>-</w:t>
      </w:r>
      <w:r w:rsidRPr="00295A48">
        <w:tab/>
        <w:t>-</w:t>
      </w:r>
      <w:r w:rsidRPr="00295A48">
        <w:tab/>
        <w:t>-</w:t>
      </w:r>
      <w:r w:rsidRPr="00295A48">
        <w:tab/>
        <w:t>-</w:t>
      </w:r>
      <w:r w:rsidRPr="00295A48">
        <w:tab/>
        <w:t>-</w:t>
      </w:r>
      <w:r w:rsidRPr="00295A48">
        <w:tab/>
      </w:r>
      <w:r w:rsidRPr="00295A48">
        <w:rPr>
          <w:iCs/>
        </w:rPr>
        <w:t>Physical Genesis</w:t>
      </w:r>
    </w:p>
    <w:p w14:paraId="6D165450" w14:textId="77777777" w:rsidR="00642F8D" w:rsidRPr="00295A48" w:rsidRDefault="00000000">
      <w:pPr>
        <w:rPr>
          <w:i/>
          <w:iCs/>
        </w:rPr>
      </w:pPr>
      <w:hyperlink w:anchor="A4">
        <w:r w:rsidR="00681BBB" w:rsidRPr="00295A48">
          <w:rPr>
            <w:rStyle w:val="EnlacedeInternet"/>
            <w:color w:val="auto"/>
          </w:rPr>
          <w:t>A4</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r>
      <w:r w:rsidR="00681BBB" w:rsidRPr="00295A48">
        <w:t>Stratigraphic Genesis</w:t>
      </w:r>
    </w:p>
    <w:p w14:paraId="0CAD6B17" w14:textId="77777777" w:rsidR="00642F8D" w:rsidRPr="00295A48" w:rsidRDefault="00681BBB">
      <w:pPr>
        <w:spacing w:before="50"/>
      </w:pPr>
      <w:r w:rsidRPr="00295A48">
        <w:t>E12</w:t>
      </w:r>
      <w:r w:rsidRPr="00295A48">
        <w:tab/>
        <w:t>-</w:t>
      </w:r>
      <w:r w:rsidRPr="00295A48">
        <w:tab/>
        <w:t>-</w:t>
      </w:r>
      <w:r w:rsidRPr="00295A48">
        <w:tab/>
        <w:t>-</w:t>
      </w:r>
      <w:r w:rsidRPr="00295A48">
        <w:tab/>
        <w:t>-</w:t>
      </w:r>
      <w:r w:rsidRPr="00295A48">
        <w:tab/>
        <w:t>-</w:t>
      </w:r>
      <w:r w:rsidRPr="00295A48">
        <w:tab/>
      </w:r>
      <w:r w:rsidRPr="00295A48">
        <w:rPr>
          <w:i/>
          <w:iCs/>
        </w:rPr>
        <w:t>Production</w:t>
      </w:r>
    </w:p>
    <w:p w14:paraId="73F205BA" w14:textId="77777777" w:rsidR="00642F8D" w:rsidRPr="00295A48" w:rsidRDefault="00000000">
      <w:hyperlink w:anchor="A1">
        <w:r w:rsidR="00681BBB" w:rsidRPr="00295A48">
          <w:rPr>
            <w:rStyle w:val="EnlacedeInternet"/>
            <w:color w:val="auto"/>
          </w:rPr>
          <w:t>A1</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r>
      <w:r w:rsidR="00681BBB" w:rsidRPr="00295A48">
        <w:rPr>
          <w:iCs/>
        </w:rPr>
        <w:t>Excavation Processing Unit</w:t>
      </w:r>
    </w:p>
    <w:p w14:paraId="26D2AF80" w14:textId="77777777" w:rsidR="00642F8D" w:rsidRPr="00295A48" w:rsidRDefault="00681BBB">
      <w:pPr>
        <w:spacing w:before="50"/>
      </w:pPr>
      <w:r w:rsidRPr="00295A48">
        <w:t>E11</w:t>
      </w:r>
      <w:r w:rsidRPr="00295A48">
        <w:tab/>
        <w:t>-</w:t>
      </w:r>
      <w:r w:rsidRPr="00295A48">
        <w:tab/>
        <w:t>-</w:t>
      </w:r>
      <w:r w:rsidRPr="00295A48">
        <w:tab/>
        <w:t>-</w:t>
      </w:r>
      <w:r w:rsidRPr="00295A48">
        <w:tab/>
        <w:t>-</w:t>
      </w:r>
      <w:r w:rsidRPr="00295A48">
        <w:tab/>
      </w:r>
      <w:r w:rsidRPr="00295A48">
        <w:rPr>
          <w:i/>
          <w:iCs/>
        </w:rPr>
        <w:t>Modification</w:t>
      </w:r>
    </w:p>
    <w:p w14:paraId="7BA38FF2" w14:textId="77777777" w:rsidR="00642F8D" w:rsidRPr="00295A48" w:rsidRDefault="00681BBB">
      <w:pPr>
        <w:spacing w:before="50"/>
        <w:rPr>
          <w:i/>
          <w:iCs/>
        </w:rPr>
      </w:pPr>
      <w:r w:rsidRPr="00295A48">
        <w:t>E12</w:t>
      </w:r>
      <w:r w:rsidRPr="00295A48">
        <w:tab/>
        <w:t>-</w:t>
      </w:r>
      <w:r w:rsidRPr="00295A48">
        <w:tab/>
        <w:t>-</w:t>
      </w:r>
      <w:r w:rsidRPr="00295A48">
        <w:tab/>
        <w:t>-</w:t>
      </w:r>
      <w:r w:rsidRPr="00295A48">
        <w:tab/>
        <w:t>-</w:t>
      </w:r>
      <w:r w:rsidRPr="00295A48">
        <w:tab/>
        <w:t>-</w:t>
      </w:r>
      <w:r w:rsidRPr="00295A48">
        <w:tab/>
        <w:t>Production</w:t>
      </w:r>
    </w:p>
    <w:p w14:paraId="4CD63DEF" w14:textId="77777777" w:rsidR="00642F8D" w:rsidRPr="00295A48" w:rsidRDefault="00000000">
      <w:hyperlink w:anchor="A1">
        <w:r w:rsidR="00681BBB" w:rsidRPr="00295A48">
          <w:rPr>
            <w:rStyle w:val="EnlacedeInternet"/>
            <w:color w:val="auto"/>
          </w:rPr>
          <w:t>A1</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r>
      <w:r w:rsidR="00681BBB" w:rsidRPr="00295A48">
        <w:rPr>
          <w:iCs/>
        </w:rPr>
        <w:t>Excavation Processing Unit</w:t>
      </w:r>
    </w:p>
    <w:p w14:paraId="5212DFF3" w14:textId="77777777" w:rsidR="00642F8D" w:rsidRPr="00295A48" w:rsidRDefault="00681BBB">
      <w:pPr>
        <w:spacing w:before="50"/>
      </w:pPr>
      <w:r w:rsidRPr="00295A48">
        <w:t>E64</w:t>
      </w:r>
      <w:r w:rsidRPr="00295A48">
        <w:tab/>
        <w:t>-</w:t>
      </w:r>
      <w:r w:rsidRPr="00295A48">
        <w:tab/>
        <w:t>-</w:t>
      </w:r>
      <w:r w:rsidRPr="00295A48">
        <w:tab/>
        <w:t>-</w:t>
      </w:r>
      <w:r w:rsidRPr="00295A48">
        <w:tab/>
        <w:t>-</w:t>
      </w:r>
      <w:r w:rsidRPr="00295A48">
        <w:tab/>
      </w:r>
      <w:r w:rsidRPr="00295A48">
        <w:rPr>
          <w:i/>
          <w:iCs/>
        </w:rPr>
        <w:t>End of Existence</w:t>
      </w:r>
    </w:p>
    <w:p w14:paraId="39265D39" w14:textId="77777777" w:rsidR="00642F8D" w:rsidRPr="00295A48" w:rsidRDefault="00000000">
      <w:hyperlink w:anchor="A1">
        <w:r w:rsidR="00681BBB" w:rsidRPr="00295A48">
          <w:rPr>
            <w:rStyle w:val="EnlacedeInternet"/>
            <w:color w:val="auto"/>
          </w:rPr>
          <w:t>A1</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rPr>
        <w:t>Excavation Processing Unit</w:t>
      </w:r>
    </w:p>
    <w:p w14:paraId="0FD3156C" w14:textId="77777777" w:rsidR="00642F8D" w:rsidRPr="00295A48" w:rsidRDefault="00681BBB">
      <w:pPr>
        <w:spacing w:before="50"/>
      </w:pPr>
      <w:r w:rsidRPr="00295A48">
        <w:t>E77</w:t>
      </w:r>
      <w:r w:rsidRPr="00295A48">
        <w:tab/>
        <w:t>-</w:t>
      </w:r>
      <w:r w:rsidRPr="00295A48">
        <w:tab/>
        <w:t>Persistent Item</w:t>
      </w:r>
    </w:p>
    <w:p w14:paraId="2FE98F2D" w14:textId="77777777" w:rsidR="00642F8D" w:rsidRPr="00295A48" w:rsidRDefault="00681BBB">
      <w:pPr>
        <w:spacing w:before="50"/>
      </w:pPr>
      <w:r w:rsidRPr="00295A48">
        <w:t>E70</w:t>
      </w:r>
      <w:r w:rsidRPr="00295A48">
        <w:tab/>
        <w:t>-</w:t>
      </w:r>
      <w:r w:rsidRPr="00295A48">
        <w:tab/>
        <w:t>-</w:t>
      </w:r>
      <w:r w:rsidRPr="00295A48">
        <w:tab/>
        <w:t xml:space="preserve">Thing </w:t>
      </w:r>
    </w:p>
    <w:p w14:paraId="2E267B01" w14:textId="77777777" w:rsidR="00642F8D" w:rsidRPr="00295A48" w:rsidRDefault="00681BBB">
      <w:pPr>
        <w:spacing w:before="50"/>
      </w:pPr>
      <w:r w:rsidRPr="00295A48">
        <w:t>S10</w:t>
      </w:r>
      <w:r w:rsidRPr="00295A48">
        <w:tab/>
        <w:t>-</w:t>
      </w:r>
      <w:r w:rsidRPr="00295A48">
        <w:tab/>
        <w:t>-</w:t>
      </w:r>
      <w:r w:rsidRPr="00295A48">
        <w:tab/>
        <w:t>-</w:t>
      </w:r>
      <w:r w:rsidRPr="00295A48">
        <w:tab/>
        <w:t>Material Substantial</w:t>
      </w:r>
    </w:p>
    <w:p w14:paraId="15499E0C" w14:textId="77777777" w:rsidR="00642F8D" w:rsidRPr="00295A48" w:rsidRDefault="00681BBB">
      <w:pPr>
        <w:spacing w:before="50"/>
      </w:pPr>
      <w:r w:rsidRPr="00295A48">
        <w:t>S11</w:t>
      </w:r>
      <w:r w:rsidRPr="00295A48">
        <w:tab/>
        <w:t>-</w:t>
      </w:r>
      <w:r w:rsidRPr="00295A48">
        <w:tab/>
        <w:t>-</w:t>
      </w:r>
      <w:r w:rsidRPr="00295A48">
        <w:tab/>
        <w:t>-</w:t>
      </w:r>
      <w:r w:rsidRPr="00295A48">
        <w:tab/>
        <w:t>-</w:t>
      </w:r>
      <w:r w:rsidRPr="00295A48">
        <w:tab/>
        <w:t>Amount of Matter</w:t>
      </w:r>
    </w:p>
    <w:p w14:paraId="4440ED2E" w14:textId="77777777" w:rsidR="00642F8D" w:rsidRPr="00295A48" w:rsidRDefault="00681BBB">
      <w:pPr>
        <w:spacing w:before="50"/>
      </w:pPr>
      <w:r w:rsidRPr="00295A48">
        <w:t>E18</w:t>
      </w:r>
      <w:r w:rsidRPr="00295A48">
        <w:tab/>
        <w:t>-</w:t>
      </w:r>
      <w:r w:rsidRPr="00295A48">
        <w:tab/>
        <w:t>-</w:t>
      </w:r>
      <w:r w:rsidRPr="00295A48">
        <w:tab/>
        <w:t>-</w:t>
      </w:r>
      <w:r w:rsidRPr="00295A48">
        <w:tab/>
        <w:t>-</w:t>
      </w:r>
      <w:r w:rsidRPr="00295A48">
        <w:tab/>
        <w:t>Physical Thing</w:t>
      </w:r>
    </w:p>
    <w:p w14:paraId="09D7C7BE" w14:textId="77777777" w:rsidR="00642F8D" w:rsidRPr="00295A48" w:rsidRDefault="00681BBB">
      <w:pPr>
        <w:spacing w:before="50"/>
      </w:pPr>
      <w:r w:rsidRPr="00295A48">
        <w:t>E26</w:t>
      </w:r>
      <w:r w:rsidRPr="00295A48">
        <w:tab/>
        <w:t>-</w:t>
      </w:r>
      <w:r w:rsidRPr="00295A48">
        <w:tab/>
        <w:t>-</w:t>
      </w:r>
      <w:r w:rsidRPr="00295A48">
        <w:tab/>
        <w:t>-</w:t>
      </w:r>
      <w:r w:rsidRPr="00295A48">
        <w:tab/>
        <w:t>-</w:t>
      </w:r>
      <w:r w:rsidRPr="00295A48">
        <w:tab/>
        <w:t>-</w:t>
      </w:r>
      <w:r w:rsidRPr="00295A48">
        <w:tab/>
        <w:t>Physical Feature</w:t>
      </w:r>
    </w:p>
    <w:p w14:paraId="3616892F" w14:textId="77777777" w:rsidR="00642F8D" w:rsidRPr="00295A48" w:rsidRDefault="00681BBB">
      <w:pPr>
        <w:spacing w:before="50"/>
      </w:pPr>
      <w:r w:rsidRPr="00295A48">
        <w:t>E27</w:t>
      </w:r>
      <w:r w:rsidRPr="00295A48">
        <w:tab/>
        <w:t>-</w:t>
      </w:r>
      <w:r w:rsidRPr="00295A48">
        <w:tab/>
        <w:t>-</w:t>
      </w:r>
      <w:r w:rsidRPr="00295A48">
        <w:tab/>
        <w:t>-</w:t>
      </w:r>
      <w:r w:rsidRPr="00295A48">
        <w:tab/>
        <w:t>-</w:t>
      </w:r>
      <w:r w:rsidRPr="00295A48">
        <w:tab/>
        <w:t>-</w:t>
      </w:r>
      <w:r w:rsidRPr="00295A48">
        <w:tab/>
        <w:t>-</w:t>
      </w:r>
      <w:r w:rsidRPr="00295A48">
        <w:tab/>
        <w:t>Site</w:t>
      </w:r>
    </w:p>
    <w:p w14:paraId="19999CA7" w14:textId="77777777" w:rsidR="00642F8D" w:rsidRPr="00295A48" w:rsidRDefault="00681BBB">
      <w:pPr>
        <w:spacing w:before="50"/>
      </w:pPr>
      <w:r w:rsidRPr="00295A48">
        <w:t xml:space="preserve">E25 </w:t>
      </w:r>
      <w:r w:rsidRPr="00295A48">
        <w:tab/>
        <w:t>-</w:t>
      </w:r>
      <w:r w:rsidRPr="00295A48">
        <w:tab/>
        <w:t>-</w:t>
      </w:r>
      <w:r w:rsidRPr="00295A48">
        <w:tab/>
        <w:t>-</w:t>
      </w:r>
      <w:r w:rsidRPr="00295A48">
        <w:tab/>
        <w:t>-</w:t>
      </w:r>
      <w:r w:rsidRPr="00295A48">
        <w:tab/>
        <w:t>-</w:t>
      </w:r>
      <w:r w:rsidRPr="00295A48">
        <w:tab/>
        <w:t>-</w:t>
      </w:r>
      <w:r w:rsidRPr="00295A48">
        <w:tab/>
        <w:t>Human-Made Feature</w:t>
      </w:r>
    </w:p>
    <w:p w14:paraId="351B7E92" w14:textId="77777777" w:rsidR="00642F8D" w:rsidRPr="00295A48" w:rsidRDefault="00000000">
      <w:pPr>
        <w:spacing w:before="50"/>
      </w:pPr>
      <w:hyperlink w:anchor="_toc1892">
        <w:r w:rsidR="00681BBB" w:rsidRPr="00295A48">
          <w:rPr>
            <w:rStyle w:val="Hyperlink"/>
            <w:color w:val="auto"/>
          </w:rPr>
          <w:t>A10</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Excavation Interface</w:t>
      </w:r>
    </w:p>
    <w:p w14:paraId="7AD380F3" w14:textId="77777777" w:rsidR="00642F8D" w:rsidRPr="00295A48" w:rsidRDefault="00681BBB">
      <w:pPr>
        <w:spacing w:before="50"/>
      </w:pPr>
      <w:r w:rsidRPr="00295A48">
        <w:t>E24</w:t>
      </w:r>
      <w:r w:rsidRPr="00295A48">
        <w:tab/>
        <w:t>-</w:t>
      </w:r>
      <w:r w:rsidRPr="00295A48">
        <w:tab/>
        <w:t>-</w:t>
      </w:r>
      <w:r w:rsidRPr="00295A48">
        <w:tab/>
        <w:t>-</w:t>
      </w:r>
      <w:r w:rsidRPr="00295A48">
        <w:tab/>
        <w:t>-</w:t>
      </w:r>
      <w:r w:rsidRPr="00295A48">
        <w:tab/>
        <w:t>-</w:t>
      </w:r>
      <w:r w:rsidRPr="00295A48">
        <w:tab/>
        <w:t>Physical Human-Made Thing</w:t>
      </w:r>
    </w:p>
    <w:p w14:paraId="1F06E948" w14:textId="77777777" w:rsidR="00642F8D" w:rsidRPr="00295A48" w:rsidRDefault="00681BBB">
      <w:pPr>
        <w:spacing w:before="50"/>
      </w:pPr>
      <w:r w:rsidRPr="00295A48">
        <w:t xml:space="preserve">E25 </w:t>
      </w:r>
      <w:r w:rsidRPr="00295A48">
        <w:tab/>
        <w:t>-</w:t>
      </w:r>
      <w:r w:rsidRPr="00295A48">
        <w:tab/>
        <w:t>-</w:t>
      </w:r>
      <w:r w:rsidRPr="00295A48">
        <w:tab/>
        <w:t>-</w:t>
      </w:r>
      <w:r w:rsidRPr="00295A48">
        <w:tab/>
        <w:t>-</w:t>
      </w:r>
      <w:r w:rsidRPr="00295A48">
        <w:tab/>
        <w:t>-</w:t>
      </w:r>
      <w:r w:rsidRPr="00295A48">
        <w:tab/>
        <w:t>-</w:t>
      </w:r>
      <w:r w:rsidRPr="00295A48">
        <w:tab/>
      </w:r>
      <w:r w:rsidRPr="00295A48">
        <w:rPr>
          <w:i/>
          <w:iCs/>
        </w:rPr>
        <w:t>Human-Made Feature</w:t>
      </w:r>
    </w:p>
    <w:p w14:paraId="6730447F" w14:textId="77777777" w:rsidR="00642F8D" w:rsidRPr="00295A48" w:rsidRDefault="00000000">
      <w:pPr>
        <w:spacing w:before="50"/>
        <w:rPr>
          <w:i/>
          <w:iCs/>
        </w:rPr>
      </w:pPr>
      <w:hyperlink w:anchor="_toc1892">
        <w:r w:rsidR="00681BBB" w:rsidRPr="00295A48">
          <w:rPr>
            <w:rStyle w:val="Hyperlink"/>
            <w:color w:val="auto"/>
          </w:rPr>
          <w:t>A10</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Excavation Interface</w:t>
      </w:r>
    </w:p>
    <w:p w14:paraId="41C0B811" w14:textId="2CD358D0" w:rsidR="00642F8D" w:rsidRDefault="00681BBB">
      <w:pPr>
        <w:spacing w:before="50"/>
      </w:pPr>
      <w:r w:rsidRPr="00295A48">
        <w:t>S20</w:t>
      </w:r>
      <w:r w:rsidRPr="00295A48">
        <w:tab/>
        <w:t>-</w:t>
      </w:r>
      <w:r w:rsidRPr="00295A48">
        <w:tab/>
        <w:t>-</w:t>
      </w:r>
      <w:r w:rsidRPr="00295A48">
        <w:tab/>
        <w:t>-</w:t>
      </w:r>
      <w:r w:rsidRPr="00295A48">
        <w:tab/>
        <w:t>-</w:t>
      </w:r>
      <w:r w:rsidRPr="00295A48">
        <w:tab/>
        <w:t>-</w:t>
      </w:r>
      <w:r w:rsidRPr="00295A48">
        <w:tab/>
        <w:t>-</w:t>
      </w:r>
      <w:r w:rsidRPr="00295A48">
        <w:tab/>
        <w:t xml:space="preserve">Rigid Physical Feature </w:t>
      </w:r>
    </w:p>
    <w:p w14:paraId="4302F4A3" w14:textId="1F08A53C" w:rsidR="003B3815" w:rsidRPr="00295A48" w:rsidRDefault="003B3815">
      <w:pPr>
        <w:spacing w:before="50"/>
      </w:pPr>
      <w:r w:rsidRPr="00295A48">
        <w:t>E27</w:t>
      </w:r>
      <w:r w:rsidRPr="00295A48">
        <w:tab/>
        <w:t>-</w:t>
      </w:r>
      <w:r w:rsidRPr="00295A48">
        <w:tab/>
        <w:t>-</w:t>
      </w:r>
      <w:r w:rsidRPr="00295A48">
        <w:tab/>
        <w:t>-</w:t>
      </w:r>
      <w:r w:rsidRPr="00295A48">
        <w:tab/>
        <w:t>-</w:t>
      </w:r>
      <w:r w:rsidRPr="00295A48">
        <w:tab/>
        <w:t>-</w:t>
      </w:r>
      <w:r w:rsidRPr="00295A48">
        <w:tab/>
        <w:t>-</w:t>
      </w:r>
      <w:r w:rsidRPr="00295A48">
        <w:tab/>
      </w:r>
      <w:r>
        <w:t>-</w:t>
      </w:r>
      <w:r>
        <w:tab/>
      </w:r>
      <w:r w:rsidRPr="0044069D">
        <w:rPr>
          <w:i/>
          <w:iCs/>
        </w:rPr>
        <w:t>Site</w:t>
      </w:r>
    </w:p>
    <w:p w14:paraId="19624EA7" w14:textId="248D14EC" w:rsidR="00642F8D" w:rsidRPr="00295A48" w:rsidRDefault="00000000">
      <w:hyperlink w:anchor="A10">
        <w:r w:rsidR="00681BBB" w:rsidRPr="00295A48">
          <w:rPr>
            <w:rStyle w:val="EnlacedeInternet"/>
            <w:color w:val="auto"/>
          </w:rPr>
          <w:t>A10</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iCs/>
        </w:rPr>
        <w:t>Excavation Interface</w:t>
      </w:r>
    </w:p>
    <w:p w14:paraId="6B70146A" w14:textId="5598D1E1" w:rsidR="00642F8D" w:rsidRPr="00295A48" w:rsidRDefault="00000000">
      <w:hyperlink w:anchor="A8">
        <w:r w:rsidR="00681BBB" w:rsidRPr="00295A48">
          <w:rPr>
            <w:rStyle w:val="EnlacedeInternet"/>
            <w:color w:val="auto"/>
          </w:rPr>
          <w:t>A8</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Stratigraphic Unit</w:t>
      </w:r>
    </w:p>
    <w:p w14:paraId="45CC05BE" w14:textId="482402BD" w:rsidR="00642F8D" w:rsidRPr="00295A48" w:rsidRDefault="00000000">
      <w:hyperlink w:anchor="A7">
        <w:r w:rsidR="00681BBB" w:rsidRPr="00295A48">
          <w:rPr>
            <w:rStyle w:val="EnlacedeInternet"/>
            <w:color w:val="auto"/>
          </w:rPr>
          <w:t>A7</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Embedding</w:t>
      </w:r>
    </w:p>
    <w:p w14:paraId="3F051EC5" w14:textId="794050CC" w:rsidR="00642F8D" w:rsidRPr="00295A48" w:rsidRDefault="00000000">
      <w:hyperlink w:anchor="A2">
        <w:r w:rsidR="00681BBB" w:rsidRPr="00295A48">
          <w:rPr>
            <w:rStyle w:val="EnlacedeInternet"/>
            <w:color w:val="auto"/>
          </w:rPr>
          <w:t>A2</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Stratigraphic Volume Unit</w:t>
      </w:r>
    </w:p>
    <w:p w14:paraId="427A2FC0" w14:textId="5C1DA558" w:rsidR="00642F8D" w:rsidRPr="00295A48" w:rsidRDefault="00000000">
      <w:hyperlink w:anchor="A3">
        <w:r w:rsidR="00681BBB" w:rsidRPr="00295A48">
          <w:rPr>
            <w:rStyle w:val="EnlacedeInternet"/>
            <w:color w:val="auto"/>
          </w:rPr>
          <w:t>A3</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t>Stratigraphic Interface</w:t>
      </w:r>
    </w:p>
    <w:p w14:paraId="6486BDD4" w14:textId="77777777" w:rsidR="00642F8D" w:rsidRPr="00295A48" w:rsidRDefault="00681BBB">
      <w:pPr>
        <w:spacing w:before="50"/>
      </w:pPr>
      <w:r w:rsidRPr="00295A48">
        <w:t>S22</w:t>
      </w:r>
      <w:r w:rsidRPr="00295A48">
        <w:tab/>
        <w:t>-</w:t>
      </w:r>
      <w:r w:rsidRPr="00295A48">
        <w:tab/>
        <w:t>-</w:t>
      </w:r>
      <w:r w:rsidRPr="00295A48">
        <w:tab/>
        <w:t>-</w:t>
      </w:r>
      <w:r w:rsidRPr="00295A48">
        <w:tab/>
        <w:t>-</w:t>
      </w:r>
      <w:r w:rsidRPr="00295A48">
        <w:tab/>
        <w:t>-</w:t>
      </w:r>
      <w:r w:rsidRPr="00295A48">
        <w:tab/>
        <w:t>-</w:t>
      </w:r>
      <w:r w:rsidRPr="00295A48">
        <w:tab/>
        <w:t>-</w:t>
      </w:r>
      <w:r w:rsidRPr="00295A48">
        <w:tab/>
        <w:t>Segment of Matter</w:t>
      </w:r>
    </w:p>
    <w:p w14:paraId="202D4921" w14:textId="77777777" w:rsidR="00642F8D" w:rsidRPr="00295A48" w:rsidRDefault="00681BBB">
      <w:pPr>
        <w:spacing w:before="50"/>
      </w:pPr>
      <w:r w:rsidRPr="00295A48">
        <w:t>S15</w:t>
      </w:r>
      <w:r w:rsidRPr="00295A48">
        <w:tab/>
        <w:t>-</w:t>
      </w:r>
      <w:r w:rsidRPr="00295A48">
        <w:tab/>
        <w:t xml:space="preserve">Observable Entity </w:t>
      </w:r>
    </w:p>
    <w:p w14:paraId="045B4C09" w14:textId="77777777" w:rsidR="00642F8D" w:rsidRPr="00295A48" w:rsidRDefault="00681BBB">
      <w:pPr>
        <w:spacing w:before="50"/>
        <w:rPr>
          <w:i/>
          <w:iCs/>
        </w:rPr>
      </w:pPr>
      <w:r w:rsidRPr="00295A48">
        <w:t>E5</w:t>
      </w:r>
      <w:r w:rsidRPr="00295A48">
        <w:rPr>
          <w:i/>
          <w:iCs/>
        </w:rPr>
        <w:tab/>
        <w:t>-</w:t>
      </w:r>
      <w:r w:rsidRPr="00295A48">
        <w:rPr>
          <w:i/>
          <w:iCs/>
        </w:rPr>
        <w:tab/>
        <w:t>-</w:t>
      </w:r>
      <w:r w:rsidRPr="00295A48">
        <w:rPr>
          <w:i/>
          <w:iCs/>
        </w:rPr>
        <w:tab/>
        <w:t>Event</w:t>
      </w:r>
    </w:p>
    <w:p w14:paraId="3D80AEF7" w14:textId="77777777" w:rsidR="00642F8D" w:rsidRPr="00295A48" w:rsidRDefault="00681BBB">
      <w:pPr>
        <w:spacing w:before="50"/>
        <w:rPr>
          <w:i/>
          <w:iCs/>
        </w:rPr>
      </w:pPr>
      <w:r w:rsidRPr="00295A48">
        <w:t>E7</w:t>
      </w:r>
      <w:r w:rsidRPr="00295A48">
        <w:rPr>
          <w:i/>
          <w:iCs/>
        </w:rPr>
        <w:tab/>
        <w:t>-</w:t>
      </w:r>
      <w:r w:rsidRPr="00295A48">
        <w:rPr>
          <w:i/>
          <w:iCs/>
        </w:rPr>
        <w:tab/>
        <w:t>-</w:t>
      </w:r>
      <w:r w:rsidRPr="00295A48">
        <w:rPr>
          <w:i/>
          <w:iCs/>
        </w:rPr>
        <w:tab/>
        <w:t>-</w:t>
      </w:r>
      <w:r w:rsidRPr="00295A48">
        <w:rPr>
          <w:i/>
          <w:iCs/>
        </w:rPr>
        <w:tab/>
        <w:t>Activity</w:t>
      </w:r>
    </w:p>
    <w:p w14:paraId="0CC50E54" w14:textId="77777777" w:rsidR="00642F8D" w:rsidRPr="00295A48" w:rsidRDefault="00681BBB">
      <w:pPr>
        <w:spacing w:before="50"/>
        <w:rPr>
          <w:i/>
          <w:iCs/>
        </w:rPr>
      </w:pPr>
      <w:r w:rsidRPr="00295A48">
        <w:t>S1</w:t>
      </w:r>
      <w:r w:rsidRPr="00295A48">
        <w:rPr>
          <w:i/>
          <w:iCs/>
        </w:rPr>
        <w:tab/>
        <w:t>-</w:t>
      </w:r>
      <w:r w:rsidRPr="00295A48">
        <w:rPr>
          <w:i/>
          <w:iCs/>
        </w:rPr>
        <w:tab/>
        <w:t>-</w:t>
      </w:r>
      <w:r w:rsidRPr="00295A48">
        <w:rPr>
          <w:i/>
          <w:iCs/>
        </w:rPr>
        <w:tab/>
        <w:t>-</w:t>
      </w:r>
      <w:r w:rsidRPr="00295A48">
        <w:rPr>
          <w:i/>
          <w:iCs/>
        </w:rPr>
        <w:tab/>
        <w:t>-</w:t>
      </w:r>
      <w:r w:rsidRPr="00295A48">
        <w:rPr>
          <w:i/>
          <w:iCs/>
        </w:rPr>
        <w:tab/>
        <w:t>Matter Removal</w:t>
      </w:r>
    </w:p>
    <w:p w14:paraId="7EC362C3" w14:textId="77777777" w:rsidR="00642F8D" w:rsidRPr="00295A48" w:rsidRDefault="00000000">
      <w:pPr>
        <w:rPr>
          <w:i/>
          <w:iCs/>
        </w:rPr>
      </w:pPr>
      <w:hyperlink w:anchor="A1">
        <w:r w:rsidR="00681BBB" w:rsidRPr="00295A48">
          <w:rPr>
            <w:rStyle w:val="EnlacedeInternet"/>
            <w:color w:val="auto"/>
          </w:rPr>
          <w:t>A1</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Excavation Processing Unit</w:t>
      </w:r>
    </w:p>
    <w:p w14:paraId="28B0C029" w14:textId="77777777" w:rsidR="00642F8D" w:rsidRPr="00295A48" w:rsidRDefault="00681BBB">
      <w:pPr>
        <w:spacing w:before="50"/>
        <w:rPr>
          <w:i/>
          <w:iCs/>
        </w:rPr>
      </w:pPr>
      <w:r w:rsidRPr="00295A48">
        <w:t>E13</w:t>
      </w:r>
      <w:r w:rsidRPr="00295A48">
        <w:rPr>
          <w:i/>
          <w:iCs/>
        </w:rPr>
        <w:tab/>
        <w:t>-</w:t>
      </w:r>
      <w:r w:rsidRPr="00295A48">
        <w:rPr>
          <w:i/>
          <w:iCs/>
        </w:rPr>
        <w:tab/>
        <w:t>-</w:t>
      </w:r>
      <w:r w:rsidRPr="00295A48">
        <w:rPr>
          <w:i/>
          <w:iCs/>
        </w:rPr>
        <w:tab/>
        <w:t>-</w:t>
      </w:r>
      <w:r w:rsidRPr="00295A48">
        <w:rPr>
          <w:i/>
          <w:iCs/>
        </w:rPr>
        <w:tab/>
        <w:t>-</w:t>
      </w:r>
      <w:r w:rsidRPr="00295A48">
        <w:rPr>
          <w:i/>
          <w:iCs/>
        </w:rPr>
        <w:tab/>
        <w:t>Attribute Assignment</w:t>
      </w:r>
    </w:p>
    <w:p w14:paraId="1FC8BF56" w14:textId="77777777" w:rsidR="00642F8D" w:rsidRPr="00295A48" w:rsidRDefault="00000000">
      <w:pPr>
        <w:rPr>
          <w:i/>
          <w:iCs/>
        </w:rPr>
      </w:pPr>
      <w:hyperlink w:anchor="A6">
        <w:r w:rsidR="00681BBB" w:rsidRPr="00295A48">
          <w:rPr>
            <w:rStyle w:val="EnlacedeInternet"/>
            <w:color w:val="auto"/>
          </w:rPr>
          <w:t>A6</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Group Declaration Event</w:t>
      </w:r>
    </w:p>
    <w:p w14:paraId="736102EE" w14:textId="77777777" w:rsidR="00642F8D" w:rsidRPr="00295A48" w:rsidRDefault="00681BBB">
      <w:pPr>
        <w:spacing w:before="50"/>
        <w:rPr>
          <w:i/>
          <w:iCs/>
        </w:rPr>
      </w:pPr>
      <w:r w:rsidRPr="00295A48">
        <w:t>S4</w:t>
      </w:r>
      <w:r w:rsidRPr="00295A48">
        <w:rPr>
          <w:i/>
          <w:iCs/>
        </w:rPr>
        <w:tab/>
        <w:t>-</w:t>
      </w:r>
      <w:r w:rsidRPr="00295A48">
        <w:rPr>
          <w:i/>
          <w:iCs/>
        </w:rPr>
        <w:tab/>
        <w:t>-</w:t>
      </w:r>
      <w:r w:rsidRPr="00295A48">
        <w:rPr>
          <w:i/>
          <w:iCs/>
        </w:rPr>
        <w:tab/>
        <w:t>-</w:t>
      </w:r>
      <w:r w:rsidRPr="00295A48">
        <w:rPr>
          <w:i/>
          <w:iCs/>
        </w:rPr>
        <w:tab/>
        <w:t>-</w:t>
      </w:r>
      <w:r w:rsidRPr="00295A48">
        <w:rPr>
          <w:i/>
          <w:iCs/>
        </w:rPr>
        <w:tab/>
        <w:t>-</w:t>
      </w:r>
      <w:r w:rsidRPr="00295A48">
        <w:rPr>
          <w:i/>
          <w:iCs/>
        </w:rPr>
        <w:tab/>
        <w:t>Observation</w:t>
      </w:r>
    </w:p>
    <w:p w14:paraId="6BBA699B" w14:textId="77777777" w:rsidR="00642F8D" w:rsidRPr="00295A48" w:rsidRDefault="00000000">
      <w:pPr>
        <w:rPr>
          <w:i/>
          <w:iCs/>
        </w:rPr>
      </w:pPr>
      <w:hyperlink w:anchor="A1">
        <w:r w:rsidR="00681BBB" w:rsidRPr="00295A48">
          <w:rPr>
            <w:rStyle w:val="EnlacedeInternet"/>
            <w:color w:val="auto"/>
          </w:rPr>
          <w:t>A1</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Excavation Processing Unit</w:t>
      </w:r>
    </w:p>
    <w:p w14:paraId="697256F8" w14:textId="77777777" w:rsidR="00642F8D" w:rsidRPr="00295A48" w:rsidRDefault="00681BBB">
      <w:pPr>
        <w:rPr>
          <w:i/>
          <w:iCs/>
        </w:rPr>
      </w:pPr>
      <w:r w:rsidRPr="00295A48">
        <w:rPr>
          <w:rStyle w:val="EnlacedeInternet"/>
          <w:color w:val="auto"/>
        </w:rPr>
        <w:t>A9</w:t>
      </w:r>
      <w:r w:rsidRPr="00295A48">
        <w:rPr>
          <w:i/>
          <w:iCs/>
        </w:rPr>
        <w:tab/>
        <w:t>-</w:t>
      </w:r>
      <w:r w:rsidRPr="00295A48">
        <w:rPr>
          <w:i/>
          <w:iCs/>
        </w:rPr>
        <w:tab/>
        <w:t>-</w:t>
      </w:r>
      <w:r w:rsidRPr="00295A48">
        <w:rPr>
          <w:i/>
          <w:iCs/>
        </w:rPr>
        <w:tab/>
        <w:t>-</w:t>
      </w:r>
      <w:r w:rsidRPr="00295A48">
        <w:rPr>
          <w:i/>
          <w:iCs/>
        </w:rPr>
        <w:tab/>
        <w:t>-</w:t>
      </w:r>
      <w:r w:rsidRPr="00295A48">
        <w:rPr>
          <w:i/>
          <w:iCs/>
        </w:rPr>
        <w:tab/>
        <w:t>-</w:t>
      </w:r>
      <w:r w:rsidRPr="00295A48">
        <w:rPr>
          <w:i/>
          <w:iCs/>
        </w:rPr>
        <w:tab/>
        <w:t>-</w:t>
      </w:r>
      <w:r w:rsidRPr="00295A48">
        <w:rPr>
          <w:i/>
          <w:iCs/>
        </w:rPr>
        <w:tab/>
        <w:t>Archaeological Observation</w:t>
      </w:r>
    </w:p>
    <w:p w14:paraId="627F4514" w14:textId="77777777" w:rsidR="00642F8D" w:rsidRPr="00295A48" w:rsidRDefault="00681BBB">
      <w:pPr>
        <w:spacing w:before="50"/>
        <w:rPr>
          <w:i/>
          <w:iCs/>
        </w:rPr>
      </w:pPr>
      <w:r w:rsidRPr="00295A48">
        <w:t>S19</w:t>
      </w:r>
      <w:r w:rsidRPr="00295A48">
        <w:rPr>
          <w:i/>
          <w:iCs/>
        </w:rPr>
        <w:tab/>
        <w:t>-</w:t>
      </w:r>
      <w:r w:rsidRPr="00295A48">
        <w:rPr>
          <w:i/>
          <w:iCs/>
        </w:rPr>
        <w:tab/>
        <w:t>-</w:t>
      </w:r>
      <w:r w:rsidRPr="00295A48">
        <w:rPr>
          <w:i/>
          <w:iCs/>
        </w:rPr>
        <w:tab/>
        <w:t>-</w:t>
      </w:r>
      <w:r w:rsidRPr="00295A48">
        <w:rPr>
          <w:i/>
          <w:iCs/>
        </w:rPr>
        <w:tab/>
        <w:t>-</w:t>
      </w:r>
      <w:r w:rsidRPr="00295A48">
        <w:rPr>
          <w:i/>
          <w:iCs/>
        </w:rPr>
        <w:tab/>
        <w:t>-</w:t>
      </w:r>
      <w:r w:rsidRPr="00295A48">
        <w:rPr>
          <w:i/>
          <w:iCs/>
        </w:rPr>
        <w:tab/>
        <w:t>-</w:t>
      </w:r>
      <w:r w:rsidRPr="00295A48">
        <w:rPr>
          <w:i/>
          <w:iCs/>
        </w:rPr>
        <w:tab/>
        <w:t>Encounter Event</w:t>
      </w:r>
    </w:p>
    <w:p w14:paraId="4789FA10" w14:textId="77777777" w:rsidR="00642F8D" w:rsidRPr="00295A48" w:rsidRDefault="00681BBB">
      <w:pPr>
        <w:spacing w:before="50"/>
        <w:rPr>
          <w:i/>
          <w:iCs/>
        </w:rPr>
      </w:pPr>
      <w:r w:rsidRPr="00295A48">
        <w:t>S18</w:t>
      </w:r>
      <w:r w:rsidRPr="00295A48">
        <w:rPr>
          <w:i/>
          <w:iCs/>
        </w:rPr>
        <w:tab/>
        <w:t>-</w:t>
      </w:r>
      <w:r w:rsidRPr="00295A48">
        <w:rPr>
          <w:i/>
          <w:iCs/>
        </w:rPr>
        <w:tab/>
        <w:t>-</w:t>
      </w:r>
      <w:r w:rsidRPr="00295A48">
        <w:rPr>
          <w:i/>
          <w:iCs/>
        </w:rPr>
        <w:tab/>
        <w:t>-</w:t>
      </w:r>
      <w:r w:rsidRPr="00295A48">
        <w:rPr>
          <w:i/>
          <w:iCs/>
        </w:rPr>
        <w:tab/>
        <w:t>Alteration</w:t>
      </w:r>
    </w:p>
    <w:p w14:paraId="134B23F0" w14:textId="77777777" w:rsidR="00642F8D" w:rsidRPr="00295A48" w:rsidRDefault="00000000">
      <w:pPr>
        <w:rPr>
          <w:i/>
          <w:iCs/>
        </w:rPr>
      </w:pPr>
      <w:hyperlink w:anchor="A5">
        <w:r w:rsidR="00681BBB" w:rsidRPr="00295A48">
          <w:rPr>
            <w:rStyle w:val="EnlacedeInternet"/>
            <w:color w:val="auto"/>
          </w:rPr>
          <w:t>A5</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Stratigraphic Modification</w:t>
      </w:r>
    </w:p>
    <w:p w14:paraId="44AE65C9" w14:textId="77777777" w:rsidR="00642F8D" w:rsidRPr="00295A48" w:rsidRDefault="00000000">
      <w:pPr>
        <w:rPr>
          <w:i/>
          <w:iCs/>
        </w:rPr>
      </w:pPr>
      <w:hyperlink w:anchor="A4">
        <w:r w:rsidR="00681BBB" w:rsidRPr="00295A48">
          <w:rPr>
            <w:rStyle w:val="EnlacedeInternet"/>
            <w:color w:val="auto"/>
          </w:rPr>
          <w:t>A4</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Stratigraphic Genesis</w:t>
      </w:r>
    </w:p>
    <w:p w14:paraId="7183A150" w14:textId="77777777" w:rsidR="00642F8D" w:rsidRPr="00295A48" w:rsidRDefault="00681BBB">
      <w:pPr>
        <w:spacing w:before="50"/>
        <w:rPr>
          <w:i/>
          <w:iCs/>
        </w:rPr>
      </w:pPr>
      <w:r w:rsidRPr="00295A48">
        <w:lastRenderedPageBreak/>
        <w:t>S17</w:t>
      </w:r>
      <w:r w:rsidRPr="00295A48">
        <w:rPr>
          <w:i/>
          <w:iCs/>
        </w:rPr>
        <w:tab/>
        <w:t>-</w:t>
      </w:r>
      <w:r w:rsidRPr="00295A48">
        <w:rPr>
          <w:i/>
          <w:iCs/>
        </w:rPr>
        <w:tab/>
        <w:t>-</w:t>
      </w:r>
      <w:r w:rsidRPr="00295A48">
        <w:rPr>
          <w:i/>
          <w:iCs/>
        </w:rPr>
        <w:tab/>
        <w:t>-</w:t>
      </w:r>
      <w:r w:rsidRPr="00295A48">
        <w:rPr>
          <w:i/>
          <w:iCs/>
        </w:rPr>
        <w:tab/>
        <w:t>-</w:t>
      </w:r>
      <w:r w:rsidRPr="00295A48">
        <w:rPr>
          <w:i/>
          <w:iCs/>
        </w:rPr>
        <w:tab/>
        <w:t>Physical Genesis</w:t>
      </w:r>
    </w:p>
    <w:p w14:paraId="61D07D56" w14:textId="77777777" w:rsidR="00642F8D" w:rsidRPr="00295A48" w:rsidRDefault="00000000">
      <w:pPr>
        <w:rPr>
          <w:i/>
          <w:iCs/>
        </w:rPr>
      </w:pPr>
      <w:hyperlink w:anchor="A4">
        <w:r w:rsidR="00681BBB" w:rsidRPr="00295A48">
          <w:rPr>
            <w:rStyle w:val="EnlacedeInternet"/>
            <w:color w:val="auto"/>
          </w:rPr>
          <w:t>A4</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Stratigraphic Genesis</w:t>
      </w:r>
    </w:p>
    <w:p w14:paraId="16652F13" w14:textId="77777777" w:rsidR="00642F8D" w:rsidRPr="00295A48" w:rsidRDefault="00681BBB">
      <w:pPr>
        <w:spacing w:before="50"/>
        <w:rPr>
          <w:i/>
          <w:iCs/>
        </w:rPr>
      </w:pPr>
      <w:r w:rsidRPr="00295A48">
        <w:t>E63</w:t>
      </w:r>
      <w:r w:rsidRPr="00295A48">
        <w:rPr>
          <w:i/>
          <w:iCs/>
        </w:rPr>
        <w:tab/>
        <w:t>-</w:t>
      </w:r>
      <w:r w:rsidRPr="00295A48">
        <w:rPr>
          <w:i/>
          <w:iCs/>
        </w:rPr>
        <w:tab/>
        <w:t>-</w:t>
      </w:r>
      <w:r w:rsidRPr="00295A48">
        <w:rPr>
          <w:i/>
          <w:iCs/>
        </w:rPr>
        <w:tab/>
        <w:t>-</w:t>
      </w:r>
      <w:r w:rsidRPr="00295A48">
        <w:rPr>
          <w:i/>
          <w:iCs/>
        </w:rPr>
        <w:tab/>
        <w:t>Beginning of Existence</w:t>
      </w:r>
    </w:p>
    <w:p w14:paraId="42CBB5C8" w14:textId="77777777" w:rsidR="00642F8D" w:rsidRPr="00295A48" w:rsidRDefault="00681BBB">
      <w:pPr>
        <w:spacing w:before="50"/>
        <w:rPr>
          <w:i/>
          <w:iCs/>
        </w:rPr>
      </w:pPr>
      <w:r w:rsidRPr="00295A48">
        <w:t>S17</w:t>
      </w:r>
      <w:r w:rsidRPr="00295A48">
        <w:rPr>
          <w:i/>
          <w:iCs/>
        </w:rPr>
        <w:tab/>
        <w:t>-</w:t>
      </w:r>
      <w:r w:rsidRPr="00295A48">
        <w:rPr>
          <w:i/>
          <w:iCs/>
        </w:rPr>
        <w:tab/>
        <w:t>-</w:t>
      </w:r>
      <w:r w:rsidRPr="00295A48">
        <w:rPr>
          <w:i/>
          <w:iCs/>
        </w:rPr>
        <w:tab/>
        <w:t>-</w:t>
      </w:r>
      <w:r w:rsidRPr="00295A48">
        <w:rPr>
          <w:i/>
          <w:iCs/>
        </w:rPr>
        <w:tab/>
        <w:t>-</w:t>
      </w:r>
      <w:r w:rsidRPr="00295A48">
        <w:rPr>
          <w:i/>
          <w:iCs/>
        </w:rPr>
        <w:tab/>
        <w:t>Physical Genesis</w:t>
      </w:r>
    </w:p>
    <w:p w14:paraId="1C09973F" w14:textId="77777777" w:rsidR="00642F8D" w:rsidRPr="00295A48" w:rsidRDefault="00000000">
      <w:pPr>
        <w:rPr>
          <w:i/>
          <w:iCs/>
        </w:rPr>
      </w:pPr>
      <w:hyperlink w:anchor="A4">
        <w:r w:rsidR="00681BBB" w:rsidRPr="00295A48">
          <w:rPr>
            <w:rStyle w:val="EnlacedeInternet"/>
            <w:color w:val="auto"/>
          </w:rPr>
          <w:t>A4</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Stratigraphic Genesis</w:t>
      </w:r>
    </w:p>
    <w:p w14:paraId="36FBFA58" w14:textId="77777777" w:rsidR="00642F8D" w:rsidRPr="00295A48" w:rsidRDefault="00681BBB">
      <w:pPr>
        <w:spacing w:before="50"/>
        <w:rPr>
          <w:i/>
          <w:iCs/>
        </w:rPr>
      </w:pPr>
      <w:r w:rsidRPr="00295A48">
        <w:t>E12</w:t>
      </w:r>
      <w:r w:rsidRPr="00295A48">
        <w:rPr>
          <w:i/>
          <w:iCs/>
        </w:rPr>
        <w:tab/>
        <w:t>-</w:t>
      </w:r>
      <w:r w:rsidRPr="00295A48">
        <w:rPr>
          <w:i/>
          <w:iCs/>
        </w:rPr>
        <w:tab/>
        <w:t>-</w:t>
      </w:r>
      <w:r w:rsidRPr="00295A48">
        <w:rPr>
          <w:i/>
          <w:iCs/>
        </w:rPr>
        <w:tab/>
        <w:t>-</w:t>
      </w:r>
      <w:r w:rsidRPr="00295A48">
        <w:rPr>
          <w:i/>
          <w:iCs/>
        </w:rPr>
        <w:tab/>
        <w:t>-</w:t>
      </w:r>
      <w:r w:rsidRPr="00295A48">
        <w:rPr>
          <w:i/>
          <w:iCs/>
        </w:rPr>
        <w:tab/>
        <w:t>Production</w:t>
      </w:r>
    </w:p>
    <w:p w14:paraId="7BBFCD1E" w14:textId="77777777" w:rsidR="00642F8D" w:rsidRPr="00295A48" w:rsidRDefault="00000000">
      <w:pPr>
        <w:rPr>
          <w:i/>
          <w:iCs/>
        </w:rPr>
      </w:pPr>
      <w:hyperlink w:anchor="A1">
        <w:r w:rsidR="00681BBB" w:rsidRPr="00295A48">
          <w:rPr>
            <w:rStyle w:val="EnlacedeInternet"/>
            <w:color w:val="auto"/>
          </w:rPr>
          <w:t>A1</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Excavation Processing Unit</w:t>
      </w:r>
    </w:p>
    <w:p w14:paraId="082CFF39" w14:textId="77777777" w:rsidR="00642F8D" w:rsidRPr="00295A48" w:rsidRDefault="00681BBB">
      <w:pPr>
        <w:spacing w:before="50"/>
      </w:pPr>
      <w:r w:rsidRPr="00295A48">
        <w:t>E11</w:t>
      </w:r>
      <w:r w:rsidRPr="00295A48">
        <w:tab/>
        <w:t>-</w:t>
      </w:r>
      <w:r w:rsidRPr="00295A48">
        <w:tab/>
        <w:t>-</w:t>
      </w:r>
      <w:r w:rsidRPr="00295A48">
        <w:tab/>
        <w:t>-</w:t>
      </w:r>
      <w:r w:rsidRPr="00295A48">
        <w:tab/>
      </w:r>
      <w:r w:rsidRPr="00295A48">
        <w:rPr>
          <w:i/>
          <w:iCs/>
        </w:rPr>
        <w:t>Modification</w:t>
      </w:r>
    </w:p>
    <w:p w14:paraId="4147E2FB" w14:textId="77777777" w:rsidR="00642F8D" w:rsidRPr="00295A48" w:rsidRDefault="00681BBB">
      <w:pPr>
        <w:spacing w:before="50"/>
      </w:pPr>
      <w:r w:rsidRPr="00295A48">
        <w:t>E12</w:t>
      </w:r>
      <w:r w:rsidRPr="00295A48">
        <w:tab/>
        <w:t>-</w:t>
      </w:r>
      <w:r w:rsidRPr="00295A48">
        <w:tab/>
        <w:t>-</w:t>
      </w:r>
      <w:r w:rsidRPr="00295A48">
        <w:tab/>
        <w:t>-</w:t>
      </w:r>
      <w:r w:rsidRPr="00295A48">
        <w:tab/>
        <w:t>-</w:t>
      </w:r>
      <w:r w:rsidRPr="00295A48">
        <w:tab/>
      </w:r>
      <w:r w:rsidRPr="00295A48">
        <w:rPr>
          <w:i/>
          <w:iCs/>
        </w:rPr>
        <w:t>Production</w:t>
      </w:r>
    </w:p>
    <w:p w14:paraId="7DDB96A4" w14:textId="77777777" w:rsidR="00642F8D" w:rsidRPr="00295A48" w:rsidRDefault="00000000">
      <w:hyperlink w:anchor="A1">
        <w:r w:rsidR="00681BBB" w:rsidRPr="00295A48">
          <w:rPr>
            <w:rStyle w:val="EnlacedeInternet"/>
            <w:color w:val="auto"/>
          </w:rPr>
          <w:t>A1</w:t>
        </w:r>
      </w:hyperlink>
      <w:r w:rsidR="00681BBB" w:rsidRPr="00295A48">
        <w:tab/>
        <w:t>-</w:t>
      </w:r>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rPr>
        <w:t>Excavation Processing Unit</w:t>
      </w:r>
    </w:p>
    <w:p w14:paraId="6C2EFB26" w14:textId="77777777" w:rsidR="00642F8D" w:rsidRPr="00295A48" w:rsidRDefault="00681BBB">
      <w:pPr>
        <w:spacing w:before="50"/>
        <w:rPr>
          <w:i/>
          <w:iCs/>
        </w:rPr>
      </w:pPr>
      <w:r w:rsidRPr="00295A48">
        <w:t>E64</w:t>
      </w:r>
      <w:r w:rsidRPr="00295A48">
        <w:rPr>
          <w:i/>
          <w:iCs/>
        </w:rPr>
        <w:tab/>
        <w:t>-</w:t>
      </w:r>
      <w:r w:rsidRPr="00295A48">
        <w:rPr>
          <w:i/>
          <w:iCs/>
        </w:rPr>
        <w:tab/>
        <w:t>-</w:t>
      </w:r>
      <w:r w:rsidRPr="00295A48">
        <w:rPr>
          <w:i/>
          <w:iCs/>
        </w:rPr>
        <w:tab/>
        <w:t>-</w:t>
      </w:r>
      <w:r w:rsidRPr="00295A48">
        <w:rPr>
          <w:i/>
          <w:iCs/>
        </w:rPr>
        <w:tab/>
        <w:t>End of Existence</w:t>
      </w:r>
    </w:p>
    <w:p w14:paraId="6165DE75" w14:textId="77777777" w:rsidR="00642F8D" w:rsidRPr="00295A48" w:rsidRDefault="00000000">
      <w:pPr>
        <w:rPr>
          <w:i/>
          <w:iCs/>
        </w:rPr>
      </w:pPr>
      <w:hyperlink w:anchor="A1">
        <w:r w:rsidR="00681BBB" w:rsidRPr="00295A48">
          <w:rPr>
            <w:rStyle w:val="EnlacedeInternet"/>
            <w:color w:val="auto"/>
          </w:rPr>
          <w:t>A1</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Excavation Processing Unit</w:t>
      </w:r>
    </w:p>
    <w:p w14:paraId="1C141FDF" w14:textId="77777777" w:rsidR="00642F8D" w:rsidRPr="00295A48" w:rsidRDefault="00681BBB">
      <w:pPr>
        <w:spacing w:before="50"/>
        <w:rPr>
          <w:i/>
          <w:iCs/>
        </w:rPr>
      </w:pPr>
      <w:r w:rsidRPr="00295A48">
        <w:t>S10</w:t>
      </w:r>
      <w:r w:rsidRPr="00295A48">
        <w:rPr>
          <w:i/>
          <w:iCs/>
        </w:rPr>
        <w:tab/>
        <w:t>-</w:t>
      </w:r>
      <w:r w:rsidRPr="00295A48">
        <w:rPr>
          <w:i/>
          <w:iCs/>
        </w:rPr>
        <w:tab/>
        <w:t>-</w:t>
      </w:r>
      <w:r w:rsidRPr="00295A48">
        <w:rPr>
          <w:i/>
          <w:iCs/>
        </w:rPr>
        <w:tab/>
        <w:t>Material Substantial</w:t>
      </w:r>
    </w:p>
    <w:p w14:paraId="4B178108" w14:textId="77777777" w:rsidR="00642F8D" w:rsidRPr="00295A48" w:rsidRDefault="00681BBB">
      <w:pPr>
        <w:spacing w:before="50"/>
        <w:rPr>
          <w:i/>
          <w:iCs/>
        </w:rPr>
      </w:pPr>
      <w:r w:rsidRPr="00295A48">
        <w:t>S11</w:t>
      </w:r>
      <w:r w:rsidRPr="00295A48">
        <w:rPr>
          <w:i/>
          <w:iCs/>
        </w:rPr>
        <w:tab/>
        <w:t>-</w:t>
      </w:r>
      <w:r w:rsidRPr="00295A48">
        <w:rPr>
          <w:i/>
          <w:iCs/>
        </w:rPr>
        <w:tab/>
        <w:t>-</w:t>
      </w:r>
      <w:r w:rsidRPr="00295A48">
        <w:rPr>
          <w:i/>
          <w:iCs/>
        </w:rPr>
        <w:tab/>
        <w:t>-</w:t>
      </w:r>
      <w:r w:rsidRPr="00295A48">
        <w:rPr>
          <w:i/>
          <w:iCs/>
        </w:rPr>
        <w:tab/>
        <w:t>Amount of Matter</w:t>
      </w:r>
    </w:p>
    <w:p w14:paraId="5FBDF3A2" w14:textId="77777777" w:rsidR="00642F8D" w:rsidRPr="00295A48" w:rsidRDefault="00681BBB">
      <w:pPr>
        <w:spacing w:before="50"/>
        <w:rPr>
          <w:i/>
          <w:iCs/>
        </w:rPr>
      </w:pPr>
      <w:r w:rsidRPr="00295A48">
        <w:t>E18</w:t>
      </w:r>
      <w:r w:rsidRPr="00295A48">
        <w:rPr>
          <w:i/>
          <w:iCs/>
        </w:rPr>
        <w:tab/>
        <w:t>-</w:t>
      </w:r>
      <w:r w:rsidRPr="00295A48">
        <w:rPr>
          <w:i/>
          <w:iCs/>
        </w:rPr>
        <w:tab/>
        <w:t>-</w:t>
      </w:r>
      <w:r w:rsidRPr="00295A48">
        <w:rPr>
          <w:i/>
          <w:iCs/>
        </w:rPr>
        <w:tab/>
        <w:t>-</w:t>
      </w:r>
      <w:r w:rsidRPr="00295A48">
        <w:rPr>
          <w:i/>
          <w:iCs/>
        </w:rPr>
        <w:tab/>
        <w:t>Physical Thing</w:t>
      </w:r>
    </w:p>
    <w:p w14:paraId="153884FE" w14:textId="77777777" w:rsidR="00642F8D" w:rsidRPr="00295A48" w:rsidRDefault="00681BBB">
      <w:pPr>
        <w:spacing w:before="50"/>
        <w:rPr>
          <w:i/>
          <w:iCs/>
        </w:rPr>
      </w:pPr>
      <w:r w:rsidRPr="00295A48">
        <w:t>E26</w:t>
      </w:r>
      <w:r w:rsidRPr="00295A48">
        <w:rPr>
          <w:i/>
          <w:iCs/>
        </w:rPr>
        <w:tab/>
        <w:t>-</w:t>
      </w:r>
      <w:r w:rsidRPr="00295A48">
        <w:rPr>
          <w:i/>
          <w:iCs/>
        </w:rPr>
        <w:tab/>
        <w:t>-</w:t>
      </w:r>
      <w:r w:rsidRPr="00295A48">
        <w:rPr>
          <w:i/>
          <w:iCs/>
        </w:rPr>
        <w:tab/>
        <w:t>-</w:t>
      </w:r>
      <w:r w:rsidRPr="00295A48">
        <w:rPr>
          <w:i/>
          <w:iCs/>
        </w:rPr>
        <w:tab/>
        <w:t>-</w:t>
      </w:r>
      <w:r w:rsidRPr="00295A48">
        <w:rPr>
          <w:i/>
          <w:iCs/>
        </w:rPr>
        <w:tab/>
        <w:t>Physical Feature</w:t>
      </w:r>
    </w:p>
    <w:p w14:paraId="3452B068" w14:textId="77777777" w:rsidR="00642F8D" w:rsidRPr="00295A48" w:rsidRDefault="00681BBB">
      <w:pPr>
        <w:spacing w:before="50"/>
        <w:rPr>
          <w:i/>
          <w:iCs/>
        </w:rPr>
      </w:pPr>
      <w:r w:rsidRPr="00295A48">
        <w:t>E25</w:t>
      </w:r>
      <w:r w:rsidRPr="00295A48">
        <w:rPr>
          <w:i/>
          <w:iCs/>
        </w:rPr>
        <w:t xml:space="preserve"> </w:t>
      </w:r>
      <w:r w:rsidRPr="00295A48">
        <w:rPr>
          <w:i/>
          <w:iCs/>
        </w:rPr>
        <w:tab/>
        <w:t>-</w:t>
      </w:r>
      <w:r w:rsidRPr="00295A48">
        <w:rPr>
          <w:i/>
          <w:iCs/>
        </w:rPr>
        <w:tab/>
        <w:t>-</w:t>
      </w:r>
      <w:r w:rsidRPr="00295A48">
        <w:rPr>
          <w:i/>
          <w:iCs/>
        </w:rPr>
        <w:tab/>
        <w:t>-</w:t>
      </w:r>
      <w:r w:rsidRPr="00295A48">
        <w:rPr>
          <w:i/>
          <w:iCs/>
        </w:rPr>
        <w:tab/>
        <w:t>-</w:t>
      </w:r>
      <w:r w:rsidRPr="00295A48">
        <w:rPr>
          <w:i/>
          <w:iCs/>
        </w:rPr>
        <w:tab/>
        <w:t>-</w:t>
      </w:r>
      <w:r w:rsidRPr="00295A48">
        <w:rPr>
          <w:i/>
          <w:iCs/>
        </w:rPr>
        <w:tab/>
        <w:t>Human-Made Feature</w:t>
      </w:r>
    </w:p>
    <w:p w14:paraId="63465F18" w14:textId="77777777" w:rsidR="00642F8D" w:rsidRPr="00295A48" w:rsidRDefault="00000000">
      <w:pPr>
        <w:spacing w:before="50"/>
        <w:rPr>
          <w:i/>
          <w:iCs/>
        </w:rPr>
      </w:pPr>
      <w:hyperlink w:anchor="_toc1892">
        <w:r w:rsidR="00681BBB" w:rsidRPr="00295A48">
          <w:rPr>
            <w:rStyle w:val="Hyperlink"/>
            <w:color w:val="auto"/>
          </w:rPr>
          <w:t>A10</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Excavation Interface</w:t>
      </w:r>
    </w:p>
    <w:p w14:paraId="1DBB0957" w14:textId="77777777" w:rsidR="00642F8D" w:rsidRPr="00295A48" w:rsidRDefault="00681BBB">
      <w:pPr>
        <w:spacing w:before="50"/>
        <w:rPr>
          <w:i/>
          <w:iCs/>
        </w:rPr>
      </w:pPr>
      <w:r w:rsidRPr="00295A48">
        <w:t>E24</w:t>
      </w:r>
      <w:r w:rsidRPr="00295A48">
        <w:rPr>
          <w:i/>
          <w:iCs/>
        </w:rPr>
        <w:tab/>
        <w:t>-</w:t>
      </w:r>
      <w:r w:rsidRPr="00295A48">
        <w:rPr>
          <w:i/>
          <w:iCs/>
        </w:rPr>
        <w:tab/>
        <w:t>-</w:t>
      </w:r>
      <w:r w:rsidRPr="00295A48">
        <w:rPr>
          <w:i/>
          <w:iCs/>
        </w:rPr>
        <w:tab/>
        <w:t>-</w:t>
      </w:r>
      <w:r w:rsidRPr="00295A48">
        <w:rPr>
          <w:i/>
          <w:iCs/>
        </w:rPr>
        <w:tab/>
        <w:t>-</w:t>
      </w:r>
      <w:r w:rsidRPr="00295A48">
        <w:rPr>
          <w:i/>
          <w:iCs/>
        </w:rPr>
        <w:tab/>
        <w:t>Physical Human-Made Thing</w:t>
      </w:r>
    </w:p>
    <w:p w14:paraId="2B621E7B" w14:textId="77777777" w:rsidR="00642F8D" w:rsidRPr="00295A48" w:rsidRDefault="00681BBB">
      <w:pPr>
        <w:spacing w:before="50"/>
        <w:rPr>
          <w:i/>
          <w:iCs/>
        </w:rPr>
      </w:pPr>
      <w:r w:rsidRPr="00295A48">
        <w:t>E25</w:t>
      </w:r>
      <w:r w:rsidRPr="00295A48">
        <w:rPr>
          <w:i/>
          <w:iCs/>
        </w:rPr>
        <w:t xml:space="preserve"> </w:t>
      </w:r>
      <w:r w:rsidRPr="00295A48">
        <w:rPr>
          <w:i/>
          <w:iCs/>
        </w:rPr>
        <w:tab/>
        <w:t>-</w:t>
      </w:r>
      <w:r w:rsidRPr="00295A48">
        <w:rPr>
          <w:i/>
          <w:iCs/>
        </w:rPr>
        <w:tab/>
        <w:t>-</w:t>
      </w:r>
      <w:r w:rsidRPr="00295A48">
        <w:rPr>
          <w:i/>
          <w:iCs/>
        </w:rPr>
        <w:tab/>
        <w:t>-</w:t>
      </w:r>
      <w:r w:rsidRPr="00295A48">
        <w:rPr>
          <w:i/>
          <w:iCs/>
        </w:rPr>
        <w:tab/>
        <w:t>-</w:t>
      </w:r>
      <w:r w:rsidRPr="00295A48">
        <w:rPr>
          <w:i/>
          <w:iCs/>
        </w:rPr>
        <w:tab/>
        <w:t>-</w:t>
      </w:r>
      <w:r w:rsidRPr="00295A48">
        <w:rPr>
          <w:i/>
          <w:iCs/>
        </w:rPr>
        <w:tab/>
        <w:t>Human-Made Feature</w:t>
      </w:r>
    </w:p>
    <w:p w14:paraId="6E382049" w14:textId="77777777" w:rsidR="00642F8D" w:rsidRPr="00295A48" w:rsidRDefault="00000000">
      <w:pPr>
        <w:spacing w:before="50"/>
        <w:rPr>
          <w:i/>
          <w:iCs/>
        </w:rPr>
      </w:pPr>
      <w:hyperlink w:anchor="_toc1892">
        <w:r w:rsidR="00681BBB" w:rsidRPr="00295A48">
          <w:rPr>
            <w:rStyle w:val="Hyperlink"/>
            <w:color w:val="auto"/>
          </w:rPr>
          <w:t>A10</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Excavation Interface</w:t>
      </w:r>
    </w:p>
    <w:p w14:paraId="7A3B74EC" w14:textId="77777777" w:rsidR="00642F8D" w:rsidRPr="00295A48" w:rsidRDefault="00681BBB">
      <w:pPr>
        <w:spacing w:before="50"/>
        <w:rPr>
          <w:i/>
          <w:iCs/>
        </w:rPr>
      </w:pPr>
      <w:r w:rsidRPr="00295A48">
        <w:t>S20</w:t>
      </w:r>
      <w:r w:rsidRPr="00295A48">
        <w:rPr>
          <w:i/>
          <w:iCs/>
        </w:rPr>
        <w:tab/>
        <w:t>-</w:t>
      </w:r>
      <w:r w:rsidRPr="00295A48">
        <w:rPr>
          <w:i/>
          <w:iCs/>
        </w:rPr>
        <w:tab/>
        <w:t>-</w:t>
      </w:r>
      <w:r w:rsidRPr="00295A48">
        <w:rPr>
          <w:i/>
          <w:iCs/>
        </w:rPr>
        <w:tab/>
        <w:t>-</w:t>
      </w:r>
      <w:r w:rsidRPr="00295A48">
        <w:rPr>
          <w:i/>
          <w:iCs/>
        </w:rPr>
        <w:tab/>
        <w:t>-</w:t>
      </w:r>
      <w:r w:rsidRPr="00295A48">
        <w:rPr>
          <w:i/>
          <w:iCs/>
        </w:rPr>
        <w:tab/>
        <w:t>-</w:t>
      </w:r>
      <w:r w:rsidRPr="00295A48">
        <w:rPr>
          <w:i/>
          <w:iCs/>
        </w:rPr>
        <w:tab/>
        <w:t xml:space="preserve">Rigid Physical Feature </w:t>
      </w:r>
    </w:p>
    <w:p w14:paraId="56016ADC" w14:textId="77777777" w:rsidR="00642F8D" w:rsidRPr="00295A48" w:rsidRDefault="00000000">
      <w:pPr>
        <w:rPr>
          <w:i/>
          <w:iCs/>
        </w:rPr>
      </w:pPr>
      <w:hyperlink w:anchor="A10">
        <w:r w:rsidR="00681BBB" w:rsidRPr="00295A48">
          <w:rPr>
            <w:rStyle w:val="EnlacedeInternet"/>
            <w:color w:val="auto"/>
          </w:rPr>
          <w:t>A10</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Excavation Interface</w:t>
      </w:r>
    </w:p>
    <w:p w14:paraId="0F6D4DC5" w14:textId="77777777" w:rsidR="00642F8D" w:rsidRPr="00295A48" w:rsidRDefault="00000000">
      <w:pPr>
        <w:rPr>
          <w:i/>
          <w:iCs/>
        </w:rPr>
      </w:pPr>
      <w:hyperlink w:anchor="A8">
        <w:r w:rsidR="00681BBB" w:rsidRPr="00295A48">
          <w:rPr>
            <w:rStyle w:val="EnlacedeInternet"/>
            <w:color w:val="auto"/>
          </w:rPr>
          <w:t>A8</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Stratigraphic Unit</w:t>
      </w:r>
    </w:p>
    <w:p w14:paraId="6F4D3BDB" w14:textId="77777777" w:rsidR="00642F8D" w:rsidRPr="00295A48" w:rsidRDefault="00000000">
      <w:pPr>
        <w:rPr>
          <w:i/>
          <w:iCs/>
        </w:rPr>
      </w:pPr>
      <w:hyperlink w:anchor="A7">
        <w:r w:rsidR="00681BBB" w:rsidRPr="00295A48">
          <w:rPr>
            <w:rStyle w:val="EnlacedeInternet"/>
            <w:color w:val="auto"/>
          </w:rPr>
          <w:t>A7</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Embedding</w:t>
      </w:r>
    </w:p>
    <w:p w14:paraId="00FE30BB" w14:textId="77777777" w:rsidR="00642F8D" w:rsidRPr="00295A48" w:rsidRDefault="00000000">
      <w:pPr>
        <w:rPr>
          <w:i/>
          <w:iCs/>
        </w:rPr>
      </w:pPr>
      <w:hyperlink w:anchor="A2">
        <w:r w:rsidR="00681BBB" w:rsidRPr="00295A48">
          <w:rPr>
            <w:rStyle w:val="EnlacedeInternet"/>
            <w:color w:val="auto"/>
          </w:rPr>
          <w:t>A2</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Stratigraphic Volume Unit</w:t>
      </w:r>
    </w:p>
    <w:p w14:paraId="32A02643" w14:textId="77777777" w:rsidR="00642F8D" w:rsidRPr="00295A48" w:rsidRDefault="00000000">
      <w:pPr>
        <w:rPr>
          <w:i/>
          <w:iCs/>
        </w:rPr>
      </w:pPr>
      <w:hyperlink w:anchor="A3">
        <w:r w:rsidR="00681BBB" w:rsidRPr="00295A48">
          <w:rPr>
            <w:rStyle w:val="EnlacedeInternet"/>
            <w:color w:val="auto"/>
          </w:rPr>
          <w:t>A3</w:t>
        </w:r>
      </w:hyperlink>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w:t>
      </w:r>
      <w:r w:rsidR="00681BBB" w:rsidRPr="00295A48">
        <w:rPr>
          <w:i/>
          <w:iCs/>
        </w:rPr>
        <w:tab/>
        <w:t>Stratigraphic Interface</w:t>
      </w:r>
    </w:p>
    <w:p w14:paraId="2EF14169" w14:textId="0983751E" w:rsidR="00642F8D" w:rsidRPr="00295A48" w:rsidRDefault="00681BBB">
      <w:pPr>
        <w:spacing w:before="50"/>
      </w:pPr>
      <w:r w:rsidRPr="00295A48">
        <w:t>S22</w:t>
      </w:r>
      <w:r w:rsidRPr="00295A48">
        <w:rPr>
          <w:i/>
          <w:iCs/>
        </w:rPr>
        <w:tab/>
        <w:t>-</w:t>
      </w:r>
      <w:r w:rsidRPr="00295A48">
        <w:rPr>
          <w:i/>
          <w:iCs/>
        </w:rPr>
        <w:tab/>
        <w:t>-</w:t>
      </w:r>
      <w:r w:rsidRPr="00295A48">
        <w:rPr>
          <w:i/>
          <w:iCs/>
        </w:rPr>
        <w:tab/>
        <w:t>-</w:t>
      </w:r>
      <w:r w:rsidRPr="00295A48">
        <w:rPr>
          <w:i/>
          <w:iCs/>
        </w:rPr>
        <w:tab/>
        <w:t>-</w:t>
      </w:r>
      <w:r w:rsidRPr="00295A48">
        <w:rPr>
          <w:i/>
          <w:iCs/>
        </w:rPr>
        <w:tab/>
        <w:t>-</w:t>
      </w:r>
      <w:r w:rsidRPr="00295A48">
        <w:rPr>
          <w:i/>
          <w:iCs/>
        </w:rPr>
        <w:tab/>
        <w:t>-</w:t>
      </w:r>
      <w:r w:rsidRPr="00295A48">
        <w:rPr>
          <w:i/>
          <w:iCs/>
        </w:rPr>
        <w:tab/>
        <w:t>Segment of Matter</w:t>
      </w:r>
    </w:p>
    <w:p w14:paraId="78672651" w14:textId="77777777" w:rsidR="00642F8D" w:rsidRPr="00295A48" w:rsidRDefault="00681BBB">
      <w:pPr>
        <w:spacing w:before="50"/>
      </w:pPr>
      <w:r w:rsidRPr="00295A48">
        <w:t>E53</w:t>
      </w:r>
      <w:r w:rsidRPr="00295A48">
        <w:tab/>
        <w:t>-</w:t>
      </w:r>
      <w:r w:rsidRPr="00295A48">
        <w:tab/>
        <w:t>Place</w:t>
      </w:r>
    </w:p>
    <w:p w14:paraId="2835F514" w14:textId="29B7B7DB" w:rsidR="00642F8D" w:rsidRDefault="00681BBB">
      <w:pPr>
        <w:spacing w:before="50"/>
        <w:rPr>
          <w:i/>
        </w:rPr>
      </w:pPr>
      <w:r w:rsidRPr="00295A48">
        <w:t>S20</w:t>
      </w:r>
      <w:r w:rsidRPr="00295A48">
        <w:tab/>
        <w:t>-</w:t>
      </w:r>
      <w:r w:rsidRPr="00295A48">
        <w:tab/>
        <w:t>-</w:t>
      </w:r>
      <w:r w:rsidRPr="00295A48">
        <w:tab/>
      </w:r>
      <w:r w:rsidRPr="00295A48">
        <w:rPr>
          <w:i/>
        </w:rPr>
        <w:t>Rigid</w:t>
      </w:r>
      <w:r w:rsidRPr="00295A48">
        <w:t xml:space="preserve"> </w:t>
      </w:r>
      <w:r w:rsidRPr="00295A48">
        <w:rPr>
          <w:i/>
        </w:rPr>
        <w:t>Physical Feature</w:t>
      </w:r>
    </w:p>
    <w:p w14:paraId="081503DC" w14:textId="6E5B3497" w:rsidR="003B3815" w:rsidRPr="00295A48" w:rsidRDefault="003B3815">
      <w:pPr>
        <w:spacing w:before="50"/>
      </w:pPr>
      <w:r w:rsidRPr="00295A48">
        <w:t>E27</w:t>
      </w:r>
      <w:r w:rsidRPr="00295A48">
        <w:tab/>
        <w:t>-</w:t>
      </w:r>
      <w:r w:rsidRPr="00295A48">
        <w:tab/>
        <w:t>-</w:t>
      </w:r>
      <w:r w:rsidRPr="00295A48">
        <w:tab/>
        <w:t>-</w:t>
      </w:r>
      <w:r w:rsidRPr="00295A48">
        <w:tab/>
      </w:r>
      <w:r w:rsidRPr="0044069D">
        <w:rPr>
          <w:i/>
          <w:iCs/>
        </w:rPr>
        <w:t>Site</w:t>
      </w:r>
    </w:p>
    <w:p w14:paraId="3907B949" w14:textId="77777777" w:rsidR="00642F8D" w:rsidRPr="00295A48" w:rsidRDefault="00000000">
      <w:pPr>
        <w:rPr>
          <w:i/>
        </w:rPr>
      </w:pPr>
      <w:hyperlink w:anchor="A10">
        <w:r w:rsidR="00681BBB" w:rsidRPr="00295A48">
          <w:rPr>
            <w:rStyle w:val="EnlacedeInternet"/>
            <w:color w:val="auto"/>
          </w:rPr>
          <w:t>A10</w:t>
        </w:r>
      </w:hyperlink>
      <w:r w:rsidR="00681BBB" w:rsidRPr="00295A48">
        <w:tab/>
        <w:t>-</w:t>
      </w:r>
      <w:r w:rsidR="00681BBB" w:rsidRPr="00295A48">
        <w:tab/>
        <w:t>-</w:t>
      </w:r>
      <w:r w:rsidR="00681BBB" w:rsidRPr="00295A48">
        <w:tab/>
        <w:t>-</w:t>
      </w:r>
      <w:r w:rsidR="00681BBB" w:rsidRPr="00295A48">
        <w:tab/>
      </w:r>
      <w:r w:rsidR="00681BBB" w:rsidRPr="00295A48">
        <w:rPr>
          <w:i/>
          <w:iCs/>
        </w:rPr>
        <w:t>Excavation Interface</w:t>
      </w:r>
    </w:p>
    <w:p w14:paraId="785C081F" w14:textId="77777777" w:rsidR="00642F8D" w:rsidRPr="00295A48" w:rsidRDefault="00000000">
      <w:pPr>
        <w:rPr>
          <w:i/>
        </w:rPr>
      </w:pPr>
      <w:hyperlink w:anchor="A8">
        <w:r w:rsidR="00681BBB" w:rsidRPr="00295A48">
          <w:rPr>
            <w:rStyle w:val="EnlacedeInternet"/>
            <w:color w:val="auto"/>
          </w:rPr>
          <w:t>A8</w:t>
        </w:r>
      </w:hyperlink>
      <w:r w:rsidR="00681BBB" w:rsidRPr="00295A48">
        <w:tab/>
        <w:t>-</w:t>
      </w:r>
      <w:r w:rsidR="00681BBB" w:rsidRPr="00295A48">
        <w:tab/>
        <w:t>-</w:t>
      </w:r>
      <w:r w:rsidR="00681BBB" w:rsidRPr="00295A48">
        <w:tab/>
        <w:t>-</w:t>
      </w:r>
      <w:r w:rsidR="00681BBB" w:rsidRPr="00295A48">
        <w:tab/>
      </w:r>
      <w:r w:rsidR="00681BBB" w:rsidRPr="00295A48">
        <w:rPr>
          <w:i/>
        </w:rPr>
        <w:t>Stratigraphic Unit</w:t>
      </w:r>
    </w:p>
    <w:p w14:paraId="7DB08EF6" w14:textId="77777777" w:rsidR="00642F8D" w:rsidRPr="00295A48" w:rsidRDefault="00000000">
      <w:pPr>
        <w:rPr>
          <w:i/>
        </w:rPr>
      </w:pPr>
      <w:hyperlink w:anchor="A7">
        <w:r w:rsidR="00681BBB" w:rsidRPr="00295A48">
          <w:rPr>
            <w:rStyle w:val="EnlacedeInternet"/>
            <w:color w:val="auto"/>
          </w:rPr>
          <w:t>A7</w:t>
        </w:r>
      </w:hyperlink>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rPr>
        <w:t>Embedding</w:t>
      </w:r>
    </w:p>
    <w:p w14:paraId="79695D63" w14:textId="77777777" w:rsidR="00642F8D" w:rsidRPr="00295A48" w:rsidRDefault="00000000">
      <w:hyperlink w:anchor="A2">
        <w:r w:rsidR="00681BBB" w:rsidRPr="00295A48">
          <w:rPr>
            <w:rStyle w:val="EnlacedeInternet"/>
            <w:color w:val="auto"/>
          </w:rPr>
          <w:t>A2</w:t>
        </w:r>
      </w:hyperlink>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rPr>
        <w:t>Stratigraphic Volume Unit</w:t>
      </w:r>
    </w:p>
    <w:p w14:paraId="5A30A011" w14:textId="77777777" w:rsidR="00642F8D" w:rsidRPr="00295A48" w:rsidRDefault="00000000">
      <w:pPr>
        <w:rPr>
          <w:i/>
        </w:rPr>
      </w:pPr>
      <w:hyperlink w:anchor="A3">
        <w:r w:rsidR="00681BBB" w:rsidRPr="00295A48">
          <w:rPr>
            <w:rStyle w:val="EnlacedeInternet"/>
            <w:color w:val="auto"/>
          </w:rPr>
          <w:t>A3</w:t>
        </w:r>
      </w:hyperlink>
      <w:r w:rsidR="00681BBB" w:rsidRPr="00295A48">
        <w:tab/>
        <w:t>-</w:t>
      </w:r>
      <w:r w:rsidR="00681BBB" w:rsidRPr="00295A48">
        <w:tab/>
        <w:t>-</w:t>
      </w:r>
      <w:r w:rsidR="00681BBB" w:rsidRPr="00295A48">
        <w:tab/>
        <w:t>-</w:t>
      </w:r>
      <w:r w:rsidR="00681BBB" w:rsidRPr="00295A48">
        <w:tab/>
        <w:t>-</w:t>
      </w:r>
      <w:r w:rsidR="00681BBB" w:rsidRPr="00295A48">
        <w:tab/>
      </w:r>
      <w:r w:rsidR="00681BBB" w:rsidRPr="00295A48">
        <w:rPr>
          <w:i/>
        </w:rPr>
        <w:t>Stratigraphic Interface</w:t>
      </w:r>
    </w:p>
    <w:p w14:paraId="167984D2" w14:textId="77777777" w:rsidR="00642F8D" w:rsidRPr="00295A48" w:rsidRDefault="00681BBB">
      <w:pPr>
        <w:spacing w:before="50"/>
      </w:pPr>
      <w:r w:rsidRPr="00295A48">
        <w:t>S22</w:t>
      </w:r>
      <w:r w:rsidRPr="00295A48">
        <w:tab/>
        <w:t>-</w:t>
      </w:r>
      <w:r w:rsidRPr="00295A48">
        <w:tab/>
        <w:t>-</w:t>
      </w:r>
      <w:r w:rsidRPr="00295A48">
        <w:tab/>
        <w:t>-</w:t>
      </w:r>
      <w:r w:rsidRPr="00295A48">
        <w:tab/>
      </w:r>
      <w:r w:rsidRPr="00295A48">
        <w:rPr>
          <w:i/>
          <w:iCs/>
        </w:rPr>
        <w:t>Segment of Matter</w:t>
      </w:r>
    </w:p>
    <w:p w14:paraId="4EE91B32" w14:textId="77777777" w:rsidR="00642F8D" w:rsidRPr="00295A48" w:rsidRDefault="00642F8D"/>
    <w:p w14:paraId="5FC51BC3" w14:textId="77777777" w:rsidR="00642F8D" w:rsidRPr="00295A48" w:rsidRDefault="00642F8D"/>
    <w:p w14:paraId="27C6F670" w14:textId="77777777" w:rsidR="00642F8D" w:rsidRPr="00295A48" w:rsidRDefault="00681BBB" w:rsidP="0044069D">
      <w:pPr>
        <w:pStyle w:val="Heading3"/>
      </w:pPr>
      <w:bookmarkStart w:id="24" w:name="_Toc134447533"/>
      <w:bookmarkStart w:id="25" w:name="_Toc161593967"/>
      <w:r w:rsidRPr="00295A48">
        <w:t>List of external classes used in CRMarcheo</w:t>
      </w:r>
      <w:bookmarkEnd w:id="24"/>
      <w:bookmarkEnd w:id="25"/>
    </w:p>
    <w:p w14:paraId="16E8DE10" w14:textId="77777777" w:rsidR="00642F8D" w:rsidRPr="00295A48" w:rsidRDefault="00681BBB">
      <w:pPr>
        <w:pStyle w:val="Tabelle"/>
        <w:rPr>
          <w:rFonts w:cs="Times New Roman"/>
        </w:rPr>
      </w:pPr>
      <w:r w:rsidRPr="00295A48">
        <w:t xml:space="preserve">Table </w:t>
      </w:r>
      <w:r w:rsidR="00000000">
        <w:fldChar w:fldCharType="begin"/>
      </w:r>
      <w:r w:rsidR="00000000">
        <w:instrText xml:space="preserve"> SEQ Tabell \* ARABIC </w:instrText>
      </w:r>
      <w:r w:rsidR="00000000">
        <w:fldChar w:fldCharType="separate"/>
      </w:r>
      <w:r w:rsidRPr="00295A48">
        <w:t>2</w:t>
      </w:r>
      <w:r w:rsidR="00000000">
        <w:fldChar w:fldCharType="end"/>
      </w:r>
      <w:r w:rsidRPr="00295A48">
        <w:t>: List of external classes grouped by model and ordered by model and then by class identifier.</w:t>
      </w:r>
    </w:p>
    <w:tbl>
      <w:tblPr>
        <w:tblW w:w="8306" w:type="dxa"/>
        <w:tblLayout w:type="fixed"/>
        <w:tblCellMar>
          <w:top w:w="55" w:type="dxa"/>
          <w:left w:w="55" w:type="dxa"/>
          <w:bottom w:w="55" w:type="dxa"/>
          <w:right w:w="55" w:type="dxa"/>
        </w:tblCellMar>
        <w:tblLook w:val="04A0" w:firstRow="1" w:lastRow="0" w:firstColumn="1" w:lastColumn="0" w:noHBand="0" w:noVBand="1"/>
      </w:tblPr>
      <w:tblGrid>
        <w:gridCol w:w="2079"/>
        <w:gridCol w:w="2075"/>
        <w:gridCol w:w="2078"/>
        <w:gridCol w:w="2074"/>
      </w:tblGrid>
      <w:tr w:rsidR="00295A48" w:rsidRPr="00295A48" w14:paraId="28BCC6EA" w14:textId="77777777">
        <w:tc>
          <w:tcPr>
            <w:tcW w:w="2078" w:type="dxa"/>
            <w:tcBorders>
              <w:top w:val="single" w:sz="2" w:space="0" w:color="000000"/>
              <w:left w:val="single" w:sz="2" w:space="0" w:color="000000"/>
              <w:bottom w:val="single" w:sz="2" w:space="0" w:color="000000"/>
            </w:tcBorders>
            <w:shd w:val="clear" w:color="auto" w:fill="auto"/>
          </w:tcPr>
          <w:p w14:paraId="7E9BC834" w14:textId="77777777" w:rsidR="00642F8D" w:rsidRPr="00295A48" w:rsidRDefault="00681BBB">
            <w:pPr>
              <w:pStyle w:val="Tabellenberschrift"/>
              <w:widowControl w:val="0"/>
            </w:pPr>
            <w:r w:rsidRPr="00295A48">
              <w:t>Class ID</w:t>
            </w:r>
          </w:p>
        </w:tc>
        <w:tc>
          <w:tcPr>
            <w:tcW w:w="2075" w:type="dxa"/>
            <w:tcBorders>
              <w:top w:val="single" w:sz="2" w:space="0" w:color="000000"/>
              <w:left w:val="single" w:sz="2" w:space="0" w:color="000000"/>
              <w:bottom w:val="single" w:sz="2" w:space="0" w:color="000000"/>
            </w:tcBorders>
            <w:shd w:val="clear" w:color="auto" w:fill="auto"/>
          </w:tcPr>
          <w:p w14:paraId="395C5C2A" w14:textId="77777777" w:rsidR="00642F8D" w:rsidRPr="00295A48" w:rsidRDefault="00681BBB">
            <w:pPr>
              <w:pStyle w:val="Tabellenberschrift"/>
              <w:widowControl w:val="0"/>
            </w:pPr>
            <w:r w:rsidRPr="00295A48">
              <w:t xml:space="preserve">Class </w:t>
            </w:r>
            <w:r w:rsidRPr="00295A48">
              <w:rPr>
                <w:rFonts w:cs="Times New Roman"/>
                <w:lang w:eastAsia="el-GR"/>
              </w:rPr>
              <w:t>name</w:t>
            </w:r>
          </w:p>
        </w:tc>
        <w:tc>
          <w:tcPr>
            <w:tcW w:w="2078" w:type="dxa"/>
            <w:tcBorders>
              <w:top w:val="single" w:sz="2" w:space="0" w:color="000000"/>
              <w:left w:val="single" w:sz="2" w:space="0" w:color="000000"/>
              <w:bottom w:val="single" w:sz="2" w:space="0" w:color="000000"/>
            </w:tcBorders>
            <w:shd w:val="clear" w:color="auto" w:fill="auto"/>
          </w:tcPr>
          <w:p w14:paraId="2748990B" w14:textId="77777777" w:rsidR="00642F8D" w:rsidRPr="00295A48" w:rsidRDefault="00681BBB">
            <w:pPr>
              <w:pStyle w:val="Tabellenberschrift"/>
              <w:widowControl w:val="0"/>
            </w:pPr>
            <w:r w:rsidRPr="00295A48">
              <w:t>Model</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14:paraId="2723F00C" w14:textId="77777777" w:rsidR="00642F8D" w:rsidRPr="00295A48" w:rsidRDefault="00681BBB">
            <w:pPr>
              <w:pStyle w:val="Tabellenberschrift"/>
              <w:widowControl w:val="0"/>
            </w:pPr>
            <w:r w:rsidRPr="00295A48">
              <w:t>Version</w:t>
            </w:r>
          </w:p>
        </w:tc>
      </w:tr>
      <w:tr w:rsidR="00295A48" w:rsidRPr="00295A48" w14:paraId="07EECF33" w14:textId="77777777">
        <w:tc>
          <w:tcPr>
            <w:tcW w:w="2078" w:type="dxa"/>
            <w:tcBorders>
              <w:top w:val="single" w:sz="2" w:space="0" w:color="000000"/>
              <w:left w:val="single" w:sz="2" w:space="0" w:color="000000"/>
              <w:bottom w:val="single" w:sz="2" w:space="0" w:color="000000"/>
            </w:tcBorders>
            <w:shd w:val="clear" w:color="auto" w:fill="auto"/>
          </w:tcPr>
          <w:p w14:paraId="6D27CE94" w14:textId="77777777" w:rsidR="00642F8D" w:rsidRPr="00295A48" w:rsidRDefault="00681BBB">
            <w:pPr>
              <w:pStyle w:val="Tabellenberschrift"/>
              <w:widowControl w:val="0"/>
              <w:jc w:val="left"/>
              <w:rPr>
                <w:b w:val="0"/>
              </w:rPr>
            </w:pPr>
            <w:r w:rsidRPr="00295A48">
              <w:rPr>
                <w:b w:val="0"/>
              </w:rPr>
              <w:t>E2</w:t>
            </w:r>
          </w:p>
        </w:tc>
        <w:tc>
          <w:tcPr>
            <w:tcW w:w="2075" w:type="dxa"/>
            <w:tcBorders>
              <w:top w:val="single" w:sz="2" w:space="0" w:color="000000"/>
              <w:left w:val="single" w:sz="2" w:space="0" w:color="000000"/>
              <w:bottom w:val="single" w:sz="2" w:space="0" w:color="000000"/>
            </w:tcBorders>
            <w:shd w:val="clear" w:color="auto" w:fill="auto"/>
          </w:tcPr>
          <w:p w14:paraId="2B2D0039" w14:textId="77777777" w:rsidR="00642F8D" w:rsidRPr="00295A48" w:rsidRDefault="00681BBB">
            <w:pPr>
              <w:pStyle w:val="Tabellenberschrift"/>
              <w:widowControl w:val="0"/>
              <w:jc w:val="left"/>
              <w:rPr>
                <w:b w:val="0"/>
              </w:rPr>
            </w:pPr>
            <w:r w:rsidRPr="00295A48">
              <w:rPr>
                <w:b w:val="0"/>
              </w:rPr>
              <w:t>Temporal Entity</w:t>
            </w:r>
          </w:p>
        </w:tc>
        <w:tc>
          <w:tcPr>
            <w:tcW w:w="2078" w:type="dxa"/>
            <w:tcBorders>
              <w:top w:val="single" w:sz="2" w:space="0" w:color="000000"/>
              <w:left w:val="single" w:sz="2" w:space="0" w:color="000000"/>
              <w:bottom w:val="single" w:sz="2" w:space="0" w:color="000000"/>
            </w:tcBorders>
            <w:shd w:val="clear" w:color="auto" w:fill="auto"/>
          </w:tcPr>
          <w:p w14:paraId="786E594E" w14:textId="77777777" w:rsidR="00642F8D" w:rsidRPr="00295A48" w:rsidRDefault="00681BBB">
            <w:pPr>
              <w:pStyle w:val="Tabellenberschrift"/>
              <w:widowControl w:val="0"/>
              <w:jc w:val="left"/>
              <w:rPr>
                <w:b w:val="0"/>
              </w:rPr>
            </w:pPr>
            <w:r w:rsidRPr="00295A48">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14:paraId="3C64F3EE" w14:textId="77777777" w:rsidR="00642F8D" w:rsidRPr="00295A48" w:rsidRDefault="00681BBB">
            <w:pPr>
              <w:pStyle w:val="Tabellenberschrift"/>
              <w:widowControl w:val="0"/>
              <w:jc w:val="left"/>
              <w:rPr>
                <w:b w:val="0"/>
              </w:rPr>
            </w:pPr>
            <w:r w:rsidRPr="00295A48">
              <w:rPr>
                <w:b w:val="0"/>
              </w:rPr>
              <w:t>7.1.2</w:t>
            </w:r>
          </w:p>
        </w:tc>
      </w:tr>
      <w:tr w:rsidR="00295A48" w:rsidRPr="00295A48" w14:paraId="711F982F" w14:textId="77777777">
        <w:tc>
          <w:tcPr>
            <w:tcW w:w="2078" w:type="dxa"/>
            <w:tcBorders>
              <w:top w:val="single" w:sz="2" w:space="0" w:color="000000"/>
              <w:left w:val="single" w:sz="2" w:space="0" w:color="000000"/>
              <w:bottom w:val="single" w:sz="2" w:space="0" w:color="000000"/>
            </w:tcBorders>
            <w:shd w:val="clear" w:color="auto" w:fill="auto"/>
          </w:tcPr>
          <w:p w14:paraId="6F8F93EB" w14:textId="77777777" w:rsidR="00642F8D" w:rsidRPr="00295A48" w:rsidRDefault="00681BBB">
            <w:pPr>
              <w:pStyle w:val="Tabellenberschrift"/>
              <w:widowControl w:val="0"/>
              <w:jc w:val="left"/>
              <w:rPr>
                <w:b w:val="0"/>
              </w:rPr>
            </w:pPr>
            <w:r w:rsidRPr="00295A48">
              <w:rPr>
                <w:b w:val="0"/>
              </w:rPr>
              <w:t>E4</w:t>
            </w:r>
          </w:p>
        </w:tc>
        <w:tc>
          <w:tcPr>
            <w:tcW w:w="2075" w:type="dxa"/>
            <w:tcBorders>
              <w:top w:val="single" w:sz="2" w:space="0" w:color="000000"/>
              <w:left w:val="single" w:sz="2" w:space="0" w:color="000000"/>
              <w:bottom w:val="single" w:sz="2" w:space="0" w:color="000000"/>
            </w:tcBorders>
            <w:shd w:val="clear" w:color="auto" w:fill="auto"/>
          </w:tcPr>
          <w:p w14:paraId="722A87A5" w14:textId="77777777" w:rsidR="00642F8D" w:rsidRPr="00295A48" w:rsidRDefault="00681BBB">
            <w:pPr>
              <w:pStyle w:val="Tabellenberschrift"/>
              <w:widowControl w:val="0"/>
              <w:jc w:val="left"/>
              <w:rPr>
                <w:b w:val="0"/>
              </w:rPr>
            </w:pPr>
            <w:r w:rsidRPr="00295A48">
              <w:rPr>
                <w:b w:val="0"/>
              </w:rPr>
              <w:t>Period</w:t>
            </w:r>
          </w:p>
        </w:tc>
        <w:tc>
          <w:tcPr>
            <w:tcW w:w="2078" w:type="dxa"/>
            <w:tcBorders>
              <w:top w:val="single" w:sz="2" w:space="0" w:color="000000"/>
              <w:left w:val="single" w:sz="2" w:space="0" w:color="000000"/>
              <w:bottom w:val="single" w:sz="2" w:space="0" w:color="000000"/>
            </w:tcBorders>
            <w:shd w:val="clear" w:color="auto" w:fill="auto"/>
          </w:tcPr>
          <w:p w14:paraId="64A2A6B9" w14:textId="77777777" w:rsidR="00642F8D" w:rsidRPr="00295A48" w:rsidRDefault="00681BBB">
            <w:pPr>
              <w:pStyle w:val="Tabellenberschrift"/>
              <w:widowControl w:val="0"/>
              <w:jc w:val="left"/>
              <w:rPr>
                <w:b w:val="0"/>
              </w:rPr>
            </w:pPr>
            <w:r w:rsidRPr="00295A48">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14:paraId="4EE2E2B2" w14:textId="77777777" w:rsidR="00642F8D" w:rsidRPr="00295A48" w:rsidRDefault="00681BBB">
            <w:pPr>
              <w:pStyle w:val="Tabellenberschrift"/>
              <w:widowControl w:val="0"/>
              <w:jc w:val="left"/>
              <w:rPr>
                <w:b w:val="0"/>
              </w:rPr>
            </w:pPr>
            <w:r w:rsidRPr="00295A48">
              <w:rPr>
                <w:b w:val="0"/>
              </w:rPr>
              <w:t>7.1.2</w:t>
            </w:r>
          </w:p>
        </w:tc>
      </w:tr>
      <w:tr w:rsidR="00295A48" w:rsidRPr="00295A48" w14:paraId="492B55C2" w14:textId="77777777">
        <w:tc>
          <w:tcPr>
            <w:tcW w:w="2078" w:type="dxa"/>
            <w:tcBorders>
              <w:top w:val="single" w:sz="2" w:space="0" w:color="000000"/>
              <w:left w:val="single" w:sz="2" w:space="0" w:color="000000"/>
              <w:bottom w:val="single" w:sz="2" w:space="0" w:color="000000"/>
            </w:tcBorders>
            <w:shd w:val="clear" w:color="auto" w:fill="auto"/>
          </w:tcPr>
          <w:p w14:paraId="641E34E3" w14:textId="77777777" w:rsidR="00642F8D" w:rsidRPr="00295A48" w:rsidRDefault="00681BBB">
            <w:pPr>
              <w:pStyle w:val="Tabellenberschrift"/>
              <w:widowControl w:val="0"/>
              <w:jc w:val="left"/>
              <w:rPr>
                <w:b w:val="0"/>
              </w:rPr>
            </w:pPr>
            <w:r w:rsidRPr="00295A48">
              <w:rPr>
                <w:b w:val="0"/>
              </w:rPr>
              <w:t>E5</w:t>
            </w:r>
          </w:p>
        </w:tc>
        <w:tc>
          <w:tcPr>
            <w:tcW w:w="2075" w:type="dxa"/>
            <w:tcBorders>
              <w:top w:val="single" w:sz="2" w:space="0" w:color="000000"/>
              <w:left w:val="single" w:sz="2" w:space="0" w:color="000000"/>
              <w:bottom w:val="single" w:sz="2" w:space="0" w:color="000000"/>
            </w:tcBorders>
            <w:shd w:val="clear" w:color="auto" w:fill="auto"/>
          </w:tcPr>
          <w:p w14:paraId="75DFE55E" w14:textId="77777777" w:rsidR="00642F8D" w:rsidRPr="00295A48" w:rsidRDefault="00681BBB">
            <w:pPr>
              <w:pStyle w:val="Tabellenberschrift"/>
              <w:widowControl w:val="0"/>
              <w:jc w:val="left"/>
              <w:rPr>
                <w:b w:val="0"/>
              </w:rPr>
            </w:pPr>
            <w:r w:rsidRPr="00295A48">
              <w:rPr>
                <w:b w:val="0"/>
              </w:rPr>
              <w:t>Event</w:t>
            </w:r>
          </w:p>
        </w:tc>
        <w:tc>
          <w:tcPr>
            <w:tcW w:w="2078" w:type="dxa"/>
            <w:tcBorders>
              <w:top w:val="single" w:sz="2" w:space="0" w:color="000000"/>
              <w:left w:val="single" w:sz="2" w:space="0" w:color="000000"/>
              <w:bottom w:val="single" w:sz="2" w:space="0" w:color="000000"/>
            </w:tcBorders>
            <w:shd w:val="clear" w:color="auto" w:fill="auto"/>
          </w:tcPr>
          <w:p w14:paraId="296F3F7C" w14:textId="77777777" w:rsidR="00642F8D" w:rsidRPr="00295A48" w:rsidRDefault="00681BBB">
            <w:pPr>
              <w:pStyle w:val="Tabellenberschrift"/>
              <w:widowControl w:val="0"/>
              <w:jc w:val="left"/>
              <w:rPr>
                <w:b w:val="0"/>
              </w:rPr>
            </w:pPr>
            <w:r w:rsidRPr="00295A48">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14:paraId="2BE34719" w14:textId="77777777" w:rsidR="00642F8D" w:rsidRPr="00295A48" w:rsidRDefault="00681BBB">
            <w:pPr>
              <w:pStyle w:val="Tabellenberschrift"/>
              <w:widowControl w:val="0"/>
              <w:jc w:val="left"/>
              <w:rPr>
                <w:b w:val="0"/>
              </w:rPr>
            </w:pPr>
            <w:r w:rsidRPr="00295A48">
              <w:rPr>
                <w:b w:val="0"/>
              </w:rPr>
              <w:t>7.1.2</w:t>
            </w:r>
          </w:p>
        </w:tc>
      </w:tr>
      <w:tr w:rsidR="00295A48" w:rsidRPr="00295A48" w14:paraId="5AD1612C" w14:textId="77777777">
        <w:tc>
          <w:tcPr>
            <w:tcW w:w="2078" w:type="dxa"/>
            <w:tcBorders>
              <w:top w:val="single" w:sz="2" w:space="0" w:color="000000"/>
              <w:left w:val="single" w:sz="2" w:space="0" w:color="000000"/>
              <w:bottom w:val="single" w:sz="2" w:space="0" w:color="000000"/>
            </w:tcBorders>
            <w:shd w:val="clear" w:color="auto" w:fill="auto"/>
          </w:tcPr>
          <w:p w14:paraId="1E85DEDA" w14:textId="77777777" w:rsidR="00642F8D" w:rsidRPr="00295A48" w:rsidRDefault="00681BBB">
            <w:pPr>
              <w:pStyle w:val="Tabellenberschrift"/>
              <w:widowControl w:val="0"/>
              <w:jc w:val="left"/>
              <w:rPr>
                <w:b w:val="0"/>
              </w:rPr>
            </w:pPr>
            <w:r w:rsidRPr="00295A48">
              <w:rPr>
                <w:b w:val="0"/>
              </w:rPr>
              <w:t>E7</w:t>
            </w:r>
          </w:p>
        </w:tc>
        <w:tc>
          <w:tcPr>
            <w:tcW w:w="2075" w:type="dxa"/>
            <w:tcBorders>
              <w:top w:val="single" w:sz="2" w:space="0" w:color="000000"/>
              <w:left w:val="single" w:sz="2" w:space="0" w:color="000000"/>
              <w:bottom w:val="single" w:sz="2" w:space="0" w:color="000000"/>
            </w:tcBorders>
            <w:shd w:val="clear" w:color="auto" w:fill="auto"/>
          </w:tcPr>
          <w:p w14:paraId="10C30FD7" w14:textId="77777777" w:rsidR="00642F8D" w:rsidRPr="00295A48" w:rsidRDefault="00681BBB">
            <w:pPr>
              <w:pStyle w:val="Tabellenberschrift"/>
              <w:widowControl w:val="0"/>
              <w:jc w:val="left"/>
              <w:rPr>
                <w:b w:val="0"/>
              </w:rPr>
            </w:pPr>
            <w:r w:rsidRPr="00295A48">
              <w:rPr>
                <w:b w:val="0"/>
              </w:rPr>
              <w:t>Activity</w:t>
            </w:r>
          </w:p>
        </w:tc>
        <w:tc>
          <w:tcPr>
            <w:tcW w:w="2078" w:type="dxa"/>
            <w:tcBorders>
              <w:top w:val="single" w:sz="2" w:space="0" w:color="000000"/>
              <w:left w:val="single" w:sz="2" w:space="0" w:color="000000"/>
              <w:bottom w:val="single" w:sz="2" w:space="0" w:color="000000"/>
            </w:tcBorders>
            <w:shd w:val="clear" w:color="auto" w:fill="auto"/>
          </w:tcPr>
          <w:p w14:paraId="264358E3" w14:textId="77777777" w:rsidR="00642F8D" w:rsidRPr="00295A48" w:rsidRDefault="00681BBB">
            <w:pPr>
              <w:pStyle w:val="Tabellenberschrift"/>
              <w:widowControl w:val="0"/>
              <w:jc w:val="left"/>
              <w:rPr>
                <w:b w:val="0"/>
              </w:rPr>
            </w:pPr>
            <w:r w:rsidRPr="00295A48">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14:paraId="00B5D5A2" w14:textId="77777777" w:rsidR="00642F8D" w:rsidRPr="00295A48" w:rsidRDefault="00681BBB">
            <w:pPr>
              <w:pStyle w:val="Tabellenberschrift"/>
              <w:widowControl w:val="0"/>
              <w:jc w:val="left"/>
              <w:rPr>
                <w:b w:val="0"/>
              </w:rPr>
            </w:pPr>
            <w:r w:rsidRPr="00295A48">
              <w:rPr>
                <w:b w:val="0"/>
              </w:rPr>
              <w:t>7.1.2</w:t>
            </w:r>
          </w:p>
        </w:tc>
      </w:tr>
      <w:tr w:rsidR="00295A48" w:rsidRPr="00295A48" w14:paraId="1F1B8380" w14:textId="77777777">
        <w:tc>
          <w:tcPr>
            <w:tcW w:w="2078" w:type="dxa"/>
            <w:tcBorders>
              <w:top w:val="single" w:sz="2" w:space="0" w:color="000000"/>
              <w:left w:val="single" w:sz="2" w:space="0" w:color="000000"/>
              <w:bottom w:val="single" w:sz="2" w:space="0" w:color="000000"/>
            </w:tcBorders>
            <w:shd w:val="clear" w:color="auto" w:fill="auto"/>
          </w:tcPr>
          <w:p w14:paraId="2D89AD1A" w14:textId="77777777" w:rsidR="00642F8D" w:rsidRPr="00295A48" w:rsidRDefault="00681BBB">
            <w:pPr>
              <w:pStyle w:val="Tabellenberschrift"/>
              <w:widowControl w:val="0"/>
              <w:jc w:val="left"/>
              <w:rPr>
                <w:b w:val="0"/>
              </w:rPr>
            </w:pPr>
            <w:r w:rsidRPr="00295A48">
              <w:rPr>
                <w:b w:val="0"/>
              </w:rPr>
              <w:t>E11</w:t>
            </w:r>
          </w:p>
        </w:tc>
        <w:tc>
          <w:tcPr>
            <w:tcW w:w="2075" w:type="dxa"/>
            <w:tcBorders>
              <w:top w:val="single" w:sz="2" w:space="0" w:color="000000"/>
              <w:left w:val="single" w:sz="2" w:space="0" w:color="000000"/>
              <w:bottom w:val="single" w:sz="2" w:space="0" w:color="000000"/>
            </w:tcBorders>
            <w:shd w:val="clear" w:color="auto" w:fill="auto"/>
          </w:tcPr>
          <w:p w14:paraId="15C294C4" w14:textId="77777777" w:rsidR="00642F8D" w:rsidRPr="00295A48" w:rsidRDefault="00681BBB">
            <w:pPr>
              <w:pStyle w:val="Tabellenberschrift"/>
              <w:widowControl w:val="0"/>
              <w:jc w:val="left"/>
              <w:rPr>
                <w:b w:val="0"/>
              </w:rPr>
            </w:pPr>
            <w:r w:rsidRPr="00295A48">
              <w:rPr>
                <w:b w:val="0"/>
              </w:rPr>
              <w:t>Modification</w:t>
            </w:r>
          </w:p>
        </w:tc>
        <w:tc>
          <w:tcPr>
            <w:tcW w:w="2078" w:type="dxa"/>
            <w:tcBorders>
              <w:top w:val="single" w:sz="2" w:space="0" w:color="000000"/>
              <w:left w:val="single" w:sz="2" w:space="0" w:color="000000"/>
              <w:bottom w:val="single" w:sz="2" w:space="0" w:color="000000"/>
            </w:tcBorders>
            <w:shd w:val="clear" w:color="auto" w:fill="auto"/>
          </w:tcPr>
          <w:p w14:paraId="64D1E045" w14:textId="77777777" w:rsidR="00642F8D" w:rsidRPr="00295A48" w:rsidRDefault="00681BBB">
            <w:pPr>
              <w:pStyle w:val="Tabellenberschrift"/>
              <w:widowControl w:val="0"/>
              <w:jc w:val="left"/>
              <w:rPr>
                <w:b w:val="0"/>
              </w:rPr>
            </w:pPr>
            <w:r w:rsidRPr="00295A48">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14:paraId="62959254" w14:textId="77777777" w:rsidR="00642F8D" w:rsidRPr="00295A48" w:rsidRDefault="00681BBB">
            <w:pPr>
              <w:pStyle w:val="Tabellenberschrift"/>
              <w:widowControl w:val="0"/>
              <w:jc w:val="left"/>
              <w:rPr>
                <w:b w:val="0"/>
              </w:rPr>
            </w:pPr>
            <w:r w:rsidRPr="00295A48">
              <w:rPr>
                <w:b w:val="0"/>
              </w:rPr>
              <w:t>7.1.2</w:t>
            </w:r>
          </w:p>
        </w:tc>
      </w:tr>
      <w:tr w:rsidR="00295A48" w:rsidRPr="00295A48" w14:paraId="0B835BBB" w14:textId="77777777">
        <w:tc>
          <w:tcPr>
            <w:tcW w:w="2078" w:type="dxa"/>
            <w:tcBorders>
              <w:left w:val="single" w:sz="2" w:space="0" w:color="000000"/>
              <w:bottom w:val="single" w:sz="2" w:space="0" w:color="000000"/>
            </w:tcBorders>
            <w:shd w:val="clear" w:color="auto" w:fill="auto"/>
          </w:tcPr>
          <w:p w14:paraId="7D9076F3" w14:textId="77777777" w:rsidR="00642F8D" w:rsidRPr="00295A48" w:rsidRDefault="00681BBB">
            <w:pPr>
              <w:pStyle w:val="Tabelleninhalt"/>
              <w:widowControl w:val="0"/>
            </w:pPr>
            <w:r w:rsidRPr="00295A48">
              <w:t>E12</w:t>
            </w:r>
          </w:p>
        </w:tc>
        <w:tc>
          <w:tcPr>
            <w:tcW w:w="2075" w:type="dxa"/>
            <w:tcBorders>
              <w:left w:val="single" w:sz="2" w:space="0" w:color="000000"/>
              <w:bottom w:val="single" w:sz="2" w:space="0" w:color="000000"/>
            </w:tcBorders>
            <w:shd w:val="clear" w:color="auto" w:fill="auto"/>
          </w:tcPr>
          <w:p w14:paraId="2A3043FC" w14:textId="77777777" w:rsidR="00642F8D" w:rsidRPr="00295A48" w:rsidRDefault="00681BBB">
            <w:pPr>
              <w:pStyle w:val="Tabelleninhalt"/>
              <w:widowControl w:val="0"/>
            </w:pPr>
            <w:r w:rsidRPr="00295A48">
              <w:t>Production</w:t>
            </w:r>
          </w:p>
        </w:tc>
        <w:tc>
          <w:tcPr>
            <w:tcW w:w="2078" w:type="dxa"/>
            <w:tcBorders>
              <w:left w:val="single" w:sz="2" w:space="0" w:color="000000"/>
              <w:bottom w:val="single" w:sz="2" w:space="0" w:color="000000"/>
            </w:tcBorders>
            <w:shd w:val="clear" w:color="auto" w:fill="auto"/>
          </w:tcPr>
          <w:p w14:paraId="18ACF031" w14:textId="77777777" w:rsidR="00642F8D" w:rsidRPr="00295A48" w:rsidRDefault="00681BBB">
            <w:pPr>
              <w:pStyle w:val="Tabelleninhalt"/>
              <w:widowControl w:val="0"/>
            </w:pPr>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3D8752E1" w14:textId="77777777" w:rsidR="00642F8D" w:rsidRPr="00295A48" w:rsidRDefault="00681BBB">
            <w:pPr>
              <w:pStyle w:val="Tabelleninhalt"/>
              <w:widowControl w:val="0"/>
            </w:pPr>
            <w:r w:rsidRPr="00295A48">
              <w:t>7.1.2</w:t>
            </w:r>
          </w:p>
        </w:tc>
      </w:tr>
      <w:tr w:rsidR="00295A48" w:rsidRPr="00295A48" w14:paraId="60A2B293" w14:textId="77777777">
        <w:tc>
          <w:tcPr>
            <w:tcW w:w="2078" w:type="dxa"/>
            <w:tcBorders>
              <w:left w:val="single" w:sz="2" w:space="0" w:color="000000"/>
              <w:bottom w:val="single" w:sz="2" w:space="0" w:color="000000"/>
            </w:tcBorders>
            <w:shd w:val="clear" w:color="auto" w:fill="auto"/>
          </w:tcPr>
          <w:p w14:paraId="4962CE2E" w14:textId="77777777" w:rsidR="00642F8D" w:rsidRPr="00295A48" w:rsidRDefault="00681BBB">
            <w:pPr>
              <w:pStyle w:val="Tabelleninhalt"/>
              <w:widowControl w:val="0"/>
            </w:pPr>
            <w:r w:rsidRPr="00295A48">
              <w:t>E13</w:t>
            </w:r>
          </w:p>
        </w:tc>
        <w:tc>
          <w:tcPr>
            <w:tcW w:w="2075" w:type="dxa"/>
            <w:tcBorders>
              <w:left w:val="single" w:sz="2" w:space="0" w:color="000000"/>
              <w:bottom w:val="single" w:sz="2" w:space="0" w:color="000000"/>
            </w:tcBorders>
            <w:shd w:val="clear" w:color="auto" w:fill="auto"/>
          </w:tcPr>
          <w:p w14:paraId="6E8C8BDB" w14:textId="77777777" w:rsidR="00642F8D" w:rsidRPr="00295A48" w:rsidRDefault="00681BBB">
            <w:pPr>
              <w:pStyle w:val="Tabelleninhalt"/>
              <w:widowControl w:val="0"/>
            </w:pPr>
            <w:r w:rsidRPr="00295A48">
              <w:t>Attribute Assignment</w:t>
            </w:r>
          </w:p>
        </w:tc>
        <w:tc>
          <w:tcPr>
            <w:tcW w:w="2078" w:type="dxa"/>
            <w:tcBorders>
              <w:left w:val="single" w:sz="2" w:space="0" w:color="000000"/>
              <w:bottom w:val="single" w:sz="2" w:space="0" w:color="000000"/>
            </w:tcBorders>
            <w:shd w:val="clear" w:color="auto" w:fill="auto"/>
          </w:tcPr>
          <w:p w14:paraId="20DE45E6" w14:textId="77777777" w:rsidR="00642F8D" w:rsidRPr="00295A48" w:rsidRDefault="00681BBB">
            <w:pPr>
              <w:pStyle w:val="Tabelleninhalt"/>
              <w:widowControl w:val="0"/>
            </w:pPr>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0A2C4D6B" w14:textId="77777777" w:rsidR="00642F8D" w:rsidRPr="00295A48" w:rsidRDefault="00681BBB">
            <w:pPr>
              <w:pStyle w:val="Tabelleninhalt"/>
              <w:widowControl w:val="0"/>
            </w:pPr>
            <w:r w:rsidRPr="00295A48">
              <w:t>7.1.2</w:t>
            </w:r>
          </w:p>
        </w:tc>
      </w:tr>
      <w:tr w:rsidR="00295A48" w:rsidRPr="00295A48" w14:paraId="35E468BC" w14:textId="77777777">
        <w:tc>
          <w:tcPr>
            <w:tcW w:w="2078" w:type="dxa"/>
            <w:tcBorders>
              <w:left w:val="single" w:sz="2" w:space="0" w:color="000000"/>
              <w:bottom w:val="single" w:sz="2" w:space="0" w:color="000000"/>
            </w:tcBorders>
            <w:shd w:val="clear" w:color="auto" w:fill="auto"/>
          </w:tcPr>
          <w:p w14:paraId="5CA98DCA" w14:textId="77777777" w:rsidR="00642F8D" w:rsidRPr="00295A48" w:rsidRDefault="00681BBB">
            <w:pPr>
              <w:pStyle w:val="Tabelleninhalt"/>
              <w:widowControl w:val="0"/>
            </w:pPr>
            <w:r w:rsidRPr="00295A48">
              <w:lastRenderedPageBreak/>
              <w:t>E18</w:t>
            </w:r>
          </w:p>
        </w:tc>
        <w:tc>
          <w:tcPr>
            <w:tcW w:w="2075" w:type="dxa"/>
            <w:tcBorders>
              <w:left w:val="single" w:sz="2" w:space="0" w:color="000000"/>
              <w:bottom w:val="single" w:sz="2" w:space="0" w:color="000000"/>
            </w:tcBorders>
            <w:shd w:val="clear" w:color="auto" w:fill="auto"/>
          </w:tcPr>
          <w:p w14:paraId="6FB156CC" w14:textId="77777777" w:rsidR="00642F8D" w:rsidRPr="00295A48" w:rsidRDefault="00681BBB">
            <w:pPr>
              <w:pStyle w:val="Tabelleninhalt"/>
              <w:widowControl w:val="0"/>
            </w:pPr>
            <w:r w:rsidRPr="00295A48">
              <w:t>Physical Thing</w:t>
            </w:r>
          </w:p>
        </w:tc>
        <w:tc>
          <w:tcPr>
            <w:tcW w:w="2078" w:type="dxa"/>
            <w:tcBorders>
              <w:left w:val="single" w:sz="2" w:space="0" w:color="000000"/>
              <w:bottom w:val="single" w:sz="2" w:space="0" w:color="000000"/>
            </w:tcBorders>
            <w:shd w:val="clear" w:color="auto" w:fill="auto"/>
          </w:tcPr>
          <w:p w14:paraId="015BB6D7" w14:textId="77777777" w:rsidR="00642F8D" w:rsidRPr="00295A48" w:rsidRDefault="00681BBB">
            <w:pPr>
              <w:pStyle w:val="Tabelleninhalt"/>
              <w:widowControl w:val="0"/>
            </w:pPr>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36820AC8" w14:textId="77777777" w:rsidR="00642F8D" w:rsidRPr="00295A48" w:rsidRDefault="00681BBB">
            <w:pPr>
              <w:pStyle w:val="Tabelleninhalt"/>
              <w:widowControl w:val="0"/>
            </w:pPr>
            <w:r w:rsidRPr="00295A48">
              <w:t>7.1.2</w:t>
            </w:r>
          </w:p>
        </w:tc>
      </w:tr>
      <w:tr w:rsidR="00295A48" w:rsidRPr="00295A48" w14:paraId="0424C1BA" w14:textId="77777777">
        <w:tc>
          <w:tcPr>
            <w:tcW w:w="2078" w:type="dxa"/>
            <w:tcBorders>
              <w:left w:val="single" w:sz="2" w:space="0" w:color="000000"/>
              <w:bottom w:val="single" w:sz="2" w:space="0" w:color="000000"/>
            </w:tcBorders>
            <w:shd w:val="clear" w:color="auto" w:fill="auto"/>
          </w:tcPr>
          <w:p w14:paraId="1692BD94" w14:textId="77777777" w:rsidR="00642F8D" w:rsidRPr="00295A48" w:rsidRDefault="00681BBB">
            <w:pPr>
              <w:pStyle w:val="Tabelleninhalt"/>
              <w:widowControl w:val="0"/>
            </w:pPr>
            <w:r w:rsidRPr="00295A48">
              <w:t>E26</w:t>
            </w:r>
          </w:p>
        </w:tc>
        <w:tc>
          <w:tcPr>
            <w:tcW w:w="2075" w:type="dxa"/>
            <w:tcBorders>
              <w:left w:val="single" w:sz="2" w:space="0" w:color="000000"/>
              <w:bottom w:val="single" w:sz="2" w:space="0" w:color="000000"/>
            </w:tcBorders>
            <w:shd w:val="clear" w:color="auto" w:fill="auto"/>
          </w:tcPr>
          <w:p w14:paraId="167FA2F8" w14:textId="77777777" w:rsidR="00642F8D" w:rsidRPr="00295A48" w:rsidRDefault="00681BBB">
            <w:pPr>
              <w:pStyle w:val="Tabelleninhalt"/>
              <w:widowControl w:val="0"/>
            </w:pPr>
            <w:r w:rsidRPr="00295A48">
              <w:t>Physical Feature</w:t>
            </w:r>
          </w:p>
        </w:tc>
        <w:tc>
          <w:tcPr>
            <w:tcW w:w="2078" w:type="dxa"/>
            <w:tcBorders>
              <w:left w:val="single" w:sz="2" w:space="0" w:color="000000"/>
              <w:bottom w:val="single" w:sz="2" w:space="0" w:color="000000"/>
            </w:tcBorders>
            <w:shd w:val="clear" w:color="auto" w:fill="auto"/>
          </w:tcPr>
          <w:p w14:paraId="399BD385" w14:textId="77777777" w:rsidR="00642F8D" w:rsidRPr="00295A48" w:rsidRDefault="00681BBB">
            <w:pPr>
              <w:pStyle w:val="Tabelleninhalt"/>
              <w:widowControl w:val="0"/>
            </w:pPr>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2A0E5D79" w14:textId="77777777" w:rsidR="00642F8D" w:rsidRPr="00295A48" w:rsidRDefault="00681BBB">
            <w:pPr>
              <w:pStyle w:val="Tabelleninhalt"/>
              <w:widowControl w:val="0"/>
            </w:pPr>
            <w:r w:rsidRPr="00295A48">
              <w:t>7.1.2</w:t>
            </w:r>
          </w:p>
        </w:tc>
      </w:tr>
      <w:tr w:rsidR="00295A48" w:rsidRPr="00295A48" w14:paraId="2A333EB4" w14:textId="77777777">
        <w:tc>
          <w:tcPr>
            <w:tcW w:w="2078" w:type="dxa"/>
            <w:tcBorders>
              <w:left w:val="single" w:sz="2" w:space="0" w:color="000000"/>
              <w:bottom w:val="single" w:sz="2" w:space="0" w:color="000000"/>
            </w:tcBorders>
            <w:shd w:val="clear" w:color="auto" w:fill="auto"/>
          </w:tcPr>
          <w:p w14:paraId="1128BD16" w14:textId="77777777" w:rsidR="00642F8D" w:rsidRPr="00295A48" w:rsidRDefault="00681BBB">
            <w:pPr>
              <w:pStyle w:val="Tabelleninhalt"/>
              <w:widowControl w:val="0"/>
            </w:pPr>
            <w:r w:rsidRPr="00295A48">
              <w:t>E27</w:t>
            </w:r>
          </w:p>
        </w:tc>
        <w:tc>
          <w:tcPr>
            <w:tcW w:w="2075" w:type="dxa"/>
            <w:tcBorders>
              <w:left w:val="single" w:sz="2" w:space="0" w:color="000000"/>
              <w:bottom w:val="single" w:sz="2" w:space="0" w:color="000000"/>
            </w:tcBorders>
            <w:shd w:val="clear" w:color="auto" w:fill="auto"/>
          </w:tcPr>
          <w:p w14:paraId="62EAB787" w14:textId="77777777" w:rsidR="00642F8D" w:rsidRPr="00295A48" w:rsidRDefault="00681BBB">
            <w:pPr>
              <w:pStyle w:val="Tabelleninhalt"/>
              <w:widowControl w:val="0"/>
            </w:pPr>
            <w:r w:rsidRPr="00295A48">
              <w:t>Site</w:t>
            </w:r>
          </w:p>
        </w:tc>
        <w:tc>
          <w:tcPr>
            <w:tcW w:w="2078" w:type="dxa"/>
            <w:tcBorders>
              <w:left w:val="single" w:sz="2" w:space="0" w:color="000000"/>
              <w:bottom w:val="single" w:sz="2" w:space="0" w:color="000000"/>
            </w:tcBorders>
            <w:shd w:val="clear" w:color="auto" w:fill="auto"/>
          </w:tcPr>
          <w:p w14:paraId="618F9B45" w14:textId="77777777" w:rsidR="00642F8D" w:rsidRPr="00295A48" w:rsidRDefault="00681BBB">
            <w:pPr>
              <w:pStyle w:val="Tabelleninhalt"/>
              <w:widowControl w:val="0"/>
            </w:pPr>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5D448F1D" w14:textId="77777777" w:rsidR="00642F8D" w:rsidRPr="00295A48" w:rsidRDefault="00681BBB">
            <w:pPr>
              <w:pStyle w:val="Tabelleninhalt"/>
              <w:widowControl w:val="0"/>
            </w:pPr>
            <w:r w:rsidRPr="00295A48">
              <w:t>7.1.2</w:t>
            </w:r>
          </w:p>
        </w:tc>
      </w:tr>
      <w:tr w:rsidR="00295A48" w:rsidRPr="00295A48" w14:paraId="5C6C6541" w14:textId="77777777">
        <w:tc>
          <w:tcPr>
            <w:tcW w:w="2078" w:type="dxa"/>
            <w:tcBorders>
              <w:left w:val="single" w:sz="2" w:space="0" w:color="000000"/>
              <w:bottom w:val="single" w:sz="2" w:space="0" w:color="000000"/>
            </w:tcBorders>
            <w:shd w:val="clear" w:color="auto" w:fill="auto"/>
          </w:tcPr>
          <w:p w14:paraId="0AF939D7" w14:textId="77777777" w:rsidR="00642F8D" w:rsidRPr="00295A48" w:rsidRDefault="00681BBB">
            <w:pPr>
              <w:pStyle w:val="Tabelleninhalt"/>
              <w:widowControl w:val="0"/>
            </w:pPr>
            <w:r w:rsidRPr="00295A48">
              <w:t>E53</w:t>
            </w:r>
          </w:p>
        </w:tc>
        <w:tc>
          <w:tcPr>
            <w:tcW w:w="2075" w:type="dxa"/>
            <w:tcBorders>
              <w:left w:val="single" w:sz="2" w:space="0" w:color="000000"/>
              <w:bottom w:val="single" w:sz="2" w:space="0" w:color="000000"/>
            </w:tcBorders>
            <w:shd w:val="clear" w:color="auto" w:fill="auto"/>
          </w:tcPr>
          <w:p w14:paraId="162C944C" w14:textId="77777777" w:rsidR="00642F8D" w:rsidRPr="00295A48" w:rsidRDefault="00681BBB">
            <w:pPr>
              <w:pStyle w:val="Tabelleninhalt"/>
              <w:widowControl w:val="0"/>
            </w:pPr>
            <w:r w:rsidRPr="00295A48">
              <w:t>Place</w:t>
            </w:r>
          </w:p>
        </w:tc>
        <w:tc>
          <w:tcPr>
            <w:tcW w:w="2078" w:type="dxa"/>
            <w:tcBorders>
              <w:left w:val="single" w:sz="2" w:space="0" w:color="000000"/>
              <w:bottom w:val="single" w:sz="2" w:space="0" w:color="000000"/>
            </w:tcBorders>
            <w:shd w:val="clear" w:color="auto" w:fill="auto"/>
          </w:tcPr>
          <w:p w14:paraId="4741DB03" w14:textId="77777777" w:rsidR="00642F8D" w:rsidRPr="00295A48" w:rsidRDefault="00681BBB">
            <w:pPr>
              <w:pStyle w:val="Tabelleninhalt"/>
              <w:widowControl w:val="0"/>
            </w:pPr>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447BCCCB" w14:textId="77777777" w:rsidR="00642F8D" w:rsidRPr="00295A48" w:rsidRDefault="00681BBB">
            <w:pPr>
              <w:pStyle w:val="Tabelleninhalt"/>
              <w:widowControl w:val="0"/>
            </w:pPr>
            <w:r w:rsidRPr="00295A48">
              <w:t>7.1.2</w:t>
            </w:r>
          </w:p>
        </w:tc>
      </w:tr>
      <w:tr w:rsidR="00295A48" w:rsidRPr="00295A48" w14:paraId="4AE34349" w14:textId="77777777">
        <w:tc>
          <w:tcPr>
            <w:tcW w:w="2078" w:type="dxa"/>
            <w:tcBorders>
              <w:left w:val="single" w:sz="2" w:space="0" w:color="000000"/>
              <w:bottom w:val="single" w:sz="2" w:space="0" w:color="000000"/>
            </w:tcBorders>
            <w:shd w:val="clear" w:color="auto" w:fill="auto"/>
          </w:tcPr>
          <w:p w14:paraId="457562D4" w14:textId="77777777" w:rsidR="00642F8D" w:rsidRPr="00295A48" w:rsidRDefault="00681BBB">
            <w:pPr>
              <w:pStyle w:val="Tabelleninhalt"/>
              <w:widowControl w:val="0"/>
            </w:pPr>
            <w:r w:rsidRPr="00295A48">
              <w:t>E55</w:t>
            </w:r>
          </w:p>
        </w:tc>
        <w:tc>
          <w:tcPr>
            <w:tcW w:w="2075" w:type="dxa"/>
            <w:tcBorders>
              <w:left w:val="single" w:sz="2" w:space="0" w:color="000000"/>
              <w:bottom w:val="single" w:sz="2" w:space="0" w:color="000000"/>
            </w:tcBorders>
            <w:shd w:val="clear" w:color="auto" w:fill="auto"/>
          </w:tcPr>
          <w:p w14:paraId="435D2E4A" w14:textId="77777777" w:rsidR="00642F8D" w:rsidRPr="00295A48" w:rsidRDefault="00681BBB">
            <w:pPr>
              <w:pStyle w:val="Tabelleninhalt"/>
              <w:widowControl w:val="0"/>
            </w:pPr>
            <w:r w:rsidRPr="00295A48">
              <w:t>Type</w:t>
            </w:r>
          </w:p>
        </w:tc>
        <w:tc>
          <w:tcPr>
            <w:tcW w:w="2078" w:type="dxa"/>
            <w:tcBorders>
              <w:left w:val="single" w:sz="2" w:space="0" w:color="000000"/>
              <w:bottom w:val="single" w:sz="2" w:space="0" w:color="000000"/>
            </w:tcBorders>
            <w:shd w:val="clear" w:color="auto" w:fill="auto"/>
          </w:tcPr>
          <w:p w14:paraId="68C5AD77" w14:textId="77777777" w:rsidR="00642F8D" w:rsidRPr="00295A48" w:rsidRDefault="00681BBB">
            <w:pPr>
              <w:pStyle w:val="Tabelleninhalt"/>
              <w:widowControl w:val="0"/>
            </w:pPr>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029C8D3E" w14:textId="77777777" w:rsidR="00642F8D" w:rsidRPr="00295A48" w:rsidRDefault="00681BBB">
            <w:pPr>
              <w:pStyle w:val="Tabelleninhalt"/>
              <w:widowControl w:val="0"/>
            </w:pPr>
            <w:r w:rsidRPr="00295A48">
              <w:t>7.1.2</w:t>
            </w:r>
          </w:p>
        </w:tc>
      </w:tr>
      <w:tr w:rsidR="00295A48" w:rsidRPr="00295A48" w14:paraId="4620EAE9" w14:textId="77777777">
        <w:tc>
          <w:tcPr>
            <w:tcW w:w="2078" w:type="dxa"/>
            <w:tcBorders>
              <w:left w:val="single" w:sz="2" w:space="0" w:color="000000"/>
              <w:bottom w:val="single" w:sz="2" w:space="0" w:color="000000"/>
            </w:tcBorders>
            <w:shd w:val="clear" w:color="auto" w:fill="auto"/>
          </w:tcPr>
          <w:p w14:paraId="0B993778" w14:textId="77777777" w:rsidR="00642F8D" w:rsidRPr="00295A48" w:rsidRDefault="00681BBB">
            <w:pPr>
              <w:pStyle w:val="Tabelleninhalt"/>
              <w:widowControl w:val="0"/>
            </w:pPr>
            <w:r w:rsidRPr="00295A48">
              <w:t>E64</w:t>
            </w:r>
          </w:p>
        </w:tc>
        <w:tc>
          <w:tcPr>
            <w:tcW w:w="2075" w:type="dxa"/>
            <w:tcBorders>
              <w:left w:val="single" w:sz="2" w:space="0" w:color="000000"/>
              <w:bottom w:val="single" w:sz="2" w:space="0" w:color="000000"/>
            </w:tcBorders>
            <w:shd w:val="clear" w:color="auto" w:fill="auto"/>
          </w:tcPr>
          <w:p w14:paraId="0FF1A8F3" w14:textId="77777777" w:rsidR="00642F8D" w:rsidRPr="00295A48" w:rsidRDefault="00681BBB">
            <w:pPr>
              <w:pStyle w:val="Tabelleninhalt"/>
              <w:widowControl w:val="0"/>
            </w:pPr>
            <w:r w:rsidRPr="00295A48">
              <w:t>End of Existence</w:t>
            </w:r>
          </w:p>
        </w:tc>
        <w:tc>
          <w:tcPr>
            <w:tcW w:w="2078" w:type="dxa"/>
            <w:tcBorders>
              <w:left w:val="single" w:sz="2" w:space="0" w:color="000000"/>
              <w:bottom w:val="single" w:sz="2" w:space="0" w:color="000000"/>
            </w:tcBorders>
            <w:shd w:val="clear" w:color="auto" w:fill="auto"/>
          </w:tcPr>
          <w:p w14:paraId="44EB2827" w14:textId="77777777" w:rsidR="00642F8D" w:rsidRPr="00295A48" w:rsidRDefault="00681BBB">
            <w:pPr>
              <w:pStyle w:val="Tabelleninhalt"/>
              <w:widowControl w:val="0"/>
            </w:pPr>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0C702AA6" w14:textId="77777777" w:rsidR="00642F8D" w:rsidRPr="00295A48" w:rsidRDefault="00681BBB">
            <w:pPr>
              <w:pStyle w:val="Tabelleninhalt"/>
              <w:widowControl w:val="0"/>
            </w:pPr>
            <w:r w:rsidRPr="00295A48">
              <w:t>7.1.2</w:t>
            </w:r>
          </w:p>
        </w:tc>
      </w:tr>
      <w:tr w:rsidR="00295A48" w:rsidRPr="00295A48" w14:paraId="2B9CDCAB" w14:textId="77777777">
        <w:tc>
          <w:tcPr>
            <w:tcW w:w="2078" w:type="dxa"/>
            <w:tcBorders>
              <w:left w:val="single" w:sz="2" w:space="0" w:color="000000"/>
              <w:bottom w:val="single" w:sz="2" w:space="0" w:color="000000"/>
            </w:tcBorders>
            <w:shd w:val="clear" w:color="auto" w:fill="auto"/>
          </w:tcPr>
          <w:p w14:paraId="77E0C6DB" w14:textId="77777777" w:rsidR="00642F8D" w:rsidRPr="00295A48" w:rsidRDefault="00681BBB">
            <w:pPr>
              <w:pStyle w:val="Tabelleninhalt"/>
              <w:widowControl w:val="0"/>
            </w:pPr>
            <w:r w:rsidRPr="00295A48">
              <w:t>S1</w:t>
            </w:r>
          </w:p>
        </w:tc>
        <w:tc>
          <w:tcPr>
            <w:tcW w:w="2075" w:type="dxa"/>
            <w:tcBorders>
              <w:left w:val="single" w:sz="2" w:space="0" w:color="000000"/>
              <w:bottom w:val="single" w:sz="2" w:space="0" w:color="000000"/>
            </w:tcBorders>
            <w:shd w:val="clear" w:color="auto" w:fill="auto"/>
          </w:tcPr>
          <w:p w14:paraId="0539B413" w14:textId="77777777" w:rsidR="00642F8D" w:rsidRPr="00295A48" w:rsidRDefault="00681BBB">
            <w:pPr>
              <w:pStyle w:val="Tabelleninhalt"/>
              <w:widowControl w:val="0"/>
            </w:pPr>
            <w:r w:rsidRPr="00295A48">
              <w:t>Matter Removal</w:t>
            </w:r>
          </w:p>
        </w:tc>
        <w:tc>
          <w:tcPr>
            <w:tcW w:w="2078" w:type="dxa"/>
            <w:tcBorders>
              <w:left w:val="single" w:sz="2" w:space="0" w:color="000000"/>
              <w:bottom w:val="single" w:sz="2" w:space="0" w:color="000000"/>
            </w:tcBorders>
            <w:shd w:val="clear" w:color="auto" w:fill="auto"/>
          </w:tcPr>
          <w:p w14:paraId="11BE01C4" w14:textId="77777777" w:rsidR="00642F8D" w:rsidRPr="00295A48" w:rsidRDefault="00681BBB">
            <w:pPr>
              <w:pStyle w:val="Tabelleninhalt"/>
              <w:widowControl w:val="0"/>
            </w:pPr>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41566CE8" w14:textId="77777777" w:rsidR="00642F8D" w:rsidRPr="00295A48" w:rsidRDefault="00681BBB">
            <w:pPr>
              <w:pStyle w:val="Tabelleninhalt"/>
              <w:widowControl w:val="0"/>
            </w:pPr>
            <w:r w:rsidRPr="00295A48">
              <w:t>2.0</w:t>
            </w:r>
          </w:p>
        </w:tc>
      </w:tr>
      <w:tr w:rsidR="00295A48" w:rsidRPr="00295A48" w14:paraId="2B678A86" w14:textId="77777777">
        <w:tc>
          <w:tcPr>
            <w:tcW w:w="2078" w:type="dxa"/>
            <w:tcBorders>
              <w:left w:val="single" w:sz="2" w:space="0" w:color="000000"/>
              <w:bottom w:val="single" w:sz="2" w:space="0" w:color="000000"/>
            </w:tcBorders>
            <w:shd w:val="clear" w:color="auto" w:fill="auto"/>
          </w:tcPr>
          <w:p w14:paraId="3BCA6489" w14:textId="77777777" w:rsidR="00642F8D" w:rsidRPr="00295A48" w:rsidRDefault="00681BBB">
            <w:pPr>
              <w:pStyle w:val="Tabelleninhalt"/>
              <w:widowControl w:val="0"/>
            </w:pPr>
            <w:r w:rsidRPr="00295A48">
              <w:t>S4</w:t>
            </w:r>
          </w:p>
        </w:tc>
        <w:tc>
          <w:tcPr>
            <w:tcW w:w="2075" w:type="dxa"/>
            <w:tcBorders>
              <w:left w:val="single" w:sz="2" w:space="0" w:color="000000"/>
              <w:bottom w:val="single" w:sz="2" w:space="0" w:color="000000"/>
            </w:tcBorders>
            <w:shd w:val="clear" w:color="auto" w:fill="auto"/>
          </w:tcPr>
          <w:p w14:paraId="5E7FC27F" w14:textId="77777777" w:rsidR="00642F8D" w:rsidRPr="00295A48" w:rsidRDefault="00681BBB">
            <w:pPr>
              <w:pStyle w:val="Tabelleninhalt"/>
              <w:widowControl w:val="0"/>
            </w:pPr>
            <w:r w:rsidRPr="00295A48">
              <w:t>Observation</w:t>
            </w:r>
          </w:p>
        </w:tc>
        <w:tc>
          <w:tcPr>
            <w:tcW w:w="2078" w:type="dxa"/>
            <w:tcBorders>
              <w:left w:val="single" w:sz="2" w:space="0" w:color="000000"/>
              <w:bottom w:val="single" w:sz="2" w:space="0" w:color="000000"/>
            </w:tcBorders>
            <w:shd w:val="clear" w:color="auto" w:fill="auto"/>
          </w:tcPr>
          <w:p w14:paraId="66555D19" w14:textId="77777777" w:rsidR="00642F8D" w:rsidRPr="00295A48" w:rsidRDefault="00681BBB">
            <w:pPr>
              <w:pStyle w:val="Tabelleninhalt"/>
              <w:widowControl w:val="0"/>
            </w:pPr>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73E1758D" w14:textId="77777777" w:rsidR="00642F8D" w:rsidRPr="00295A48" w:rsidRDefault="00681BBB">
            <w:pPr>
              <w:pStyle w:val="Tabelleninhalt"/>
              <w:widowControl w:val="0"/>
            </w:pPr>
            <w:r w:rsidRPr="00295A48">
              <w:t>2.0</w:t>
            </w:r>
          </w:p>
        </w:tc>
      </w:tr>
      <w:tr w:rsidR="00295A48" w:rsidRPr="00295A48" w14:paraId="033E00C4" w14:textId="77777777">
        <w:tc>
          <w:tcPr>
            <w:tcW w:w="2078" w:type="dxa"/>
            <w:tcBorders>
              <w:left w:val="single" w:sz="2" w:space="0" w:color="000000"/>
              <w:bottom w:val="single" w:sz="2" w:space="0" w:color="000000"/>
            </w:tcBorders>
            <w:shd w:val="clear" w:color="auto" w:fill="auto"/>
          </w:tcPr>
          <w:p w14:paraId="3E3A0A86" w14:textId="77777777" w:rsidR="00642F8D" w:rsidRPr="00295A48" w:rsidRDefault="00681BBB">
            <w:pPr>
              <w:pStyle w:val="Tabelleninhalt"/>
              <w:widowControl w:val="0"/>
            </w:pPr>
            <w:r w:rsidRPr="00295A48">
              <w:t>S10</w:t>
            </w:r>
          </w:p>
        </w:tc>
        <w:tc>
          <w:tcPr>
            <w:tcW w:w="2075" w:type="dxa"/>
            <w:tcBorders>
              <w:left w:val="single" w:sz="2" w:space="0" w:color="000000"/>
              <w:bottom w:val="single" w:sz="2" w:space="0" w:color="000000"/>
            </w:tcBorders>
            <w:shd w:val="clear" w:color="auto" w:fill="auto"/>
          </w:tcPr>
          <w:p w14:paraId="53B29A55" w14:textId="77777777" w:rsidR="00642F8D" w:rsidRPr="00295A48" w:rsidRDefault="00681BBB">
            <w:pPr>
              <w:pStyle w:val="Tabelleninhalt"/>
              <w:widowControl w:val="0"/>
            </w:pPr>
            <w:r w:rsidRPr="00295A48">
              <w:t>Material Substantial</w:t>
            </w:r>
          </w:p>
        </w:tc>
        <w:tc>
          <w:tcPr>
            <w:tcW w:w="2078" w:type="dxa"/>
            <w:tcBorders>
              <w:left w:val="single" w:sz="2" w:space="0" w:color="000000"/>
              <w:bottom w:val="single" w:sz="2" w:space="0" w:color="000000"/>
            </w:tcBorders>
            <w:shd w:val="clear" w:color="auto" w:fill="auto"/>
          </w:tcPr>
          <w:p w14:paraId="05D79F0D" w14:textId="77777777" w:rsidR="00642F8D" w:rsidRPr="00295A48" w:rsidRDefault="00681BBB">
            <w:pPr>
              <w:pStyle w:val="Tabelleninhalt"/>
              <w:widowControl w:val="0"/>
            </w:pPr>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3BFD65FA" w14:textId="77777777" w:rsidR="00642F8D" w:rsidRPr="00295A48" w:rsidRDefault="00681BBB">
            <w:pPr>
              <w:pStyle w:val="Tabelleninhalt"/>
              <w:widowControl w:val="0"/>
            </w:pPr>
            <w:r w:rsidRPr="00295A48">
              <w:t>2.0</w:t>
            </w:r>
          </w:p>
        </w:tc>
      </w:tr>
      <w:tr w:rsidR="00295A48" w:rsidRPr="00295A48" w14:paraId="4A7F742B" w14:textId="77777777">
        <w:tc>
          <w:tcPr>
            <w:tcW w:w="2078" w:type="dxa"/>
            <w:tcBorders>
              <w:left w:val="single" w:sz="2" w:space="0" w:color="000000"/>
              <w:bottom w:val="single" w:sz="2" w:space="0" w:color="000000"/>
            </w:tcBorders>
            <w:shd w:val="clear" w:color="auto" w:fill="auto"/>
          </w:tcPr>
          <w:p w14:paraId="7CB0039D" w14:textId="77777777" w:rsidR="00642F8D" w:rsidRPr="00295A48" w:rsidRDefault="00681BBB">
            <w:pPr>
              <w:pStyle w:val="Tabelleninhalt"/>
              <w:widowControl w:val="0"/>
            </w:pPr>
            <w:r w:rsidRPr="00295A48">
              <w:t>S11</w:t>
            </w:r>
          </w:p>
        </w:tc>
        <w:tc>
          <w:tcPr>
            <w:tcW w:w="2075" w:type="dxa"/>
            <w:tcBorders>
              <w:left w:val="single" w:sz="2" w:space="0" w:color="000000"/>
              <w:bottom w:val="single" w:sz="2" w:space="0" w:color="000000"/>
            </w:tcBorders>
            <w:shd w:val="clear" w:color="auto" w:fill="auto"/>
          </w:tcPr>
          <w:p w14:paraId="0787A8E2" w14:textId="77777777" w:rsidR="00642F8D" w:rsidRPr="00295A48" w:rsidRDefault="00681BBB">
            <w:pPr>
              <w:pStyle w:val="Tabelleninhalt"/>
              <w:widowControl w:val="0"/>
            </w:pPr>
            <w:r w:rsidRPr="00295A48">
              <w:t>Amount of Matter</w:t>
            </w:r>
          </w:p>
        </w:tc>
        <w:tc>
          <w:tcPr>
            <w:tcW w:w="2078" w:type="dxa"/>
            <w:tcBorders>
              <w:left w:val="single" w:sz="2" w:space="0" w:color="000000"/>
              <w:bottom w:val="single" w:sz="2" w:space="0" w:color="000000"/>
            </w:tcBorders>
            <w:shd w:val="clear" w:color="auto" w:fill="auto"/>
          </w:tcPr>
          <w:p w14:paraId="7A66A078" w14:textId="77777777" w:rsidR="00642F8D" w:rsidRPr="00295A48" w:rsidRDefault="00681BBB">
            <w:pPr>
              <w:pStyle w:val="Tabelleninhalt"/>
              <w:widowControl w:val="0"/>
            </w:pPr>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4E27088A" w14:textId="77777777" w:rsidR="00642F8D" w:rsidRPr="00295A48" w:rsidRDefault="00681BBB">
            <w:pPr>
              <w:pStyle w:val="Tabelleninhalt"/>
              <w:widowControl w:val="0"/>
            </w:pPr>
            <w:r w:rsidRPr="00295A48">
              <w:t>2.0</w:t>
            </w:r>
          </w:p>
        </w:tc>
      </w:tr>
      <w:tr w:rsidR="00295A48" w:rsidRPr="00295A48" w14:paraId="162E1D4A" w14:textId="77777777">
        <w:tc>
          <w:tcPr>
            <w:tcW w:w="2078" w:type="dxa"/>
            <w:tcBorders>
              <w:left w:val="single" w:sz="2" w:space="0" w:color="000000"/>
              <w:bottom w:val="single" w:sz="2" w:space="0" w:color="000000"/>
            </w:tcBorders>
            <w:shd w:val="clear" w:color="auto" w:fill="auto"/>
          </w:tcPr>
          <w:p w14:paraId="16986DE4" w14:textId="77777777" w:rsidR="00642F8D" w:rsidRPr="00295A48" w:rsidRDefault="00681BBB">
            <w:pPr>
              <w:pStyle w:val="Tabelleninhalt"/>
              <w:widowControl w:val="0"/>
            </w:pPr>
            <w:r w:rsidRPr="00295A48">
              <w:t>S15</w:t>
            </w:r>
          </w:p>
        </w:tc>
        <w:tc>
          <w:tcPr>
            <w:tcW w:w="2075" w:type="dxa"/>
            <w:tcBorders>
              <w:left w:val="single" w:sz="2" w:space="0" w:color="000000"/>
              <w:bottom w:val="single" w:sz="2" w:space="0" w:color="000000"/>
            </w:tcBorders>
            <w:shd w:val="clear" w:color="auto" w:fill="auto"/>
          </w:tcPr>
          <w:p w14:paraId="70BC7641" w14:textId="77777777" w:rsidR="00642F8D" w:rsidRPr="00295A48" w:rsidRDefault="00681BBB">
            <w:pPr>
              <w:pStyle w:val="Tabelleninhalt"/>
              <w:widowControl w:val="0"/>
            </w:pPr>
            <w:r w:rsidRPr="00295A48">
              <w:t>Observable Entity</w:t>
            </w:r>
          </w:p>
        </w:tc>
        <w:tc>
          <w:tcPr>
            <w:tcW w:w="2078" w:type="dxa"/>
            <w:tcBorders>
              <w:left w:val="single" w:sz="2" w:space="0" w:color="000000"/>
              <w:bottom w:val="single" w:sz="2" w:space="0" w:color="000000"/>
            </w:tcBorders>
            <w:shd w:val="clear" w:color="auto" w:fill="auto"/>
          </w:tcPr>
          <w:p w14:paraId="09117ED2" w14:textId="77777777" w:rsidR="00642F8D" w:rsidRPr="00295A48" w:rsidRDefault="00681BBB">
            <w:pPr>
              <w:pStyle w:val="Tabelleninhalt"/>
              <w:widowControl w:val="0"/>
            </w:pPr>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7F3B04A5" w14:textId="77777777" w:rsidR="00642F8D" w:rsidRPr="00295A48" w:rsidRDefault="00681BBB">
            <w:pPr>
              <w:pStyle w:val="Tabelleninhalt"/>
              <w:widowControl w:val="0"/>
            </w:pPr>
            <w:r w:rsidRPr="00295A48">
              <w:t>2.0</w:t>
            </w:r>
          </w:p>
        </w:tc>
      </w:tr>
      <w:tr w:rsidR="00295A48" w:rsidRPr="00295A48" w14:paraId="00F93259" w14:textId="77777777">
        <w:tc>
          <w:tcPr>
            <w:tcW w:w="2078" w:type="dxa"/>
            <w:tcBorders>
              <w:left w:val="single" w:sz="2" w:space="0" w:color="000000"/>
              <w:bottom w:val="single" w:sz="2" w:space="0" w:color="000000"/>
            </w:tcBorders>
            <w:shd w:val="clear" w:color="auto" w:fill="auto"/>
          </w:tcPr>
          <w:p w14:paraId="0226505E" w14:textId="77777777" w:rsidR="00642F8D" w:rsidRPr="00295A48" w:rsidRDefault="00681BBB">
            <w:pPr>
              <w:pStyle w:val="Tabelleninhalt"/>
              <w:widowControl w:val="0"/>
            </w:pPr>
            <w:r w:rsidRPr="00295A48">
              <w:t>S17</w:t>
            </w:r>
          </w:p>
        </w:tc>
        <w:tc>
          <w:tcPr>
            <w:tcW w:w="2075" w:type="dxa"/>
            <w:tcBorders>
              <w:left w:val="single" w:sz="2" w:space="0" w:color="000000"/>
              <w:bottom w:val="single" w:sz="2" w:space="0" w:color="000000"/>
            </w:tcBorders>
            <w:shd w:val="clear" w:color="auto" w:fill="auto"/>
          </w:tcPr>
          <w:p w14:paraId="12E5C745" w14:textId="77777777" w:rsidR="00642F8D" w:rsidRPr="00295A48" w:rsidRDefault="00681BBB">
            <w:pPr>
              <w:pStyle w:val="Tabelleninhalt"/>
              <w:widowControl w:val="0"/>
            </w:pPr>
            <w:r w:rsidRPr="00295A48">
              <w:t>Physical Genesis</w:t>
            </w:r>
          </w:p>
        </w:tc>
        <w:tc>
          <w:tcPr>
            <w:tcW w:w="2078" w:type="dxa"/>
            <w:tcBorders>
              <w:left w:val="single" w:sz="2" w:space="0" w:color="000000"/>
              <w:bottom w:val="single" w:sz="2" w:space="0" w:color="000000"/>
            </w:tcBorders>
            <w:shd w:val="clear" w:color="auto" w:fill="auto"/>
          </w:tcPr>
          <w:p w14:paraId="141A607D" w14:textId="77777777" w:rsidR="00642F8D" w:rsidRPr="00295A48" w:rsidRDefault="00681BBB">
            <w:pPr>
              <w:pStyle w:val="Tabelleninhalt"/>
              <w:widowControl w:val="0"/>
            </w:pPr>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52F44B4A" w14:textId="77777777" w:rsidR="00642F8D" w:rsidRPr="00295A48" w:rsidRDefault="00681BBB">
            <w:pPr>
              <w:pStyle w:val="Tabelleninhalt"/>
              <w:widowControl w:val="0"/>
            </w:pPr>
            <w:r w:rsidRPr="00295A48">
              <w:t>2.0</w:t>
            </w:r>
          </w:p>
        </w:tc>
      </w:tr>
      <w:tr w:rsidR="00295A48" w:rsidRPr="00295A48" w14:paraId="682DD829" w14:textId="77777777">
        <w:tc>
          <w:tcPr>
            <w:tcW w:w="2078" w:type="dxa"/>
            <w:tcBorders>
              <w:left w:val="single" w:sz="2" w:space="0" w:color="000000"/>
              <w:bottom w:val="single" w:sz="2" w:space="0" w:color="000000"/>
            </w:tcBorders>
            <w:shd w:val="clear" w:color="auto" w:fill="auto"/>
          </w:tcPr>
          <w:p w14:paraId="730D395A" w14:textId="77777777" w:rsidR="00642F8D" w:rsidRPr="00295A48" w:rsidRDefault="00681BBB">
            <w:pPr>
              <w:pStyle w:val="Tabelleninhalt"/>
              <w:widowControl w:val="0"/>
            </w:pPr>
            <w:r w:rsidRPr="00295A48">
              <w:t>S18</w:t>
            </w:r>
          </w:p>
        </w:tc>
        <w:tc>
          <w:tcPr>
            <w:tcW w:w="2075" w:type="dxa"/>
            <w:tcBorders>
              <w:left w:val="single" w:sz="2" w:space="0" w:color="000000"/>
              <w:bottom w:val="single" w:sz="2" w:space="0" w:color="000000"/>
            </w:tcBorders>
            <w:shd w:val="clear" w:color="auto" w:fill="auto"/>
          </w:tcPr>
          <w:p w14:paraId="5D5E144D" w14:textId="77777777" w:rsidR="00642F8D" w:rsidRPr="00295A48" w:rsidRDefault="00681BBB">
            <w:pPr>
              <w:pStyle w:val="Tabelleninhalt"/>
              <w:widowControl w:val="0"/>
            </w:pPr>
            <w:r w:rsidRPr="00295A48">
              <w:t>Alteration</w:t>
            </w:r>
          </w:p>
        </w:tc>
        <w:tc>
          <w:tcPr>
            <w:tcW w:w="2078" w:type="dxa"/>
            <w:tcBorders>
              <w:left w:val="single" w:sz="2" w:space="0" w:color="000000"/>
              <w:bottom w:val="single" w:sz="2" w:space="0" w:color="000000"/>
            </w:tcBorders>
            <w:shd w:val="clear" w:color="auto" w:fill="auto"/>
          </w:tcPr>
          <w:p w14:paraId="7D3DB4D9" w14:textId="77777777" w:rsidR="00642F8D" w:rsidRPr="00295A48" w:rsidRDefault="00681BBB">
            <w:pPr>
              <w:pStyle w:val="Tabelleninhalt"/>
              <w:widowControl w:val="0"/>
            </w:pPr>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434FD1BB" w14:textId="77777777" w:rsidR="00642F8D" w:rsidRPr="00295A48" w:rsidRDefault="00681BBB">
            <w:pPr>
              <w:pStyle w:val="Tabelleninhalt"/>
              <w:widowControl w:val="0"/>
            </w:pPr>
            <w:r w:rsidRPr="00295A48">
              <w:t>2.0</w:t>
            </w:r>
          </w:p>
        </w:tc>
      </w:tr>
      <w:tr w:rsidR="00295A48" w:rsidRPr="00295A48" w14:paraId="636FAA16" w14:textId="77777777">
        <w:tc>
          <w:tcPr>
            <w:tcW w:w="2078" w:type="dxa"/>
            <w:tcBorders>
              <w:left w:val="single" w:sz="2" w:space="0" w:color="000000"/>
              <w:bottom w:val="single" w:sz="2" w:space="0" w:color="000000"/>
            </w:tcBorders>
            <w:shd w:val="clear" w:color="auto" w:fill="auto"/>
          </w:tcPr>
          <w:p w14:paraId="41CA85F2" w14:textId="77777777" w:rsidR="00642F8D" w:rsidRPr="00295A48" w:rsidRDefault="00681BBB">
            <w:pPr>
              <w:pStyle w:val="Tabelleninhalt"/>
              <w:widowControl w:val="0"/>
            </w:pPr>
            <w:r w:rsidRPr="00295A48">
              <w:t>S19</w:t>
            </w:r>
          </w:p>
        </w:tc>
        <w:tc>
          <w:tcPr>
            <w:tcW w:w="2075" w:type="dxa"/>
            <w:tcBorders>
              <w:left w:val="single" w:sz="2" w:space="0" w:color="000000"/>
              <w:bottom w:val="single" w:sz="2" w:space="0" w:color="000000"/>
            </w:tcBorders>
            <w:shd w:val="clear" w:color="auto" w:fill="auto"/>
          </w:tcPr>
          <w:p w14:paraId="118161B8" w14:textId="77777777" w:rsidR="00642F8D" w:rsidRPr="00295A48" w:rsidRDefault="00681BBB">
            <w:pPr>
              <w:pStyle w:val="Tabelleninhalt"/>
              <w:widowControl w:val="0"/>
            </w:pPr>
            <w:r w:rsidRPr="00295A48">
              <w:t>Encounter Event</w:t>
            </w:r>
          </w:p>
        </w:tc>
        <w:tc>
          <w:tcPr>
            <w:tcW w:w="2078" w:type="dxa"/>
            <w:tcBorders>
              <w:left w:val="single" w:sz="2" w:space="0" w:color="000000"/>
              <w:bottom w:val="single" w:sz="2" w:space="0" w:color="000000"/>
            </w:tcBorders>
            <w:shd w:val="clear" w:color="auto" w:fill="auto"/>
          </w:tcPr>
          <w:p w14:paraId="2B8E8A4A" w14:textId="77777777" w:rsidR="00642F8D" w:rsidRPr="00295A48" w:rsidRDefault="00681BBB">
            <w:pPr>
              <w:pStyle w:val="Tabelleninhalt"/>
              <w:widowControl w:val="0"/>
            </w:pPr>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165C0670" w14:textId="77777777" w:rsidR="00642F8D" w:rsidRPr="00295A48" w:rsidRDefault="00681BBB">
            <w:pPr>
              <w:pStyle w:val="Tabelleninhalt"/>
              <w:widowControl w:val="0"/>
            </w:pPr>
            <w:r w:rsidRPr="00295A48">
              <w:t>2.0</w:t>
            </w:r>
          </w:p>
        </w:tc>
      </w:tr>
      <w:tr w:rsidR="00295A48" w:rsidRPr="00295A48" w14:paraId="76D912FA" w14:textId="77777777">
        <w:tc>
          <w:tcPr>
            <w:tcW w:w="2078" w:type="dxa"/>
            <w:tcBorders>
              <w:left w:val="single" w:sz="2" w:space="0" w:color="000000"/>
              <w:bottom w:val="single" w:sz="2" w:space="0" w:color="000000"/>
            </w:tcBorders>
            <w:shd w:val="clear" w:color="auto" w:fill="auto"/>
          </w:tcPr>
          <w:p w14:paraId="4DDCFF0F" w14:textId="77777777" w:rsidR="00642F8D" w:rsidRPr="00295A48" w:rsidRDefault="00681BBB">
            <w:pPr>
              <w:pStyle w:val="Tabelleninhalt"/>
              <w:widowControl w:val="0"/>
            </w:pPr>
            <w:r w:rsidRPr="00295A48">
              <w:t>S20</w:t>
            </w:r>
          </w:p>
        </w:tc>
        <w:tc>
          <w:tcPr>
            <w:tcW w:w="2075" w:type="dxa"/>
            <w:tcBorders>
              <w:left w:val="single" w:sz="2" w:space="0" w:color="000000"/>
              <w:bottom w:val="single" w:sz="2" w:space="0" w:color="000000"/>
            </w:tcBorders>
            <w:shd w:val="clear" w:color="auto" w:fill="auto"/>
          </w:tcPr>
          <w:p w14:paraId="3231BFF6" w14:textId="77777777" w:rsidR="00642F8D" w:rsidRPr="00295A48" w:rsidRDefault="00681BBB">
            <w:pPr>
              <w:pStyle w:val="Tabelleninhalt"/>
              <w:widowControl w:val="0"/>
            </w:pPr>
            <w:r w:rsidRPr="00295A48">
              <w:t>Rigid Physical Feature</w:t>
            </w:r>
          </w:p>
        </w:tc>
        <w:tc>
          <w:tcPr>
            <w:tcW w:w="2078" w:type="dxa"/>
            <w:tcBorders>
              <w:left w:val="single" w:sz="2" w:space="0" w:color="000000"/>
              <w:bottom w:val="single" w:sz="2" w:space="0" w:color="000000"/>
            </w:tcBorders>
            <w:shd w:val="clear" w:color="auto" w:fill="auto"/>
          </w:tcPr>
          <w:p w14:paraId="399E0E38" w14:textId="77777777" w:rsidR="00642F8D" w:rsidRPr="00295A48" w:rsidRDefault="00681BBB">
            <w:pPr>
              <w:pStyle w:val="Tabelleninhalt"/>
              <w:widowControl w:val="0"/>
            </w:pPr>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7F94499D" w14:textId="77777777" w:rsidR="00642F8D" w:rsidRPr="00295A48" w:rsidRDefault="00681BBB">
            <w:pPr>
              <w:pStyle w:val="Tabelleninhalt"/>
              <w:widowControl w:val="0"/>
            </w:pPr>
            <w:r w:rsidRPr="00295A48">
              <w:t>2.0</w:t>
            </w:r>
          </w:p>
        </w:tc>
      </w:tr>
      <w:tr w:rsidR="00642F8D" w:rsidRPr="00295A48" w14:paraId="175A6EB7" w14:textId="77777777">
        <w:tc>
          <w:tcPr>
            <w:tcW w:w="2078" w:type="dxa"/>
            <w:tcBorders>
              <w:left w:val="single" w:sz="2" w:space="0" w:color="000000"/>
              <w:bottom w:val="single" w:sz="2" w:space="0" w:color="000000"/>
            </w:tcBorders>
            <w:shd w:val="clear" w:color="auto" w:fill="auto"/>
          </w:tcPr>
          <w:p w14:paraId="00BA0646" w14:textId="77777777" w:rsidR="00642F8D" w:rsidRPr="00295A48" w:rsidRDefault="00681BBB">
            <w:pPr>
              <w:pStyle w:val="Tabelleninhalt"/>
              <w:widowControl w:val="0"/>
            </w:pPr>
            <w:r w:rsidRPr="00295A48">
              <w:t>S22</w:t>
            </w:r>
          </w:p>
        </w:tc>
        <w:tc>
          <w:tcPr>
            <w:tcW w:w="2075" w:type="dxa"/>
            <w:tcBorders>
              <w:left w:val="single" w:sz="2" w:space="0" w:color="000000"/>
              <w:bottom w:val="single" w:sz="2" w:space="0" w:color="000000"/>
            </w:tcBorders>
            <w:shd w:val="clear" w:color="auto" w:fill="auto"/>
          </w:tcPr>
          <w:p w14:paraId="7B8F4BDF" w14:textId="77777777" w:rsidR="00642F8D" w:rsidRPr="00295A48" w:rsidRDefault="00681BBB">
            <w:pPr>
              <w:pStyle w:val="Tabelleninhalt"/>
              <w:widowControl w:val="0"/>
            </w:pPr>
            <w:r w:rsidRPr="00295A48">
              <w:t>Segment of Matter</w:t>
            </w:r>
          </w:p>
        </w:tc>
        <w:tc>
          <w:tcPr>
            <w:tcW w:w="2078" w:type="dxa"/>
            <w:tcBorders>
              <w:left w:val="single" w:sz="2" w:space="0" w:color="000000"/>
              <w:bottom w:val="single" w:sz="2" w:space="0" w:color="000000"/>
            </w:tcBorders>
            <w:shd w:val="clear" w:color="auto" w:fill="auto"/>
          </w:tcPr>
          <w:p w14:paraId="435E9CCE" w14:textId="77777777" w:rsidR="00642F8D" w:rsidRPr="00295A48" w:rsidRDefault="00681BBB">
            <w:pPr>
              <w:pStyle w:val="Tabelleninhalt"/>
              <w:widowControl w:val="0"/>
            </w:pPr>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1FB25458" w14:textId="77777777" w:rsidR="00642F8D" w:rsidRPr="00295A48" w:rsidRDefault="00681BBB">
            <w:pPr>
              <w:pStyle w:val="Tabelleninhalt"/>
              <w:widowControl w:val="0"/>
            </w:pPr>
            <w:r w:rsidRPr="00295A48">
              <w:t>2.0</w:t>
            </w:r>
          </w:p>
        </w:tc>
      </w:tr>
    </w:tbl>
    <w:p w14:paraId="0356258C" w14:textId="77777777" w:rsidR="00642F8D" w:rsidRPr="00295A48" w:rsidRDefault="00642F8D"/>
    <w:p w14:paraId="1AEB0EC7" w14:textId="60D7C3B9" w:rsidR="00642F8D" w:rsidRPr="00295A48" w:rsidRDefault="00681BBB" w:rsidP="0044069D">
      <w:pPr>
        <w:pStyle w:val="Heading2"/>
      </w:pPr>
      <w:bookmarkStart w:id="26" w:name="_Toc161593968"/>
      <w:r w:rsidRPr="00295A48">
        <w:t>CRMarchaeo property hierarchy, aligned with portions from the CRMsci and the CRMbase property hierarchies</w:t>
      </w:r>
      <w:bookmarkEnd w:id="26"/>
      <w:r w:rsidRPr="00295A48">
        <w:t xml:space="preserve"> </w:t>
      </w:r>
    </w:p>
    <w:p w14:paraId="46A2B47F" w14:textId="77777777" w:rsidR="00642F8D" w:rsidRPr="00295A48" w:rsidRDefault="00642F8D">
      <w:pPr>
        <w:rPr>
          <w:sz w:val="23"/>
          <w:szCs w:val="23"/>
        </w:rPr>
      </w:pPr>
    </w:p>
    <w:p w14:paraId="6AF33B8F" w14:textId="77777777" w:rsidR="00642F8D" w:rsidRPr="00295A48" w:rsidRDefault="00681BBB">
      <w:pPr>
        <w:jc w:val="both"/>
      </w:pPr>
      <w:r w:rsidRPr="00295A48">
        <w:t xml:space="preserve">This property hierarchy lists: </w:t>
      </w:r>
    </w:p>
    <w:p w14:paraId="1040CB79" w14:textId="77777777" w:rsidR="00642F8D" w:rsidRPr="00295A48" w:rsidRDefault="00681BBB">
      <w:pPr>
        <w:pStyle w:val="ListParagraph"/>
        <w:numPr>
          <w:ilvl w:val="0"/>
          <w:numId w:val="18"/>
        </w:numPr>
        <w:spacing w:before="120" w:after="120"/>
        <w:ind w:left="714" w:hanging="357"/>
        <w:contextualSpacing w:val="0"/>
        <w:jc w:val="both"/>
      </w:pPr>
      <w:r w:rsidRPr="00295A48">
        <w:t>all properties declared in CRMarchaeo,</w:t>
      </w:r>
    </w:p>
    <w:p w14:paraId="20CA9170" w14:textId="77777777" w:rsidR="00642F8D" w:rsidRPr="00295A48" w:rsidRDefault="00681BBB">
      <w:pPr>
        <w:pStyle w:val="ListParagraph"/>
        <w:numPr>
          <w:ilvl w:val="0"/>
          <w:numId w:val="18"/>
        </w:numPr>
        <w:spacing w:before="120" w:after="120"/>
        <w:ind w:left="714" w:hanging="357"/>
        <w:contextualSpacing w:val="0"/>
        <w:jc w:val="both"/>
      </w:pPr>
      <w:r w:rsidRPr="00295A48">
        <w:t xml:space="preserve">all properties declared in CRMsci version 2.0 and CRMbase version 7.1.2 that are declared as superproperties of properties declared in CRMarchaeo, </w:t>
      </w:r>
    </w:p>
    <w:p w14:paraId="163A3D2C" w14:textId="77777777" w:rsidR="00642F8D" w:rsidRPr="00295A48" w:rsidRDefault="00681BBB">
      <w:pPr>
        <w:pStyle w:val="ListParagraph"/>
        <w:numPr>
          <w:ilvl w:val="0"/>
          <w:numId w:val="18"/>
        </w:numPr>
        <w:spacing w:before="120" w:after="120"/>
        <w:ind w:left="714" w:hanging="357"/>
        <w:contextualSpacing w:val="0"/>
        <w:jc w:val="both"/>
      </w:pPr>
      <w:r w:rsidRPr="00295A48">
        <w:t>all properties declared in CRMsci version 2.0 and CRMbase version 7.1.2 that are part of a complete path of which a property declared in CRMarchaeo, is declared to be a shortcut.</w:t>
      </w:r>
    </w:p>
    <w:p w14:paraId="53497F66" w14:textId="77777777" w:rsidR="00642F8D" w:rsidRPr="00295A48" w:rsidRDefault="00681BBB">
      <w:pPr>
        <w:pStyle w:val="Tabelle"/>
      </w:pPr>
      <w:bookmarkStart w:id="27" w:name="_Toc715487831"/>
      <w:bookmarkStart w:id="28" w:name="_Toc660946931"/>
      <w:bookmarkStart w:id="29" w:name="_Toc718946801"/>
      <w:r w:rsidRPr="00295A48">
        <w:t xml:space="preserve">Table </w:t>
      </w:r>
      <w:r w:rsidR="00000000">
        <w:fldChar w:fldCharType="begin"/>
      </w:r>
      <w:r w:rsidR="00000000">
        <w:instrText xml:space="preserve"> SEQ Tabell \* ARABIC </w:instrText>
      </w:r>
      <w:r w:rsidR="00000000">
        <w:fldChar w:fldCharType="separate"/>
      </w:r>
      <w:r w:rsidRPr="00295A48">
        <w:t>3</w:t>
      </w:r>
      <w:r w:rsidR="00000000">
        <w:fldChar w:fldCharType="end"/>
      </w:r>
      <w:r w:rsidRPr="00295A48">
        <w:t>: Property Hierarchy</w:t>
      </w:r>
      <w:bookmarkEnd w:id="27"/>
      <w:bookmarkEnd w:id="28"/>
      <w:bookmarkEnd w:id="29"/>
    </w:p>
    <w:tbl>
      <w:tblPr>
        <w:tblW w:w="9639" w:type="dxa"/>
        <w:tblLayout w:type="fixed"/>
        <w:tblLook w:val="0000" w:firstRow="0" w:lastRow="0" w:firstColumn="0" w:lastColumn="0" w:noHBand="0" w:noVBand="0"/>
      </w:tblPr>
      <w:tblGrid>
        <w:gridCol w:w="764"/>
        <w:gridCol w:w="3944"/>
        <w:gridCol w:w="2530"/>
        <w:gridCol w:w="2401"/>
      </w:tblGrid>
      <w:tr w:rsidR="00295A48" w:rsidRPr="00295A48" w14:paraId="52699696" w14:textId="77777777" w:rsidTr="00A975DC">
        <w:tc>
          <w:tcPr>
            <w:tcW w:w="764" w:type="dxa"/>
          </w:tcPr>
          <w:p w14:paraId="45A951A8" w14:textId="77777777" w:rsidR="00642F8D" w:rsidRPr="00295A48" w:rsidRDefault="00642F8D"/>
        </w:tc>
        <w:tc>
          <w:tcPr>
            <w:tcW w:w="3944" w:type="dxa"/>
          </w:tcPr>
          <w:p w14:paraId="0BAE7F90" w14:textId="77777777" w:rsidR="00642F8D" w:rsidRPr="00295A48" w:rsidRDefault="00642F8D">
            <w:pPr>
              <w:rPr>
                <w:sz w:val="18"/>
              </w:rPr>
            </w:pPr>
          </w:p>
        </w:tc>
        <w:tc>
          <w:tcPr>
            <w:tcW w:w="2530" w:type="dxa"/>
          </w:tcPr>
          <w:p w14:paraId="40606F82" w14:textId="77777777" w:rsidR="00642F8D" w:rsidRPr="00295A48" w:rsidRDefault="00642F8D">
            <w:pPr>
              <w:rPr>
                <w:sz w:val="18"/>
                <w:szCs w:val="18"/>
              </w:rPr>
            </w:pPr>
          </w:p>
        </w:tc>
        <w:tc>
          <w:tcPr>
            <w:tcW w:w="2401" w:type="dxa"/>
          </w:tcPr>
          <w:p w14:paraId="4EA2B0E8" w14:textId="77777777" w:rsidR="00642F8D" w:rsidRPr="00295A48" w:rsidRDefault="00642F8D">
            <w:pPr>
              <w:rPr>
                <w:sz w:val="18"/>
                <w:szCs w:val="18"/>
              </w:rPr>
            </w:pPr>
          </w:p>
        </w:tc>
      </w:tr>
      <w:tr w:rsidR="00295A48" w:rsidRPr="00295A48" w14:paraId="1AA8D422" w14:textId="77777777" w:rsidTr="00A975DC">
        <w:tc>
          <w:tcPr>
            <w:tcW w:w="764" w:type="dxa"/>
          </w:tcPr>
          <w:p w14:paraId="37C2DE52" w14:textId="77777777" w:rsidR="00642F8D" w:rsidRPr="00295A48" w:rsidRDefault="00681BBB">
            <w:pPr>
              <w:rPr>
                <w:sz w:val="18"/>
                <w:szCs w:val="18"/>
              </w:rPr>
            </w:pPr>
            <w:r w:rsidRPr="00295A48">
              <w:rPr>
                <w:sz w:val="18"/>
                <w:szCs w:val="18"/>
              </w:rPr>
              <w:t>O2</w:t>
            </w:r>
          </w:p>
        </w:tc>
        <w:tc>
          <w:tcPr>
            <w:tcW w:w="3944" w:type="dxa"/>
          </w:tcPr>
          <w:p w14:paraId="49D7C3DC" w14:textId="77777777" w:rsidR="00642F8D" w:rsidRPr="00295A48" w:rsidRDefault="00681BBB">
            <w:pPr>
              <w:rPr>
                <w:sz w:val="18"/>
                <w:szCs w:val="18"/>
              </w:rPr>
            </w:pPr>
            <w:r w:rsidRPr="00295A48">
              <w:rPr>
                <w:sz w:val="18"/>
                <w:szCs w:val="18"/>
              </w:rPr>
              <w:t>removed (was removed by)</w:t>
            </w:r>
          </w:p>
        </w:tc>
        <w:tc>
          <w:tcPr>
            <w:tcW w:w="2530" w:type="dxa"/>
          </w:tcPr>
          <w:p w14:paraId="7581A11E" w14:textId="77777777" w:rsidR="00642F8D" w:rsidRPr="00295A48" w:rsidRDefault="00681BBB">
            <w:pPr>
              <w:rPr>
                <w:sz w:val="18"/>
                <w:szCs w:val="18"/>
              </w:rPr>
            </w:pPr>
            <w:r w:rsidRPr="00295A48">
              <w:rPr>
                <w:sz w:val="18"/>
                <w:szCs w:val="18"/>
              </w:rPr>
              <w:t>S1 Matter Removal</w:t>
            </w:r>
          </w:p>
        </w:tc>
        <w:tc>
          <w:tcPr>
            <w:tcW w:w="2401" w:type="dxa"/>
          </w:tcPr>
          <w:p w14:paraId="090EDFB5" w14:textId="77777777" w:rsidR="00642F8D" w:rsidRPr="00295A48" w:rsidRDefault="00681BBB">
            <w:pPr>
              <w:rPr>
                <w:sz w:val="18"/>
                <w:szCs w:val="18"/>
              </w:rPr>
            </w:pPr>
            <w:r w:rsidRPr="00295A48">
              <w:rPr>
                <w:sz w:val="18"/>
                <w:szCs w:val="18"/>
              </w:rPr>
              <w:t>S11 Amount of Matter</w:t>
            </w:r>
          </w:p>
        </w:tc>
      </w:tr>
      <w:tr w:rsidR="00295A48" w:rsidRPr="00295A48" w14:paraId="34E84C3F" w14:textId="77777777" w:rsidTr="00A975DC">
        <w:tc>
          <w:tcPr>
            <w:tcW w:w="764" w:type="dxa"/>
          </w:tcPr>
          <w:p w14:paraId="59DEEABA" w14:textId="77777777" w:rsidR="00642F8D" w:rsidRPr="00295A48" w:rsidRDefault="00000000">
            <w:hyperlink w:anchor="_toc1913">
              <w:r w:rsidR="00681BBB" w:rsidRPr="00295A48">
                <w:rPr>
                  <w:rStyle w:val="Hyperlink"/>
                  <w:color w:val="auto"/>
                  <w:sz w:val="18"/>
                  <w:szCs w:val="18"/>
                </w:rPr>
                <w:t>AP1</w:t>
              </w:r>
            </w:hyperlink>
          </w:p>
        </w:tc>
        <w:tc>
          <w:tcPr>
            <w:tcW w:w="3944" w:type="dxa"/>
          </w:tcPr>
          <w:p w14:paraId="57DFBB42" w14:textId="77777777" w:rsidR="00642F8D" w:rsidRPr="00295A48" w:rsidRDefault="00681BBB">
            <w:pPr>
              <w:rPr>
                <w:sz w:val="18"/>
                <w:szCs w:val="18"/>
              </w:rPr>
            </w:pPr>
            <w:r w:rsidRPr="00295A48">
              <w:rPr>
                <w:sz w:val="18"/>
                <w:szCs w:val="18"/>
              </w:rPr>
              <w:t>-   produced (was produced by)</w:t>
            </w:r>
          </w:p>
        </w:tc>
        <w:tc>
          <w:tcPr>
            <w:tcW w:w="2530" w:type="dxa"/>
          </w:tcPr>
          <w:p w14:paraId="3D1FBD13" w14:textId="77777777" w:rsidR="00642F8D" w:rsidRPr="00295A48" w:rsidRDefault="00681BBB">
            <w:pPr>
              <w:rPr>
                <w:sz w:val="18"/>
                <w:szCs w:val="18"/>
              </w:rPr>
            </w:pPr>
            <w:r w:rsidRPr="00295A48">
              <w:rPr>
                <w:sz w:val="18"/>
                <w:szCs w:val="18"/>
              </w:rPr>
              <w:t>A1 Excavation Processing Unit</w:t>
            </w:r>
          </w:p>
        </w:tc>
        <w:tc>
          <w:tcPr>
            <w:tcW w:w="2401" w:type="dxa"/>
          </w:tcPr>
          <w:p w14:paraId="05A5638A" w14:textId="77777777" w:rsidR="00642F8D" w:rsidRPr="00295A48" w:rsidRDefault="00681BBB">
            <w:pPr>
              <w:rPr>
                <w:sz w:val="18"/>
                <w:szCs w:val="18"/>
              </w:rPr>
            </w:pPr>
            <w:r w:rsidRPr="00295A48">
              <w:rPr>
                <w:sz w:val="18"/>
                <w:szCs w:val="18"/>
              </w:rPr>
              <w:t>S11 Amount of Matter</w:t>
            </w:r>
          </w:p>
        </w:tc>
      </w:tr>
      <w:tr w:rsidR="00295A48" w:rsidRPr="00295A48" w14:paraId="25AA4DBD" w14:textId="77777777" w:rsidTr="00A975DC">
        <w:tc>
          <w:tcPr>
            <w:tcW w:w="764" w:type="dxa"/>
          </w:tcPr>
          <w:p w14:paraId="4EC1DFAF" w14:textId="77777777" w:rsidR="00642F8D" w:rsidRPr="00295A48" w:rsidRDefault="00000000">
            <w:hyperlink w:anchor="_toc1930">
              <w:r w:rsidR="00681BBB" w:rsidRPr="00295A48">
                <w:rPr>
                  <w:rStyle w:val="Hyperlink"/>
                  <w:color w:val="auto"/>
                  <w:sz w:val="18"/>
                  <w:szCs w:val="18"/>
                </w:rPr>
                <w:t>AP2</w:t>
              </w:r>
            </w:hyperlink>
          </w:p>
        </w:tc>
        <w:tc>
          <w:tcPr>
            <w:tcW w:w="3944" w:type="dxa"/>
          </w:tcPr>
          <w:p w14:paraId="7EAF0B65" w14:textId="77777777" w:rsidR="00642F8D" w:rsidRPr="00295A48" w:rsidRDefault="00681BBB">
            <w:pPr>
              <w:rPr>
                <w:sz w:val="18"/>
                <w:szCs w:val="18"/>
              </w:rPr>
            </w:pPr>
            <w:r w:rsidRPr="00295A48">
              <w:rPr>
                <w:sz w:val="18"/>
                <w:szCs w:val="18"/>
              </w:rPr>
              <w:t>-   discarded (was discarded by)</w:t>
            </w:r>
          </w:p>
        </w:tc>
        <w:tc>
          <w:tcPr>
            <w:tcW w:w="2530" w:type="dxa"/>
          </w:tcPr>
          <w:p w14:paraId="1C552531" w14:textId="77777777" w:rsidR="00642F8D" w:rsidRPr="00295A48" w:rsidRDefault="00681BBB">
            <w:pPr>
              <w:rPr>
                <w:sz w:val="18"/>
                <w:szCs w:val="18"/>
              </w:rPr>
            </w:pPr>
            <w:r w:rsidRPr="00295A48">
              <w:rPr>
                <w:sz w:val="18"/>
                <w:szCs w:val="18"/>
              </w:rPr>
              <w:t>A1 Excavation Processing Unit</w:t>
            </w:r>
          </w:p>
        </w:tc>
        <w:tc>
          <w:tcPr>
            <w:tcW w:w="2401" w:type="dxa"/>
          </w:tcPr>
          <w:p w14:paraId="09809A40" w14:textId="77777777" w:rsidR="00642F8D" w:rsidRPr="00295A48" w:rsidRDefault="00681BBB">
            <w:pPr>
              <w:rPr>
                <w:sz w:val="18"/>
                <w:szCs w:val="18"/>
              </w:rPr>
            </w:pPr>
            <w:r w:rsidRPr="00295A48">
              <w:rPr>
                <w:sz w:val="18"/>
                <w:szCs w:val="18"/>
              </w:rPr>
              <w:t>S11 Amount of Matter</w:t>
            </w:r>
          </w:p>
        </w:tc>
      </w:tr>
      <w:tr w:rsidR="00295A48" w:rsidRPr="00295A48" w14:paraId="73A818F6" w14:textId="77777777" w:rsidTr="00A975DC">
        <w:tc>
          <w:tcPr>
            <w:tcW w:w="764" w:type="dxa"/>
          </w:tcPr>
          <w:p w14:paraId="1174FFE3" w14:textId="77777777" w:rsidR="00642F8D" w:rsidRPr="00295A48" w:rsidRDefault="00681BBB">
            <w:pPr>
              <w:rPr>
                <w:sz w:val="18"/>
                <w:szCs w:val="18"/>
              </w:rPr>
            </w:pPr>
            <w:r w:rsidRPr="00295A48">
              <w:rPr>
                <w:sz w:val="18"/>
                <w:szCs w:val="18"/>
              </w:rPr>
              <w:t>P12</w:t>
            </w:r>
          </w:p>
        </w:tc>
        <w:tc>
          <w:tcPr>
            <w:tcW w:w="3944" w:type="dxa"/>
          </w:tcPr>
          <w:p w14:paraId="50897218" w14:textId="77777777" w:rsidR="00642F8D" w:rsidRPr="00295A48" w:rsidRDefault="00681BBB">
            <w:pPr>
              <w:rPr>
                <w:sz w:val="18"/>
                <w:szCs w:val="18"/>
              </w:rPr>
            </w:pPr>
            <w:r w:rsidRPr="00295A48">
              <w:rPr>
                <w:sz w:val="18"/>
                <w:szCs w:val="18"/>
              </w:rPr>
              <w:t>occurred in the presence of (was present at)</w:t>
            </w:r>
          </w:p>
        </w:tc>
        <w:tc>
          <w:tcPr>
            <w:tcW w:w="2530" w:type="dxa"/>
          </w:tcPr>
          <w:p w14:paraId="43EAD943" w14:textId="77777777" w:rsidR="00642F8D" w:rsidRPr="00295A48" w:rsidRDefault="00681BBB">
            <w:pPr>
              <w:rPr>
                <w:sz w:val="18"/>
                <w:szCs w:val="18"/>
              </w:rPr>
            </w:pPr>
            <w:r w:rsidRPr="00295A48">
              <w:rPr>
                <w:sz w:val="18"/>
                <w:szCs w:val="18"/>
              </w:rPr>
              <w:t>E5 Event</w:t>
            </w:r>
          </w:p>
        </w:tc>
        <w:tc>
          <w:tcPr>
            <w:tcW w:w="2401" w:type="dxa"/>
          </w:tcPr>
          <w:p w14:paraId="239DB150" w14:textId="77777777" w:rsidR="00642F8D" w:rsidRPr="00295A48" w:rsidRDefault="00000000">
            <w:pPr>
              <w:rPr>
                <w:sz w:val="18"/>
                <w:szCs w:val="18"/>
              </w:rPr>
            </w:pPr>
            <w:hyperlink w:anchor="_toc8517">
              <w:r w:rsidR="00681BBB" w:rsidRPr="00295A48">
                <w:rPr>
                  <w:rStyle w:val="Hyperlink1"/>
                  <w:color w:val="auto"/>
                  <w:sz w:val="18"/>
                  <w:szCs w:val="18"/>
                </w:rPr>
                <w:t>E77</w:t>
              </w:r>
            </w:hyperlink>
            <w:r w:rsidR="00681BBB" w:rsidRPr="00295A48">
              <w:rPr>
                <w:sz w:val="18"/>
                <w:szCs w:val="18"/>
              </w:rPr>
              <w:t xml:space="preserve"> Persistent Item</w:t>
            </w:r>
          </w:p>
        </w:tc>
      </w:tr>
      <w:tr w:rsidR="00295A48" w:rsidRPr="00295A48" w14:paraId="2E12AD99" w14:textId="77777777" w:rsidTr="00A975DC">
        <w:tc>
          <w:tcPr>
            <w:tcW w:w="764" w:type="dxa"/>
          </w:tcPr>
          <w:p w14:paraId="12D27979" w14:textId="77777777" w:rsidR="00642F8D" w:rsidRPr="00295A48" w:rsidRDefault="00681BBB">
            <w:pPr>
              <w:rPr>
                <w:sz w:val="18"/>
                <w:szCs w:val="18"/>
              </w:rPr>
            </w:pPr>
            <w:r w:rsidRPr="00295A48">
              <w:rPr>
                <w:sz w:val="18"/>
                <w:szCs w:val="18"/>
              </w:rPr>
              <w:t>P31</w:t>
            </w:r>
          </w:p>
        </w:tc>
        <w:tc>
          <w:tcPr>
            <w:tcW w:w="3944" w:type="dxa"/>
          </w:tcPr>
          <w:p w14:paraId="2F8AE436" w14:textId="77777777" w:rsidR="00642F8D" w:rsidRPr="00295A48" w:rsidRDefault="00681BBB">
            <w:pPr>
              <w:rPr>
                <w:sz w:val="18"/>
                <w:szCs w:val="18"/>
              </w:rPr>
            </w:pPr>
            <w:r w:rsidRPr="00295A48">
              <w:rPr>
                <w:sz w:val="18"/>
                <w:szCs w:val="18"/>
              </w:rPr>
              <w:t>-   has modified (was modified by)</w:t>
            </w:r>
          </w:p>
        </w:tc>
        <w:tc>
          <w:tcPr>
            <w:tcW w:w="2530" w:type="dxa"/>
          </w:tcPr>
          <w:p w14:paraId="7E61A981" w14:textId="77777777" w:rsidR="00642F8D" w:rsidRPr="00295A48" w:rsidRDefault="00000000">
            <w:pPr>
              <w:rPr>
                <w:sz w:val="18"/>
                <w:szCs w:val="18"/>
              </w:rPr>
            </w:pPr>
            <w:hyperlink w:anchor="_toc7519">
              <w:r w:rsidR="00681BBB" w:rsidRPr="00295A48">
                <w:rPr>
                  <w:rStyle w:val="Hyperlink1"/>
                  <w:color w:val="auto"/>
                  <w:sz w:val="18"/>
                  <w:szCs w:val="18"/>
                </w:rPr>
                <w:t>E11</w:t>
              </w:r>
            </w:hyperlink>
            <w:r w:rsidR="00681BBB" w:rsidRPr="00295A48">
              <w:rPr>
                <w:sz w:val="18"/>
                <w:szCs w:val="18"/>
              </w:rPr>
              <w:t xml:space="preserve"> Modification</w:t>
            </w:r>
          </w:p>
        </w:tc>
        <w:tc>
          <w:tcPr>
            <w:tcW w:w="2401" w:type="dxa"/>
          </w:tcPr>
          <w:p w14:paraId="03B0BB6B" w14:textId="77777777" w:rsidR="00642F8D" w:rsidRPr="00295A48" w:rsidRDefault="00000000">
            <w:pPr>
              <w:rPr>
                <w:sz w:val="18"/>
                <w:szCs w:val="18"/>
              </w:rPr>
            </w:pPr>
            <w:hyperlink w:anchor="_toc7650">
              <w:r w:rsidR="00681BBB" w:rsidRPr="00295A48">
                <w:rPr>
                  <w:rStyle w:val="Hyperlink1"/>
                  <w:color w:val="auto"/>
                  <w:sz w:val="18"/>
                  <w:szCs w:val="18"/>
                </w:rPr>
                <w:t>E18</w:t>
              </w:r>
            </w:hyperlink>
            <w:r w:rsidR="00681BBB" w:rsidRPr="00295A48">
              <w:rPr>
                <w:sz w:val="18"/>
                <w:szCs w:val="18"/>
              </w:rPr>
              <w:t xml:space="preserve"> Physical Thing</w:t>
            </w:r>
          </w:p>
        </w:tc>
      </w:tr>
      <w:tr w:rsidR="00295A48" w:rsidRPr="00295A48" w14:paraId="45F3C998" w14:textId="77777777" w:rsidTr="00A975DC">
        <w:tc>
          <w:tcPr>
            <w:tcW w:w="764" w:type="dxa"/>
          </w:tcPr>
          <w:p w14:paraId="1D9A8320" w14:textId="77777777" w:rsidR="00642F8D" w:rsidRPr="00295A48" w:rsidRDefault="00681BBB">
            <w:pPr>
              <w:rPr>
                <w:sz w:val="18"/>
                <w:szCs w:val="18"/>
              </w:rPr>
            </w:pPr>
            <w:r w:rsidRPr="00295A48">
              <w:rPr>
                <w:sz w:val="18"/>
                <w:szCs w:val="18"/>
              </w:rPr>
              <w:t>P108</w:t>
            </w:r>
          </w:p>
        </w:tc>
        <w:tc>
          <w:tcPr>
            <w:tcW w:w="3944" w:type="dxa"/>
          </w:tcPr>
          <w:p w14:paraId="4BA53379" w14:textId="77777777" w:rsidR="00642F8D" w:rsidRPr="00295A48" w:rsidRDefault="00681BBB">
            <w:pPr>
              <w:rPr>
                <w:sz w:val="18"/>
                <w:szCs w:val="18"/>
              </w:rPr>
            </w:pPr>
            <w:r w:rsidRPr="00295A48">
              <w:rPr>
                <w:sz w:val="18"/>
                <w:szCs w:val="18"/>
              </w:rPr>
              <w:t>-   -   has produced (was produced by)</w:t>
            </w:r>
          </w:p>
        </w:tc>
        <w:tc>
          <w:tcPr>
            <w:tcW w:w="2530" w:type="dxa"/>
          </w:tcPr>
          <w:p w14:paraId="1BB4826D" w14:textId="77777777" w:rsidR="00642F8D" w:rsidRPr="00295A48" w:rsidRDefault="00681BBB">
            <w:pPr>
              <w:rPr>
                <w:sz w:val="18"/>
                <w:szCs w:val="18"/>
              </w:rPr>
            </w:pPr>
            <w:r w:rsidRPr="00295A48">
              <w:rPr>
                <w:sz w:val="18"/>
                <w:szCs w:val="18"/>
              </w:rPr>
              <w:t>E12 Production</w:t>
            </w:r>
          </w:p>
        </w:tc>
        <w:tc>
          <w:tcPr>
            <w:tcW w:w="2401" w:type="dxa"/>
          </w:tcPr>
          <w:p w14:paraId="76FC3E6D" w14:textId="77777777" w:rsidR="00642F8D" w:rsidRPr="00295A48" w:rsidRDefault="00681BBB">
            <w:pPr>
              <w:rPr>
                <w:sz w:val="18"/>
                <w:szCs w:val="18"/>
              </w:rPr>
            </w:pPr>
            <w:r w:rsidRPr="00295A48">
              <w:rPr>
                <w:sz w:val="18"/>
                <w:szCs w:val="18"/>
              </w:rPr>
              <w:t>E24 Physical Human-Made Thing</w:t>
            </w:r>
          </w:p>
        </w:tc>
      </w:tr>
      <w:tr w:rsidR="00295A48" w:rsidRPr="00295A48" w14:paraId="6ECD7B86" w14:textId="77777777" w:rsidTr="00A975DC">
        <w:tc>
          <w:tcPr>
            <w:tcW w:w="764" w:type="dxa"/>
          </w:tcPr>
          <w:p w14:paraId="34899892" w14:textId="77777777" w:rsidR="00642F8D" w:rsidRPr="00295A48" w:rsidRDefault="00000000">
            <w:hyperlink w:anchor="_toc1964">
              <w:r w:rsidR="00681BBB" w:rsidRPr="00295A48">
                <w:rPr>
                  <w:rStyle w:val="Hyperlink"/>
                  <w:color w:val="auto"/>
                  <w:sz w:val="18"/>
                  <w:szCs w:val="18"/>
                </w:rPr>
                <w:t>AP4</w:t>
              </w:r>
            </w:hyperlink>
          </w:p>
        </w:tc>
        <w:tc>
          <w:tcPr>
            <w:tcW w:w="3944" w:type="dxa"/>
          </w:tcPr>
          <w:p w14:paraId="1DAEF667" w14:textId="77777777" w:rsidR="00642F8D" w:rsidRPr="00295A48" w:rsidRDefault="00681BBB">
            <w:pPr>
              <w:rPr>
                <w:sz w:val="18"/>
                <w:szCs w:val="18"/>
              </w:rPr>
            </w:pPr>
            <w:r w:rsidRPr="00295A48">
              <w:rPr>
                <w:sz w:val="18"/>
                <w:szCs w:val="18"/>
              </w:rPr>
              <w:t>-    -   - produced surface (was surface produced   by)</w:t>
            </w:r>
          </w:p>
        </w:tc>
        <w:tc>
          <w:tcPr>
            <w:tcW w:w="2530" w:type="dxa"/>
          </w:tcPr>
          <w:p w14:paraId="5C2F8D55" w14:textId="77777777" w:rsidR="00642F8D" w:rsidRPr="00295A48" w:rsidRDefault="00681BBB">
            <w:pPr>
              <w:rPr>
                <w:sz w:val="18"/>
                <w:szCs w:val="18"/>
              </w:rPr>
            </w:pPr>
            <w:r w:rsidRPr="00295A48">
              <w:rPr>
                <w:sz w:val="18"/>
                <w:szCs w:val="18"/>
              </w:rPr>
              <w:t>A1 Excavation Processing Unit</w:t>
            </w:r>
          </w:p>
        </w:tc>
        <w:tc>
          <w:tcPr>
            <w:tcW w:w="2401" w:type="dxa"/>
          </w:tcPr>
          <w:p w14:paraId="274DCD66" w14:textId="77777777" w:rsidR="00642F8D" w:rsidRPr="00295A48" w:rsidRDefault="00681BBB">
            <w:pPr>
              <w:rPr>
                <w:sz w:val="18"/>
                <w:szCs w:val="18"/>
              </w:rPr>
            </w:pPr>
            <w:r w:rsidRPr="00295A48">
              <w:rPr>
                <w:sz w:val="18"/>
                <w:szCs w:val="18"/>
              </w:rPr>
              <w:t>A10 Excavation Interface</w:t>
            </w:r>
          </w:p>
        </w:tc>
      </w:tr>
      <w:tr w:rsidR="00295A48" w:rsidRPr="00295A48" w14:paraId="64DF2CD4" w14:textId="77777777" w:rsidTr="00A975DC">
        <w:tc>
          <w:tcPr>
            <w:tcW w:w="764" w:type="dxa"/>
          </w:tcPr>
          <w:p w14:paraId="5C08A9BB" w14:textId="77777777" w:rsidR="00642F8D" w:rsidRPr="00295A48" w:rsidRDefault="00681BBB">
            <w:pPr>
              <w:rPr>
                <w:sz w:val="18"/>
                <w:szCs w:val="18"/>
              </w:rPr>
            </w:pPr>
            <w:r w:rsidRPr="00295A48">
              <w:rPr>
                <w:sz w:val="18"/>
                <w:szCs w:val="18"/>
              </w:rPr>
              <w:t>P31</w:t>
            </w:r>
          </w:p>
        </w:tc>
        <w:tc>
          <w:tcPr>
            <w:tcW w:w="3944" w:type="dxa"/>
          </w:tcPr>
          <w:p w14:paraId="5364540F" w14:textId="77777777" w:rsidR="00642F8D" w:rsidRPr="00295A48" w:rsidRDefault="00681BBB">
            <w:pPr>
              <w:rPr>
                <w:sz w:val="18"/>
                <w:szCs w:val="18"/>
              </w:rPr>
            </w:pPr>
            <w:r w:rsidRPr="00295A48">
              <w:rPr>
                <w:sz w:val="18"/>
                <w:szCs w:val="18"/>
              </w:rPr>
              <w:t>-   brought into existence (was brought into existence by):</w:t>
            </w:r>
          </w:p>
        </w:tc>
        <w:tc>
          <w:tcPr>
            <w:tcW w:w="2530" w:type="dxa"/>
          </w:tcPr>
          <w:p w14:paraId="4AF99738" w14:textId="77777777" w:rsidR="00642F8D" w:rsidRPr="00295A48" w:rsidRDefault="00000000">
            <w:pPr>
              <w:rPr>
                <w:sz w:val="18"/>
                <w:szCs w:val="18"/>
              </w:rPr>
            </w:pPr>
            <w:hyperlink w:anchor="_toc8293">
              <w:r w:rsidR="00681BBB" w:rsidRPr="00295A48">
                <w:rPr>
                  <w:rStyle w:val="Hyperlink1"/>
                  <w:color w:val="auto"/>
                  <w:sz w:val="18"/>
                  <w:szCs w:val="18"/>
                </w:rPr>
                <w:t>E63</w:t>
              </w:r>
            </w:hyperlink>
            <w:r w:rsidR="00681BBB" w:rsidRPr="00295A48">
              <w:rPr>
                <w:sz w:val="18"/>
                <w:szCs w:val="18"/>
              </w:rPr>
              <w:t xml:space="preserve"> Beginning of Existence</w:t>
            </w:r>
          </w:p>
        </w:tc>
        <w:tc>
          <w:tcPr>
            <w:tcW w:w="2401" w:type="dxa"/>
          </w:tcPr>
          <w:p w14:paraId="642B1C07" w14:textId="77777777" w:rsidR="00642F8D" w:rsidRPr="00295A48" w:rsidRDefault="00000000">
            <w:pPr>
              <w:rPr>
                <w:sz w:val="18"/>
                <w:szCs w:val="18"/>
              </w:rPr>
            </w:pPr>
            <w:hyperlink w:anchor="_toc8517">
              <w:r w:rsidR="00681BBB" w:rsidRPr="00295A48">
                <w:rPr>
                  <w:rStyle w:val="Hyperlink1"/>
                  <w:color w:val="auto"/>
                  <w:sz w:val="18"/>
                  <w:szCs w:val="18"/>
                </w:rPr>
                <w:t>E77</w:t>
              </w:r>
            </w:hyperlink>
            <w:r w:rsidR="00681BBB" w:rsidRPr="00295A48">
              <w:rPr>
                <w:sz w:val="18"/>
                <w:szCs w:val="18"/>
              </w:rPr>
              <w:t xml:space="preserve"> Persistent Item</w:t>
            </w:r>
          </w:p>
        </w:tc>
      </w:tr>
      <w:tr w:rsidR="00295A48" w:rsidRPr="00295A48" w14:paraId="46FE33B4" w14:textId="77777777" w:rsidTr="00A975DC">
        <w:tc>
          <w:tcPr>
            <w:tcW w:w="764" w:type="dxa"/>
          </w:tcPr>
          <w:p w14:paraId="60C7BD9F" w14:textId="77777777" w:rsidR="00642F8D" w:rsidRPr="00295A48" w:rsidRDefault="00681BBB">
            <w:pPr>
              <w:rPr>
                <w:sz w:val="18"/>
                <w:szCs w:val="18"/>
              </w:rPr>
            </w:pPr>
            <w:r w:rsidRPr="00295A48">
              <w:rPr>
                <w:sz w:val="18"/>
                <w:szCs w:val="18"/>
              </w:rPr>
              <w:t>P108</w:t>
            </w:r>
          </w:p>
        </w:tc>
        <w:tc>
          <w:tcPr>
            <w:tcW w:w="3944" w:type="dxa"/>
          </w:tcPr>
          <w:p w14:paraId="69C25939" w14:textId="77777777" w:rsidR="00642F8D" w:rsidRPr="00295A48" w:rsidRDefault="00681BBB">
            <w:pPr>
              <w:rPr>
                <w:i/>
                <w:iCs/>
                <w:sz w:val="18"/>
                <w:szCs w:val="18"/>
              </w:rPr>
            </w:pPr>
            <w:r w:rsidRPr="00295A48">
              <w:rPr>
                <w:i/>
                <w:iCs/>
                <w:sz w:val="18"/>
                <w:szCs w:val="18"/>
              </w:rPr>
              <w:t>-   -   has produced (was produced by)</w:t>
            </w:r>
          </w:p>
        </w:tc>
        <w:tc>
          <w:tcPr>
            <w:tcW w:w="2530" w:type="dxa"/>
          </w:tcPr>
          <w:p w14:paraId="5FE5BF17" w14:textId="77777777" w:rsidR="00642F8D" w:rsidRPr="00295A48" w:rsidRDefault="00681BBB">
            <w:pPr>
              <w:rPr>
                <w:i/>
                <w:iCs/>
                <w:sz w:val="18"/>
                <w:szCs w:val="18"/>
              </w:rPr>
            </w:pPr>
            <w:r w:rsidRPr="00295A48">
              <w:rPr>
                <w:i/>
                <w:iCs/>
                <w:sz w:val="18"/>
                <w:szCs w:val="18"/>
              </w:rPr>
              <w:t>E12 Production</w:t>
            </w:r>
          </w:p>
        </w:tc>
        <w:tc>
          <w:tcPr>
            <w:tcW w:w="2401" w:type="dxa"/>
          </w:tcPr>
          <w:p w14:paraId="0BE0B7F7" w14:textId="77777777" w:rsidR="00642F8D" w:rsidRPr="00295A48" w:rsidRDefault="00681BBB">
            <w:pPr>
              <w:rPr>
                <w:i/>
                <w:iCs/>
                <w:sz w:val="18"/>
                <w:szCs w:val="18"/>
              </w:rPr>
            </w:pPr>
            <w:r w:rsidRPr="00295A48">
              <w:rPr>
                <w:i/>
                <w:iCs/>
                <w:sz w:val="18"/>
                <w:szCs w:val="18"/>
              </w:rPr>
              <w:t>E24 Physical Human-Made Thing</w:t>
            </w:r>
          </w:p>
        </w:tc>
      </w:tr>
      <w:tr w:rsidR="00295A48" w:rsidRPr="00295A48" w14:paraId="00929647" w14:textId="77777777" w:rsidTr="00A975DC">
        <w:tc>
          <w:tcPr>
            <w:tcW w:w="764" w:type="dxa"/>
          </w:tcPr>
          <w:p w14:paraId="21126A57" w14:textId="77777777" w:rsidR="00642F8D" w:rsidRPr="00295A48" w:rsidRDefault="00000000">
            <w:hyperlink w:anchor="_toc1964">
              <w:r w:rsidR="00681BBB" w:rsidRPr="00295A48">
                <w:rPr>
                  <w:rStyle w:val="Hyperlink"/>
                  <w:color w:val="auto"/>
                  <w:sz w:val="18"/>
                  <w:szCs w:val="18"/>
                </w:rPr>
                <w:t>AP4</w:t>
              </w:r>
            </w:hyperlink>
          </w:p>
        </w:tc>
        <w:tc>
          <w:tcPr>
            <w:tcW w:w="3944" w:type="dxa"/>
          </w:tcPr>
          <w:p w14:paraId="5A865F4D" w14:textId="77777777" w:rsidR="00642F8D" w:rsidRPr="00295A48" w:rsidRDefault="00681BBB">
            <w:pPr>
              <w:rPr>
                <w:i/>
                <w:iCs/>
                <w:sz w:val="18"/>
                <w:szCs w:val="18"/>
              </w:rPr>
            </w:pPr>
            <w:r w:rsidRPr="00295A48">
              <w:rPr>
                <w:i/>
                <w:iCs/>
                <w:sz w:val="18"/>
                <w:szCs w:val="18"/>
              </w:rPr>
              <w:t>-    -   - produced surface (was surface produced by)</w:t>
            </w:r>
          </w:p>
        </w:tc>
        <w:tc>
          <w:tcPr>
            <w:tcW w:w="2530" w:type="dxa"/>
          </w:tcPr>
          <w:p w14:paraId="7002E2B0" w14:textId="77777777" w:rsidR="00642F8D" w:rsidRPr="00295A48" w:rsidRDefault="00681BBB">
            <w:pPr>
              <w:rPr>
                <w:i/>
                <w:iCs/>
                <w:sz w:val="18"/>
                <w:szCs w:val="18"/>
              </w:rPr>
            </w:pPr>
            <w:r w:rsidRPr="00295A48">
              <w:rPr>
                <w:i/>
                <w:iCs/>
                <w:sz w:val="18"/>
                <w:szCs w:val="18"/>
              </w:rPr>
              <w:t>A1 Excavation Processing Unit</w:t>
            </w:r>
          </w:p>
        </w:tc>
        <w:tc>
          <w:tcPr>
            <w:tcW w:w="2401" w:type="dxa"/>
          </w:tcPr>
          <w:p w14:paraId="39BF7259" w14:textId="77777777" w:rsidR="00642F8D" w:rsidRPr="00295A48" w:rsidRDefault="00681BBB">
            <w:pPr>
              <w:rPr>
                <w:i/>
                <w:iCs/>
                <w:sz w:val="18"/>
                <w:szCs w:val="18"/>
              </w:rPr>
            </w:pPr>
            <w:r w:rsidRPr="00295A48">
              <w:rPr>
                <w:i/>
                <w:iCs/>
                <w:sz w:val="18"/>
                <w:szCs w:val="18"/>
              </w:rPr>
              <w:t>A10 Excavation Interface</w:t>
            </w:r>
          </w:p>
        </w:tc>
      </w:tr>
      <w:tr w:rsidR="00295A48" w:rsidRPr="00295A48" w14:paraId="6EA7F252" w14:textId="77777777" w:rsidTr="00A975DC">
        <w:tc>
          <w:tcPr>
            <w:tcW w:w="764" w:type="dxa"/>
          </w:tcPr>
          <w:p w14:paraId="129BE262" w14:textId="77777777" w:rsidR="00642F8D" w:rsidRPr="00295A48" w:rsidRDefault="00681BBB">
            <w:pPr>
              <w:rPr>
                <w:sz w:val="18"/>
                <w:szCs w:val="18"/>
              </w:rPr>
            </w:pPr>
            <w:r w:rsidRPr="00295A48">
              <w:rPr>
                <w:sz w:val="18"/>
                <w:szCs w:val="18"/>
              </w:rPr>
              <w:t>P93</w:t>
            </w:r>
          </w:p>
        </w:tc>
        <w:tc>
          <w:tcPr>
            <w:tcW w:w="3944" w:type="dxa"/>
          </w:tcPr>
          <w:p w14:paraId="0148931D" w14:textId="77777777" w:rsidR="00642F8D" w:rsidRPr="00295A48" w:rsidRDefault="00681BBB">
            <w:pPr>
              <w:rPr>
                <w:i/>
                <w:iCs/>
                <w:sz w:val="18"/>
                <w:szCs w:val="18"/>
              </w:rPr>
            </w:pPr>
            <w:r w:rsidRPr="00295A48">
              <w:rPr>
                <w:sz w:val="18"/>
                <w:szCs w:val="18"/>
              </w:rPr>
              <w:t>-   took out of existence (was taken out of existence by)</w:t>
            </w:r>
          </w:p>
        </w:tc>
        <w:tc>
          <w:tcPr>
            <w:tcW w:w="2530" w:type="dxa"/>
          </w:tcPr>
          <w:p w14:paraId="58405F6A" w14:textId="77777777" w:rsidR="00642F8D" w:rsidRPr="00295A48" w:rsidRDefault="00681BBB">
            <w:pPr>
              <w:rPr>
                <w:i/>
                <w:iCs/>
                <w:sz w:val="18"/>
                <w:szCs w:val="18"/>
              </w:rPr>
            </w:pPr>
            <w:r w:rsidRPr="00295A48">
              <w:rPr>
                <w:sz w:val="18"/>
                <w:szCs w:val="18"/>
              </w:rPr>
              <w:t>E64 End of Existence</w:t>
            </w:r>
          </w:p>
        </w:tc>
        <w:tc>
          <w:tcPr>
            <w:tcW w:w="2401" w:type="dxa"/>
          </w:tcPr>
          <w:p w14:paraId="38995D95" w14:textId="77777777" w:rsidR="00642F8D" w:rsidRPr="00295A48" w:rsidRDefault="00681BBB">
            <w:pPr>
              <w:rPr>
                <w:i/>
                <w:iCs/>
                <w:sz w:val="18"/>
                <w:szCs w:val="18"/>
              </w:rPr>
            </w:pPr>
            <w:r w:rsidRPr="00295A48">
              <w:rPr>
                <w:sz w:val="18"/>
                <w:szCs w:val="18"/>
              </w:rPr>
              <w:t>E77 Persistent Item</w:t>
            </w:r>
          </w:p>
        </w:tc>
      </w:tr>
      <w:tr w:rsidR="00295A48" w:rsidRPr="00295A48" w14:paraId="74058465" w14:textId="77777777" w:rsidTr="00A975DC">
        <w:tc>
          <w:tcPr>
            <w:tcW w:w="764" w:type="dxa"/>
          </w:tcPr>
          <w:p w14:paraId="3C0821C9" w14:textId="77777777" w:rsidR="00642F8D" w:rsidRPr="00295A48" w:rsidRDefault="00000000">
            <w:hyperlink w:anchor="_toc2070">
              <w:r w:rsidR="00681BBB" w:rsidRPr="00295A48">
                <w:rPr>
                  <w:rStyle w:val="Hyperlink"/>
                  <w:color w:val="auto"/>
                  <w:sz w:val="18"/>
                  <w:szCs w:val="18"/>
                </w:rPr>
                <w:t>AP10</w:t>
              </w:r>
            </w:hyperlink>
          </w:p>
        </w:tc>
        <w:tc>
          <w:tcPr>
            <w:tcW w:w="3944" w:type="dxa"/>
          </w:tcPr>
          <w:p w14:paraId="1F04E860" w14:textId="77777777" w:rsidR="00642F8D" w:rsidRPr="00295A48" w:rsidRDefault="00681BBB">
            <w:pPr>
              <w:rPr>
                <w:i/>
                <w:iCs/>
                <w:sz w:val="18"/>
                <w:szCs w:val="18"/>
              </w:rPr>
            </w:pPr>
            <w:r w:rsidRPr="00295A48">
              <w:rPr>
                <w:sz w:val="18"/>
                <w:szCs w:val="18"/>
              </w:rPr>
              <w:t>-   -   destroyed (was destroyed by)</w:t>
            </w:r>
          </w:p>
        </w:tc>
        <w:tc>
          <w:tcPr>
            <w:tcW w:w="2530" w:type="dxa"/>
          </w:tcPr>
          <w:p w14:paraId="1A5361E0" w14:textId="77777777" w:rsidR="00642F8D" w:rsidRPr="00295A48" w:rsidRDefault="00681BBB">
            <w:pPr>
              <w:rPr>
                <w:i/>
                <w:iCs/>
                <w:sz w:val="18"/>
                <w:szCs w:val="18"/>
              </w:rPr>
            </w:pPr>
            <w:r w:rsidRPr="00295A48">
              <w:rPr>
                <w:sz w:val="18"/>
                <w:szCs w:val="18"/>
              </w:rPr>
              <w:t>A1 Excavation Processing Unit</w:t>
            </w:r>
          </w:p>
        </w:tc>
        <w:tc>
          <w:tcPr>
            <w:tcW w:w="2401" w:type="dxa"/>
          </w:tcPr>
          <w:p w14:paraId="0BDE8E4B" w14:textId="77777777" w:rsidR="00642F8D" w:rsidRPr="00295A48" w:rsidRDefault="00681BBB">
            <w:pPr>
              <w:rPr>
                <w:i/>
                <w:iCs/>
                <w:sz w:val="18"/>
                <w:szCs w:val="18"/>
              </w:rPr>
            </w:pPr>
            <w:r w:rsidRPr="00295A48">
              <w:rPr>
                <w:sz w:val="18"/>
                <w:szCs w:val="18"/>
              </w:rPr>
              <w:t>S22 Segment of Matter</w:t>
            </w:r>
          </w:p>
        </w:tc>
      </w:tr>
      <w:tr w:rsidR="00295A48" w:rsidRPr="00295A48" w14:paraId="1F11C061" w14:textId="77777777" w:rsidTr="00A975DC">
        <w:tc>
          <w:tcPr>
            <w:tcW w:w="764" w:type="dxa"/>
          </w:tcPr>
          <w:p w14:paraId="12B51CE4" w14:textId="77777777" w:rsidR="00642F8D" w:rsidRPr="00295A48" w:rsidRDefault="00681BBB">
            <w:pPr>
              <w:rPr>
                <w:sz w:val="18"/>
                <w:szCs w:val="18"/>
              </w:rPr>
            </w:pPr>
            <w:r w:rsidRPr="00295A48">
              <w:rPr>
                <w:sz w:val="18"/>
                <w:szCs w:val="18"/>
              </w:rPr>
              <w:t>O1</w:t>
            </w:r>
          </w:p>
        </w:tc>
        <w:tc>
          <w:tcPr>
            <w:tcW w:w="3944" w:type="dxa"/>
          </w:tcPr>
          <w:p w14:paraId="49221698" w14:textId="77777777" w:rsidR="00642F8D" w:rsidRPr="00295A48" w:rsidRDefault="00681BBB">
            <w:pPr>
              <w:rPr>
                <w:sz w:val="18"/>
                <w:szCs w:val="18"/>
              </w:rPr>
            </w:pPr>
            <w:r w:rsidRPr="00295A48">
              <w:rPr>
                <w:sz w:val="18"/>
                <w:szCs w:val="18"/>
              </w:rPr>
              <w:t>diminished (was diminished by)</w:t>
            </w:r>
          </w:p>
        </w:tc>
        <w:tc>
          <w:tcPr>
            <w:tcW w:w="2530" w:type="dxa"/>
          </w:tcPr>
          <w:p w14:paraId="3BC98ECD" w14:textId="77777777" w:rsidR="00642F8D" w:rsidRPr="00295A48" w:rsidRDefault="00681BBB">
            <w:pPr>
              <w:rPr>
                <w:sz w:val="18"/>
                <w:szCs w:val="18"/>
              </w:rPr>
            </w:pPr>
            <w:r w:rsidRPr="00295A48">
              <w:rPr>
                <w:sz w:val="18"/>
                <w:szCs w:val="18"/>
              </w:rPr>
              <w:t>S1 Matter Removal</w:t>
            </w:r>
          </w:p>
        </w:tc>
        <w:tc>
          <w:tcPr>
            <w:tcW w:w="2401" w:type="dxa"/>
          </w:tcPr>
          <w:p w14:paraId="3E78102F" w14:textId="77777777" w:rsidR="00642F8D" w:rsidRPr="00295A48" w:rsidRDefault="00681BBB">
            <w:pPr>
              <w:rPr>
                <w:sz w:val="18"/>
                <w:szCs w:val="18"/>
              </w:rPr>
            </w:pPr>
            <w:r w:rsidRPr="00295A48">
              <w:rPr>
                <w:sz w:val="18"/>
                <w:szCs w:val="18"/>
              </w:rPr>
              <w:t>S10 Material Substantial</w:t>
            </w:r>
          </w:p>
        </w:tc>
      </w:tr>
      <w:tr w:rsidR="00295A48" w:rsidRPr="00295A48" w14:paraId="47C64653" w14:textId="77777777" w:rsidTr="00A975DC">
        <w:tc>
          <w:tcPr>
            <w:tcW w:w="764" w:type="dxa"/>
          </w:tcPr>
          <w:p w14:paraId="070E12E6" w14:textId="77777777" w:rsidR="00642F8D" w:rsidRPr="00295A48" w:rsidRDefault="00000000">
            <w:hyperlink w:anchor="_toc1982">
              <w:r w:rsidR="00681BBB" w:rsidRPr="00295A48">
                <w:rPr>
                  <w:rStyle w:val="Hyperlink"/>
                  <w:color w:val="auto"/>
                  <w:sz w:val="18"/>
                  <w:szCs w:val="18"/>
                </w:rPr>
                <w:t>AP5</w:t>
              </w:r>
            </w:hyperlink>
          </w:p>
        </w:tc>
        <w:tc>
          <w:tcPr>
            <w:tcW w:w="3944" w:type="dxa"/>
          </w:tcPr>
          <w:p w14:paraId="41F7A3DF" w14:textId="77777777" w:rsidR="00642F8D" w:rsidRPr="00295A48" w:rsidRDefault="00681BBB">
            <w:pPr>
              <w:rPr>
                <w:sz w:val="18"/>
                <w:szCs w:val="18"/>
              </w:rPr>
            </w:pPr>
            <w:r w:rsidRPr="00295A48">
              <w:rPr>
                <w:sz w:val="18"/>
                <w:szCs w:val="18"/>
              </w:rPr>
              <w:t>-   removed part or all of (was partially or totally removed by)</w:t>
            </w:r>
          </w:p>
        </w:tc>
        <w:tc>
          <w:tcPr>
            <w:tcW w:w="2530" w:type="dxa"/>
          </w:tcPr>
          <w:p w14:paraId="54568331" w14:textId="77777777" w:rsidR="00642F8D" w:rsidRPr="00295A48" w:rsidRDefault="00681BBB">
            <w:pPr>
              <w:rPr>
                <w:sz w:val="18"/>
                <w:szCs w:val="18"/>
              </w:rPr>
            </w:pPr>
            <w:r w:rsidRPr="00295A48">
              <w:rPr>
                <w:sz w:val="18"/>
                <w:szCs w:val="18"/>
              </w:rPr>
              <w:t>A1 Excavation Processing Unit</w:t>
            </w:r>
          </w:p>
        </w:tc>
        <w:tc>
          <w:tcPr>
            <w:tcW w:w="2401" w:type="dxa"/>
          </w:tcPr>
          <w:p w14:paraId="15F3DF32" w14:textId="77777777" w:rsidR="00642F8D" w:rsidRPr="00295A48" w:rsidRDefault="00681BBB">
            <w:pPr>
              <w:rPr>
                <w:sz w:val="18"/>
                <w:szCs w:val="18"/>
              </w:rPr>
            </w:pPr>
            <w:r w:rsidRPr="00295A48">
              <w:rPr>
                <w:sz w:val="18"/>
                <w:szCs w:val="18"/>
              </w:rPr>
              <w:t>A8 Stratigraphic Unit</w:t>
            </w:r>
          </w:p>
        </w:tc>
      </w:tr>
      <w:tr w:rsidR="00295A48" w:rsidRPr="00295A48" w14:paraId="0840CEC2" w14:textId="77777777" w:rsidTr="00A975DC">
        <w:tc>
          <w:tcPr>
            <w:tcW w:w="764" w:type="dxa"/>
          </w:tcPr>
          <w:p w14:paraId="1C84AABB" w14:textId="77777777" w:rsidR="00642F8D" w:rsidRPr="00295A48" w:rsidRDefault="00681BBB">
            <w:pPr>
              <w:rPr>
                <w:sz w:val="18"/>
                <w:szCs w:val="18"/>
              </w:rPr>
            </w:pPr>
            <w:r w:rsidRPr="00295A48">
              <w:rPr>
                <w:sz w:val="18"/>
                <w:szCs w:val="18"/>
              </w:rPr>
              <w:t>O18</w:t>
            </w:r>
          </w:p>
        </w:tc>
        <w:tc>
          <w:tcPr>
            <w:tcW w:w="3944" w:type="dxa"/>
          </w:tcPr>
          <w:p w14:paraId="289693D6" w14:textId="77777777" w:rsidR="00642F8D" w:rsidRPr="00295A48" w:rsidRDefault="00681BBB">
            <w:pPr>
              <w:rPr>
                <w:sz w:val="18"/>
                <w:szCs w:val="18"/>
              </w:rPr>
            </w:pPr>
            <w:r w:rsidRPr="00295A48">
              <w:rPr>
                <w:sz w:val="18"/>
                <w:szCs w:val="18"/>
              </w:rPr>
              <w:t>altered (was altered by)</w:t>
            </w:r>
          </w:p>
        </w:tc>
        <w:tc>
          <w:tcPr>
            <w:tcW w:w="2530" w:type="dxa"/>
          </w:tcPr>
          <w:p w14:paraId="33B252A8" w14:textId="77777777" w:rsidR="00642F8D" w:rsidRPr="00295A48" w:rsidRDefault="00681BBB">
            <w:pPr>
              <w:rPr>
                <w:sz w:val="18"/>
                <w:szCs w:val="18"/>
              </w:rPr>
            </w:pPr>
            <w:r w:rsidRPr="00295A48">
              <w:rPr>
                <w:sz w:val="18"/>
                <w:szCs w:val="18"/>
              </w:rPr>
              <w:t>S18 Alteration</w:t>
            </w:r>
          </w:p>
        </w:tc>
        <w:tc>
          <w:tcPr>
            <w:tcW w:w="2401" w:type="dxa"/>
          </w:tcPr>
          <w:p w14:paraId="5B19CFAC" w14:textId="77777777" w:rsidR="00642F8D" w:rsidRPr="00295A48" w:rsidRDefault="00681BBB">
            <w:pPr>
              <w:rPr>
                <w:sz w:val="18"/>
                <w:szCs w:val="18"/>
              </w:rPr>
            </w:pPr>
            <w:r w:rsidRPr="00295A48">
              <w:rPr>
                <w:sz w:val="18"/>
                <w:szCs w:val="18"/>
              </w:rPr>
              <w:t>E18 Physical Thing</w:t>
            </w:r>
          </w:p>
        </w:tc>
      </w:tr>
      <w:tr w:rsidR="00295A48" w:rsidRPr="00295A48" w14:paraId="119C9BB4" w14:textId="77777777" w:rsidTr="00A975DC">
        <w:tc>
          <w:tcPr>
            <w:tcW w:w="764" w:type="dxa"/>
          </w:tcPr>
          <w:p w14:paraId="394890B7" w14:textId="77777777" w:rsidR="00642F8D" w:rsidRPr="00295A48" w:rsidRDefault="00681BBB">
            <w:pPr>
              <w:rPr>
                <w:sz w:val="18"/>
                <w:szCs w:val="18"/>
              </w:rPr>
            </w:pPr>
            <w:r w:rsidRPr="00295A48">
              <w:rPr>
                <w:sz w:val="18"/>
                <w:szCs w:val="18"/>
              </w:rPr>
              <w:lastRenderedPageBreak/>
              <w:t>O17</w:t>
            </w:r>
          </w:p>
        </w:tc>
        <w:tc>
          <w:tcPr>
            <w:tcW w:w="3944" w:type="dxa"/>
          </w:tcPr>
          <w:p w14:paraId="2FE484B6" w14:textId="77777777" w:rsidR="00642F8D" w:rsidRPr="00295A48" w:rsidRDefault="00681BBB">
            <w:pPr>
              <w:rPr>
                <w:sz w:val="18"/>
                <w:szCs w:val="18"/>
              </w:rPr>
            </w:pPr>
            <w:r w:rsidRPr="00295A48">
              <w:rPr>
                <w:sz w:val="18"/>
                <w:szCs w:val="18"/>
              </w:rPr>
              <w:t>-   generated (was generated by)</w:t>
            </w:r>
          </w:p>
        </w:tc>
        <w:tc>
          <w:tcPr>
            <w:tcW w:w="2530" w:type="dxa"/>
          </w:tcPr>
          <w:p w14:paraId="6CC417DA" w14:textId="77777777" w:rsidR="00642F8D" w:rsidRPr="00295A48" w:rsidRDefault="00681BBB">
            <w:pPr>
              <w:rPr>
                <w:sz w:val="18"/>
                <w:szCs w:val="18"/>
              </w:rPr>
            </w:pPr>
            <w:r w:rsidRPr="00295A48">
              <w:rPr>
                <w:sz w:val="18"/>
                <w:szCs w:val="18"/>
              </w:rPr>
              <w:t>S17 Physical Genesis</w:t>
            </w:r>
          </w:p>
        </w:tc>
        <w:tc>
          <w:tcPr>
            <w:tcW w:w="2401" w:type="dxa"/>
          </w:tcPr>
          <w:p w14:paraId="39D3E8F4" w14:textId="77777777" w:rsidR="00642F8D" w:rsidRPr="00295A48" w:rsidRDefault="00681BBB">
            <w:pPr>
              <w:rPr>
                <w:sz w:val="18"/>
                <w:szCs w:val="18"/>
              </w:rPr>
            </w:pPr>
            <w:r w:rsidRPr="00295A48">
              <w:rPr>
                <w:sz w:val="18"/>
                <w:szCs w:val="18"/>
              </w:rPr>
              <w:t>E18 Physical Thing</w:t>
            </w:r>
          </w:p>
        </w:tc>
      </w:tr>
      <w:tr w:rsidR="00295A48" w:rsidRPr="00295A48" w14:paraId="4FAA1151" w14:textId="77777777" w:rsidTr="00A975DC">
        <w:tc>
          <w:tcPr>
            <w:tcW w:w="764" w:type="dxa"/>
          </w:tcPr>
          <w:p w14:paraId="400E11AC" w14:textId="77777777" w:rsidR="00642F8D" w:rsidRPr="00295A48" w:rsidRDefault="00000000">
            <w:hyperlink w:anchor="_toc2017">
              <w:r w:rsidR="00681BBB" w:rsidRPr="00295A48">
                <w:rPr>
                  <w:rStyle w:val="Hyperlink"/>
                  <w:color w:val="auto"/>
                  <w:sz w:val="18"/>
                  <w:szCs w:val="18"/>
                </w:rPr>
                <w:t>AP7</w:t>
              </w:r>
            </w:hyperlink>
          </w:p>
        </w:tc>
        <w:tc>
          <w:tcPr>
            <w:tcW w:w="3944" w:type="dxa"/>
          </w:tcPr>
          <w:p w14:paraId="76C8BFAF" w14:textId="77777777" w:rsidR="00642F8D" w:rsidRPr="00295A48" w:rsidRDefault="00681BBB">
            <w:pPr>
              <w:rPr>
                <w:sz w:val="18"/>
                <w:szCs w:val="18"/>
              </w:rPr>
            </w:pPr>
            <w:r w:rsidRPr="00295A48">
              <w:rPr>
                <w:sz w:val="18"/>
                <w:szCs w:val="18"/>
              </w:rPr>
              <w:t>-   - produced (was produced by)</w:t>
            </w:r>
          </w:p>
        </w:tc>
        <w:tc>
          <w:tcPr>
            <w:tcW w:w="2530" w:type="dxa"/>
          </w:tcPr>
          <w:p w14:paraId="0E6E925D" w14:textId="77777777" w:rsidR="00642F8D" w:rsidRPr="00295A48" w:rsidRDefault="00681BBB">
            <w:pPr>
              <w:rPr>
                <w:sz w:val="18"/>
                <w:szCs w:val="18"/>
              </w:rPr>
            </w:pPr>
            <w:r w:rsidRPr="00295A48">
              <w:rPr>
                <w:sz w:val="18"/>
                <w:szCs w:val="18"/>
              </w:rPr>
              <w:t>A4 Stratigraphic Genesis</w:t>
            </w:r>
          </w:p>
        </w:tc>
        <w:tc>
          <w:tcPr>
            <w:tcW w:w="2401" w:type="dxa"/>
          </w:tcPr>
          <w:p w14:paraId="42F1C1F1" w14:textId="77777777" w:rsidR="00642F8D" w:rsidRPr="00295A48" w:rsidRDefault="00681BBB">
            <w:pPr>
              <w:rPr>
                <w:sz w:val="18"/>
                <w:szCs w:val="18"/>
              </w:rPr>
            </w:pPr>
            <w:r w:rsidRPr="00295A48">
              <w:rPr>
                <w:sz w:val="18"/>
                <w:szCs w:val="18"/>
              </w:rPr>
              <w:t>A8 Stratigraphic Unit</w:t>
            </w:r>
          </w:p>
        </w:tc>
      </w:tr>
      <w:tr w:rsidR="00295A48" w:rsidRPr="00295A48" w14:paraId="2C646E4A" w14:textId="77777777" w:rsidTr="00A975DC">
        <w:tc>
          <w:tcPr>
            <w:tcW w:w="764" w:type="dxa"/>
          </w:tcPr>
          <w:p w14:paraId="4A67374D" w14:textId="77777777" w:rsidR="00642F8D" w:rsidRPr="00295A48" w:rsidRDefault="00000000">
            <w:hyperlink w:anchor="_toc2035">
              <w:r w:rsidR="00681BBB" w:rsidRPr="00295A48">
                <w:rPr>
                  <w:rStyle w:val="Hyperlink"/>
                  <w:color w:val="auto"/>
                  <w:sz w:val="18"/>
                  <w:szCs w:val="18"/>
                </w:rPr>
                <w:t>AP8</w:t>
              </w:r>
            </w:hyperlink>
          </w:p>
        </w:tc>
        <w:tc>
          <w:tcPr>
            <w:tcW w:w="3944" w:type="dxa"/>
          </w:tcPr>
          <w:p w14:paraId="74C16DDF" w14:textId="77777777" w:rsidR="00642F8D" w:rsidRPr="00295A48" w:rsidRDefault="00681BBB">
            <w:pPr>
              <w:rPr>
                <w:sz w:val="18"/>
                <w:szCs w:val="18"/>
              </w:rPr>
            </w:pPr>
            <w:r w:rsidRPr="00295A48">
              <w:rPr>
                <w:sz w:val="18"/>
                <w:szCs w:val="18"/>
              </w:rPr>
              <w:t>-   disturbed (was disturbed by)</w:t>
            </w:r>
          </w:p>
        </w:tc>
        <w:tc>
          <w:tcPr>
            <w:tcW w:w="2530" w:type="dxa"/>
          </w:tcPr>
          <w:p w14:paraId="3BA0E93E" w14:textId="77777777" w:rsidR="00642F8D" w:rsidRPr="00295A48" w:rsidRDefault="00681BBB">
            <w:pPr>
              <w:rPr>
                <w:sz w:val="18"/>
                <w:szCs w:val="18"/>
              </w:rPr>
            </w:pPr>
            <w:r w:rsidRPr="00295A48">
              <w:rPr>
                <w:sz w:val="18"/>
                <w:szCs w:val="18"/>
              </w:rPr>
              <w:t>A5 Stratigraphic Modification</w:t>
            </w:r>
          </w:p>
        </w:tc>
        <w:tc>
          <w:tcPr>
            <w:tcW w:w="2401" w:type="dxa"/>
          </w:tcPr>
          <w:p w14:paraId="2720B249" w14:textId="77777777" w:rsidR="00642F8D" w:rsidRPr="00295A48" w:rsidRDefault="00681BBB">
            <w:pPr>
              <w:rPr>
                <w:sz w:val="18"/>
                <w:szCs w:val="18"/>
              </w:rPr>
            </w:pPr>
            <w:r w:rsidRPr="00295A48">
              <w:rPr>
                <w:sz w:val="18"/>
                <w:szCs w:val="18"/>
              </w:rPr>
              <w:t>A8 Stratigraphic Unit</w:t>
            </w:r>
          </w:p>
        </w:tc>
      </w:tr>
      <w:tr w:rsidR="00295A48" w:rsidRPr="00295A48" w14:paraId="45FC12C1" w14:textId="77777777" w:rsidTr="00A975DC">
        <w:tc>
          <w:tcPr>
            <w:tcW w:w="764" w:type="dxa"/>
          </w:tcPr>
          <w:p w14:paraId="23E7E992" w14:textId="77777777" w:rsidR="00642F8D" w:rsidRPr="00295A48" w:rsidRDefault="00000000">
            <w:hyperlink w:anchor="_toc2052">
              <w:r w:rsidR="00681BBB" w:rsidRPr="00295A48">
                <w:rPr>
                  <w:rStyle w:val="Hyperlink"/>
                  <w:color w:val="auto"/>
                  <w:sz w:val="18"/>
                  <w:szCs w:val="18"/>
                </w:rPr>
                <w:t>AP9</w:t>
              </w:r>
            </w:hyperlink>
          </w:p>
        </w:tc>
        <w:tc>
          <w:tcPr>
            <w:tcW w:w="3944" w:type="dxa"/>
          </w:tcPr>
          <w:p w14:paraId="12F853F8" w14:textId="77777777" w:rsidR="00642F8D" w:rsidRPr="00295A48" w:rsidRDefault="00681BBB">
            <w:pPr>
              <w:rPr>
                <w:sz w:val="18"/>
                <w:szCs w:val="18"/>
              </w:rPr>
            </w:pPr>
            <w:r w:rsidRPr="00295A48">
              <w:rPr>
                <w:sz w:val="18"/>
                <w:szCs w:val="18"/>
              </w:rPr>
              <w:t>-    took matter from (provided matter to)</w:t>
            </w:r>
          </w:p>
        </w:tc>
        <w:tc>
          <w:tcPr>
            <w:tcW w:w="2530" w:type="dxa"/>
          </w:tcPr>
          <w:p w14:paraId="5BBA00F9" w14:textId="77777777" w:rsidR="00642F8D" w:rsidRPr="00295A48" w:rsidRDefault="00681BBB">
            <w:pPr>
              <w:rPr>
                <w:sz w:val="18"/>
                <w:szCs w:val="18"/>
              </w:rPr>
            </w:pPr>
            <w:r w:rsidRPr="00295A48">
              <w:rPr>
                <w:sz w:val="18"/>
                <w:szCs w:val="18"/>
              </w:rPr>
              <w:t>A4 Stratigraphic Genesis</w:t>
            </w:r>
          </w:p>
        </w:tc>
        <w:tc>
          <w:tcPr>
            <w:tcW w:w="2401" w:type="dxa"/>
          </w:tcPr>
          <w:p w14:paraId="09C42CEC" w14:textId="77777777" w:rsidR="00642F8D" w:rsidRPr="00295A48" w:rsidRDefault="00681BBB">
            <w:pPr>
              <w:rPr>
                <w:sz w:val="18"/>
                <w:szCs w:val="18"/>
              </w:rPr>
            </w:pPr>
            <w:r w:rsidRPr="00295A48">
              <w:rPr>
                <w:sz w:val="18"/>
                <w:szCs w:val="18"/>
              </w:rPr>
              <w:t>S10 Material Substantial</w:t>
            </w:r>
          </w:p>
        </w:tc>
      </w:tr>
      <w:tr w:rsidR="00295A48" w:rsidRPr="00295A48" w14:paraId="4DF1991D" w14:textId="77777777" w:rsidTr="00A975DC">
        <w:tc>
          <w:tcPr>
            <w:tcW w:w="764" w:type="dxa"/>
          </w:tcPr>
          <w:p w14:paraId="726858B7" w14:textId="77777777" w:rsidR="00642F8D" w:rsidRPr="00295A48" w:rsidRDefault="00000000">
            <w:hyperlink w:anchor="_toc2087">
              <w:r w:rsidR="00681BBB" w:rsidRPr="00295A48">
                <w:rPr>
                  <w:rStyle w:val="Hyperlink"/>
                  <w:color w:val="auto"/>
                  <w:sz w:val="18"/>
                  <w:szCs w:val="18"/>
                </w:rPr>
                <w:t>AP11</w:t>
              </w:r>
            </w:hyperlink>
          </w:p>
        </w:tc>
        <w:tc>
          <w:tcPr>
            <w:tcW w:w="3944" w:type="dxa"/>
          </w:tcPr>
          <w:p w14:paraId="2820662F" w14:textId="77777777" w:rsidR="00642F8D" w:rsidRPr="00295A48" w:rsidRDefault="00681BBB">
            <w:pPr>
              <w:rPr>
                <w:sz w:val="18"/>
                <w:szCs w:val="18"/>
              </w:rPr>
            </w:pPr>
            <w:r w:rsidRPr="00295A48">
              <w:rPr>
                <w:sz w:val="18"/>
                <w:szCs w:val="18"/>
              </w:rPr>
              <w:t>has physical relation (is physical relation of)</w:t>
            </w:r>
          </w:p>
        </w:tc>
        <w:tc>
          <w:tcPr>
            <w:tcW w:w="2530" w:type="dxa"/>
          </w:tcPr>
          <w:p w14:paraId="7DFCDCBB" w14:textId="77777777" w:rsidR="00642F8D" w:rsidRPr="00295A48" w:rsidRDefault="00681BBB">
            <w:pPr>
              <w:rPr>
                <w:sz w:val="18"/>
                <w:szCs w:val="18"/>
              </w:rPr>
            </w:pPr>
            <w:r w:rsidRPr="00295A48">
              <w:rPr>
                <w:sz w:val="18"/>
                <w:szCs w:val="18"/>
              </w:rPr>
              <w:t>A8 Stratigraphic Unit</w:t>
            </w:r>
          </w:p>
        </w:tc>
        <w:tc>
          <w:tcPr>
            <w:tcW w:w="2401" w:type="dxa"/>
          </w:tcPr>
          <w:p w14:paraId="68ACF2F5" w14:textId="77777777" w:rsidR="00642F8D" w:rsidRPr="00295A48" w:rsidRDefault="00681BBB">
            <w:pPr>
              <w:rPr>
                <w:sz w:val="18"/>
                <w:szCs w:val="18"/>
              </w:rPr>
            </w:pPr>
            <w:r w:rsidRPr="00295A48">
              <w:rPr>
                <w:sz w:val="18"/>
                <w:szCs w:val="18"/>
              </w:rPr>
              <w:t>A8 Stratigraphic Unit</w:t>
            </w:r>
          </w:p>
        </w:tc>
      </w:tr>
      <w:tr w:rsidR="00295A48" w:rsidRPr="00295A48" w14:paraId="7452E52C" w14:textId="77777777" w:rsidTr="00A975DC">
        <w:tc>
          <w:tcPr>
            <w:tcW w:w="764" w:type="dxa"/>
          </w:tcPr>
          <w:p w14:paraId="488BCDE5" w14:textId="77777777" w:rsidR="00642F8D" w:rsidRPr="00295A48" w:rsidRDefault="00681BBB">
            <w:pPr>
              <w:rPr>
                <w:sz w:val="18"/>
                <w:szCs w:val="18"/>
              </w:rPr>
            </w:pPr>
            <w:r w:rsidRPr="00295A48">
              <w:rPr>
                <w:sz w:val="18"/>
                <w:szCs w:val="18"/>
              </w:rPr>
              <w:t>AP11.1</w:t>
            </w:r>
          </w:p>
        </w:tc>
        <w:tc>
          <w:tcPr>
            <w:tcW w:w="3944" w:type="dxa"/>
          </w:tcPr>
          <w:p w14:paraId="3666944C" w14:textId="77777777" w:rsidR="00642F8D" w:rsidRPr="00295A48" w:rsidRDefault="00681BBB">
            <w:pPr>
              <w:rPr>
                <w:sz w:val="18"/>
                <w:szCs w:val="18"/>
              </w:rPr>
            </w:pPr>
            <w:r w:rsidRPr="00295A48">
              <w:rPr>
                <w:sz w:val="18"/>
                <w:szCs w:val="18"/>
              </w:rPr>
              <w:t>has type</w:t>
            </w:r>
          </w:p>
        </w:tc>
        <w:tc>
          <w:tcPr>
            <w:tcW w:w="2530" w:type="dxa"/>
          </w:tcPr>
          <w:p w14:paraId="1853F3BD" w14:textId="77777777" w:rsidR="00642F8D" w:rsidRPr="00295A48" w:rsidRDefault="00681BBB">
            <w:pPr>
              <w:rPr>
                <w:sz w:val="18"/>
                <w:szCs w:val="18"/>
              </w:rPr>
            </w:pPr>
            <w:r w:rsidRPr="00295A48">
              <w:rPr>
                <w:sz w:val="18"/>
                <w:szCs w:val="18"/>
              </w:rPr>
              <w:t>AP11 has physical relation (is physical relation of)</w:t>
            </w:r>
          </w:p>
        </w:tc>
        <w:tc>
          <w:tcPr>
            <w:tcW w:w="2401" w:type="dxa"/>
          </w:tcPr>
          <w:p w14:paraId="67BA621D" w14:textId="77777777" w:rsidR="00642F8D" w:rsidRPr="00295A48" w:rsidRDefault="00681BBB">
            <w:pPr>
              <w:rPr>
                <w:sz w:val="18"/>
                <w:szCs w:val="18"/>
              </w:rPr>
            </w:pPr>
            <w:r w:rsidRPr="00295A48">
              <w:rPr>
                <w:sz w:val="18"/>
                <w:szCs w:val="18"/>
              </w:rPr>
              <w:t>E55 Type</w:t>
            </w:r>
          </w:p>
        </w:tc>
      </w:tr>
      <w:tr w:rsidR="00295A48" w:rsidRPr="00295A48" w14:paraId="44DE7C1E" w14:textId="77777777" w:rsidTr="00A975DC">
        <w:tc>
          <w:tcPr>
            <w:tcW w:w="764" w:type="dxa"/>
          </w:tcPr>
          <w:p w14:paraId="2B2EC5BE" w14:textId="77777777" w:rsidR="00642F8D" w:rsidRPr="00295A48" w:rsidRDefault="00681BBB">
            <w:pPr>
              <w:rPr>
                <w:sz w:val="18"/>
                <w:szCs w:val="18"/>
              </w:rPr>
            </w:pPr>
            <w:r w:rsidRPr="00295A48">
              <w:rPr>
                <w:sz w:val="18"/>
                <w:szCs w:val="18"/>
              </w:rPr>
              <w:t>O7</w:t>
            </w:r>
          </w:p>
        </w:tc>
        <w:tc>
          <w:tcPr>
            <w:tcW w:w="3944" w:type="dxa"/>
          </w:tcPr>
          <w:p w14:paraId="3C64CE22" w14:textId="77777777" w:rsidR="00642F8D" w:rsidRPr="00295A48" w:rsidRDefault="00681BBB">
            <w:pPr>
              <w:rPr>
                <w:sz w:val="18"/>
                <w:szCs w:val="18"/>
              </w:rPr>
            </w:pPr>
            <w:r w:rsidRPr="00295A48">
              <w:rPr>
                <w:sz w:val="18"/>
                <w:szCs w:val="18"/>
              </w:rPr>
              <w:t>confined (was confined by)</w:t>
            </w:r>
          </w:p>
        </w:tc>
        <w:tc>
          <w:tcPr>
            <w:tcW w:w="2530" w:type="dxa"/>
          </w:tcPr>
          <w:p w14:paraId="0244CC77" w14:textId="77777777" w:rsidR="00642F8D" w:rsidRPr="00295A48" w:rsidRDefault="00681BBB">
            <w:pPr>
              <w:rPr>
                <w:sz w:val="18"/>
                <w:szCs w:val="18"/>
              </w:rPr>
            </w:pPr>
            <w:r w:rsidRPr="00295A48">
              <w:rPr>
                <w:sz w:val="18"/>
                <w:szCs w:val="18"/>
              </w:rPr>
              <w:t>S20 Rigid Physical Feature</w:t>
            </w:r>
          </w:p>
        </w:tc>
        <w:tc>
          <w:tcPr>
            <w:tcW w:w="2401" w:type="dxa"/>
          </w:tcPr>
          <w:p w14:paraId="2464AA1A" w14:textId="77777777" w:rsidR="00642F8D" w:rsidRPr="00295A48" w:rsidRDefault="00681BBB">
            <w:pPr>
              <w:rPr>
                <w:sz w:val="18"/>
                <w:szCs w:val="18"/>
              </w:rPr>
            </w:pPr>
            <w:r w:rsidRPr="00295A48">
              <w:rPr>
                <w:sz w:val="18"/>
                <w:szCs w:val="18"/>
              </w:rPr>
              <w:t>S10 Material Substantial</w:t>
            </w:r>
          </w:p>
        </w:tc>
      </w:tr>
      <w:tr w:rsidR="00295A48" w:rsidRPr="00295A48" w14:paraId="5E3B7F53" w14:textId="77777777" w:rsidTr="00A975DC">
        <w:tc>
          <w:tcPr>
            <w:tcW w:w="764" w:type="dxa"/>
          </w:tcPr>
          <w:p w14:paraId="264C5F1F" w14:textId="77777777" w:rsidR="00642F8D" w:rsidRPr="00295A48" w:rsidRDefault="00000000">
            <w:hyperlink w:anchor="_toc2109">
              <w:r w:rsidR="00681BBB" w:rsidRPr="00295A48">
                <w:rPr>
                  <w:rStyle w:val="Hyperlink"/>
                  <w:color w:val="auto"/>
                  <w:sz w:val="18"/>
                  <w:szCs w:val="18"/>
                </w:rPr>
                <w:t>AP12</w:t>
              </w:r>
            </w:hyperlink>
          </w:p>
        </w:tc>
        <w:tc>
          <w:tcPr>
            <w:tcW w:w="3944" w:type="dxa"/>
          </w:tcPr>
          <w:p w14:paraId="5AE9E208" w14:textId="77777777" w:rsidR="00642F8D" w:rsidRPr="00295A48" w:rsidRDefault="00681BBB">
            <w:pPr>
              <w:rPr>
                <w:sz w:val="18"/>
                <w:szCs w:val="18"/>
              </w:rPr>
            </w:pPr>
            <w:r w:rsidRPr="00295A48">
              <w:rPr>
                <w:sz w:val="18"/>
                <w:szCs w:val="18"/>
              </w:rPr>
              <w:t>-   confines (is confined by)</w:t>
            </w:r>
          </w:p>
        </w:tc>
        <w:tc>
          <w:tcPr>
            <w:tcW w:w="2530" w:type="dxa"/>
          </w:tcPr>
          <w:p w14:paraId="59912878" w14:textId="77777777" w:rsidR="00642F8D" w:rsidRPr="00295A48" w:rsidRDefault="00681BBB">
            <w:pPr>
              <w:rPr>
                <w:sz w:val="18"/>
                <w:szCs w:val="18"/>
              </w:rPr>
            </w:pPr>
            <w:r w:rsidRPr="00295A48">
              <w:rPr>
                <w:sz w:val="18"/>
                <w:szCs w:val="18"/>
              </w:rPr>
              <w:t>A3 Stratigraphic Interface</w:t>
            </w:r>
          </w:p>
        </w:tc>
        <w:tc>
          <w:tcPr>
            <w:tcW w:w="2401" w:type="dxa"/>
          </w:tcPr>
          <w:p w14:paraId="30CA5C16" w14:textId="77777777" w:rsidR="00642F8D" w:rsidRPr="00295A48" w:rsidRDefault="00681BBB">
            <w:pPr>
              <w:rPr>
                <w:sz w:val="18"/>
                <w:szCs w:val="18"/>
              </w:rPr>
            </w:pPr>
            <w:r w:rsidRPr="00295A48">
              <w:rPr>
                <w:sz w:val="18"/>
                <w:szCs w:val="18"/>
              </w:rPr>
              <w:t>A2 Stratigraphic Volume Unit</w:t>
            </w:r>
          </w:p>
        </w:tc>
      </w:tr>
      <w:tr w:rsidR="00295A48" w:rsidRPr="00295A48" w14:paraId="32B5D54E" w14:textId="77777777" w:rsidTr="00A975DC">
        <w:tc>
          <w:tcPr>
            <w:tcW w:w="764" w:type="dxa"/>
          </w:tcPr>
          <w:p w14:paraId="2B9069FF" w14:textId="77777777" w:rsidR="00642F8D" w:rsidRPr="00295A48" w:rsidRDefault="00000000">
            <w:hyperlink w:anchor="_toc2120">
              <w:r w:rsidR="00681BBB" w:rsidRPr="00295A48">
                <w:rPr>
                  <w:rStyle w:val="Hyperlink"/>
                  <w:color w:val="auto"/>
                  <w:sz w:val="18"/>
                  <w:szCs w:val="18"/>
                </w:rPr>
                <w:t>AP13</w:t>
              </w:r>
            </w:hyperlink>
          </w:p>
        </w:tc>
        <w:tc>
          <w:tcPr>
            <w:tcW w:w="3944" w:type="dxa"/>
          </w:tcPr>
          <w:p w14:paraId="5E3F231E" w14:textId="77777777" w:rsidR="00642F8D" w:rsidRPr="00295A48" w:rsidRDefault="00681BBB">
            <w:pPr>
              <w:rPr>
                <w:sz w:val="18"/>
                <w:szCs w:val="18"/>
              </w:rPr>
            </w:pPr>
            <w:r w:rsidRPr="00295A48">
              <w:rPr>
                <w:sz w:val="18"/>
                <w:szCs w:val="18"/>
              </w:rPr>
              <w:t>has stratigraphic relation (is stratigraphic relation of)</w:t>
            </w:r>
          </w:p>
        </w:tc>
        <w:tc>
          <w:tcPr>
            <w:tcW w:w="2530" w:type="dxa"/>
          </w:tcPr>
          <w:p w14:paraId="37331AAE" w14:textId="77777777" w:rsidR="00642F8D" w:rsidRPr="00295A48" w:rsidRDefault="00681BBB">
            <w:pPr>
              <w:rPr>
                <w:sz w:val="18"/>
                <w:szCs w:val="18"/>
              </w:rPr>
            </w:pPr>
            <w:r w:rsidRPr="00295A48">
              <w:rPr>
                <w:sz w:val="18"/>
                <w:szCs w:val="18"/>
              </w:rPr>
              <w:t>A5 Stratigraphic Modification</w:t>
            </w:r>
          </w:p>
        </w:tc>
        <w:tc>
          <w:tcPr>
            <w:tcW w:w="2401" w:type="dxa"/>
          </w:tcPr>
          <w:p w14:paraId="3E934473" w14:textId="77777777" w:rsidR="00642F8D" w:rsidRPr="00295A48" w:rsidRDefault="00681BBB">
            <w:pPr>
              <w:rPr>
                <w:sz w:val="18"/>
                <w:szCs w:val="18"/>
              </w:rPr>
            </w:pPr>
            <w:r w:rsidRPr="00295A48">
              <w:rPr>
                <w:sz w:val="18"/>
                <w:szCs w:val="18"/>
              </w:rPr>
              <w:t>A5 Stratigraphic Modification</w:t>
            </w:r>
          </w:p>
        </w:tc>
      </w:tr>
      <w:tr w:rsidR="00295A48" w:rsidRPr="00295A48" w14:paraId="156C69C3" w14:textId="77777777" w:rsidTr="00A975DC">
        <w:tc>
          <w:tcPr>
            <w:tcW w:w="764" w:type="dxa"/>
          </w:tcPr>
          <w:p w14:paraId="04C4EFE6" w14:textId="77777777" w:rsidR="00642F8D" w:rsidRPr="00295A48" w:rsidRDefault="00000000">
            <w:hyperlink w:anchor="_toc2143">
              <w:r w:rsidR="00681BBB" w:rsidRPr="00295A48">
                <w:rPr>
                  <w:rStyle w:val="Hyperlink"/>
                  <w:color w:val="auto"/>
                  <w:sz w:val="18"/>
                  <w:szCs w:val="18"/>
                </w:rPr>
                <w:t>AP13.2</w:t>
              </w:r>
            </w:hyperlink>
          </w:p>
        </w:tc>
        <w:tc>
          <w:tcPr>
            <w:tcW w:w="3944" w:type="dxa"/>
          </w:tcPr>
          <w:p w14:paraId="123406E0" w14:textId="77777777" w:rsidR="00642F8D" w:rsidRPr="00295A48" w:rsidRDefault="00681BBB">
            <w:pPr>
              <w:rPr>
                <w:sz w:val="18"/>
                <w:szCs w:val="18"/>
              </w:rPr>
            </w:pPr>
            <w:r w:rsidRPr="00295A48">
              <w:rPr>
                <w:sz w:val="18"/>
                <w:szCs w:val="18"/>
              </w:rPr>
              <w:t>justified by (is justification of)</w:t>
            </w:r>
          </w:p>
        </w:tc>
        <w:tc>
          <w:tcPr>
            <w:tcW w:w="2530" w:type="dxa"/>
          </w:tcPr>
          <w:p w14:paraId="70F87B51" w14:textId="77777777" w:rsidR="00642F8D" w:rsidRPr="00295A48" w:rsidRDefault="00681BBB">
            <w:pPr>
              <w:rPr>
                <w:sz w:val="18"/>
                <w:szCs w:val="18"/>
              </w:rPr>
            </w:pPr>
            <w:r w:rsidRPr="00295A48">
              <w:rPr>
                <w:sz w:val="18"/>
                <w:szCs w:val="18"/>
              </w:rPr>
              <w:t>AP13.1 has stratigraphic relation</w:t>
            </w:r>
          </w:p>
        </w:tc>
        <w:tc>
          <w:tcPr>
            <w:tcW w:w="2401" w:type="dxa"/>
          </w:tcPr>
          <w:p w14:paraId="079FB842" w14:textId="77777777" w:rsidR="00642F8D" w:rsidRPr="00295A48" w:rsidRDefault="00681BBB">
            <w:pPr>
              <w:rPr>
                <w:sz w:val="18"/>
                <w:szCs w:val="18"/>
              </w:rPr>
            </w:pPr>
            <w:r w:rsidRPr="00295A48">
              <w:rPr>
                <w:sz w:val="18"/>
                <w:szCs w:val="18"/>
              </w:rPr>
              <w:t>AP11.1 has physical relation</w:t>
            </w:r>
          </w:p>
        </w:tc>
      </w:tr>
      <w:tr w:rsidR="00295A48" w:rsidRPr="00295A48" w14:paraId="795AE065" w14:textId="77777777" w:rsidTr="00A975DC">
        <w:tc>
          <w:tcPr>
            <w:tcW w:w="764" w:type="dxa"/>
          </w:tcPr>
          <w:p w14:paraId="7B2210A3" w14:textId="77777777" w:rsidR="00642F8D" w:rsidRPr="00295A48" w:rsidRDefault="00000000">
            <w:hyperlink w:anchor="_toc2157">
              <w:r w:rsidR="00681BBB" w:rsidRPr="00295A48">
                <w:rPr>
                  <w:rStyle w:val="Hyperlink"/>
                  <w:color w:val="auto"/>
                  <w:sz w:val="18"/>
                  <w:szCs w:val="18"/>
                </w:rPr>
                <w:t>AP15</w:t>
              </w:r>
            </w:hyperlink>
          </w:p>
        </w:tc>
        <w:tc>
          <w:tcPr>
            <w:tcW w:w="3944" w:type="dxa"/>
          </w:tcPr>
          <w:p w14:paraId="64E54342" w14:textId="77777777" w:rsidR="00642F8D" w:rsidRPr="00295A48" w:rsidRDefault="00681BBB">
            <w:pPr>
              <w:rPr>
                <w:sz w:val="18"/>
                <w:szCs w:val="18"/>
              </w:rPr>
            </w:pPr>
            <w:r w:rsidRPr="00295A48">
              <w:rPr>
                <w:sz w:val="18"/>
                <w:szCs w:val="18"/>
              </w:rPr>
              <w:t>is or contains remains of (is or has remains contained in)</w:t>
            </w:r>
          </w:p>
        </w:tc>
        <w:tc>
          <w:tcPr>
            <w:tcW w:w="2530" w:type="dxa"/>
          </w:tcPr>
          <w:p w14:paraId="4A523988" w14:textId="77777777" w:rsidR="00642F8D" w:rsidRPr="00295A48" w:rsidRDefault="00681BBB">
            <w:pPr>
              <w:rPr>
                <w:sz w:val="18"/>
                <w:szCs w:val="18"/>
              </w:rPr>
            </w:pPr>
            <w:r w:rsidRPr="00295A48">
              <w:rPr>
                <w:sz w:val="18"/>
                <w:szCs w:val="18"/>
              </w:rPr>
              <w:t>A8 Stratigraphic Unit</w:t>
            </w:r>
          </w:p>
        </w:tc>
        <w:tc>
          <w:tcPr>
            <w:tcW w:w="2401" w:type="dxa"/>
          </w:tcPr>
          <w:p w14:paraId="4F75E83A" w14:textId="77777777" w:rsidR="00642F8D" w:rsidRPr="00295A48" w:rsidRDefault="00681BBB">
            <w:pPr>
              <w:rPr>
                <w:sz w:val="18"/>
                <w:szCs w:val="18"/>
              </w:rPr>
            </w:pPr>
            <w:r w:rsidRPr="00295A48">
              <w:rPr>
                <w:sz w:val="18"/>
                <w:szCs w:val="18"/>
              </w:rPr>
              <w:t>S10 Material Substantial</w:t>
            </w:r>
          </w:p>
        </w:tc>
      </w:tr>
      <w:tr w:rsidR="00295A48" w:rsidRPr="00295A48" w14:paraId="5B31FE46" w14:textId="77777777" w:rsidTr="00A975DC">
        <w:tc>
          <w:tcPr>
            <w:tcW w:w="764" w:type="dxa"/>
          </w:tcPr>
          <w:p w14:paraId="2E5F6F0A" w14:textId="77777777" w:rsidR="00642F8D" w:rsidRPr="00295A48" w:rsidRDefault="00681BBB">
            <w:pPr>
              <w:rPr>
                <w:sz w:val="18"/>
                <w:szCs w:val="18"/>
              </w:rPr>
            </w:pPr>
            <w:r w:rsidRPr="00295A48">
              <w:rPr>
                <w:sz w:val="18"/>
                <w:szCs w:val="18"/>
              </w:rPr>
              <w:t>P140</w:t>
            </w:r>
          </w:p>
        </w:tc>
        <w:tc>
          <w:tcPr>
            <w:tcW w:w="3944" w:type="dxa"/>
          </w:tcPr>
          <w:p w14:paraId="1E339F49" w14:textId="77777777" w:rsidR="00642F8D" w:rsidRPr="00295A48" w:rsidRDefault="00681BBB">
            <w:pPr>
              <w:rPr>
                <w:sz w:val="18"/>
                <w:szCs w:val="18"/>
              </w:rPr>
            </w:pPr>
            <w:r w:rsidRPr="00295A48">
              <w:rPr>
                <w:sz w:val="18"/>
                <w:szCs w:val="18"/>
              </w:rPr>
              <w:t>assigned attribute to (was attributed by)</w:t>
            </w:r>
          </w:p>
        </w:tc>
        <w:tc>
          <w:tcPr>
            <w:tcW w:w="2530" w:type="dxa"/>
          </w:tcPr>
          <w:p w14:paraId="3D728664" w14:textId="77777777" w:rsidR="00642F8D" w:rsidRPr="00295A48" w:rsidRDefault="00681BBB">
            <w:pPr>
              <w:rPr>
                <w:sz w:val="18"/>
                <w:szCs w:val="18"/>
              </w:rPr>
            </w:pPr>
            <w:r w:rsidRPr="00295A48">
              <w:rPr>
                <w:sz w:val="18"/>
                <w:szCs w:val="18"/>
              </w:rPr>
              <w:t>E13 Attribute assignment</w:t>
            </w:r>
          </w:p>
        </w:tc>
        <w:tc>
          <w:tcPr>
            <w:tcW w:w="2401" w:type="dxa"/>
          </w:tcPr>
          <w:p w14:paraId="6D9A801E" w14:textId="77777777" w:rsidR="00642F8D" w:rsidRPr="00295A48" w:rsidRDefault="00681BBB">
            <w:pPr>
              <w:rPr>
                <w:sz w:val="18"/>
                <w:szCs w:val="18"/>
              </w:rPr>
            </w:pPr>
            <w:r w:rsidRPr="00295A48">
              <w:rPr>
                <w:sz w:val="18"/>
                <w:szCs w:val="18"/>
              </w:rPr>
              <w:t>E1 CRM Entity</w:t>
            </w:r>
          </w:p>
        </w:tc>
      </w:tr>
      <w:tr w:rsidR="00295A48" w:rsidRPr="00295A48" w14:paraId="634637F9" w14:textId="77777777" w:rsidTr="00A975DC">
        <w:tc>
          <w:tcPr>
            <w:tcW w:w="764" w:type="dxa"/>
          </w:tcPr>
          <w:p w14:paraId="27F4BB8B" w14:textId="77777777" w:rsidR="00642F8D" w:rsidRPr="00295A48" w:rsidRDefault="00000000">
            <w:hyperlink w:anchor="_toc2171">
              <w:r w:rsidR="00681BBB" w:rsidRPr="00295A48">
                <w:rPr>
                  <w:rStyle w:val="Hyperlink"/>
                  <w:color w:val="auto"/>
                  <w:sz w:val="18"/>
                  <w:szCs w:val="18"/>
                </w:rPr>
                <w:t>AP16</w:t>
              </w:r>
            </w:hyperlink>
          </w:p>
        </w:tc>
        <w:tc>
          <w:tcPr>
            <w:tcW w:w="3944" w:type="dxa"/>
          </w:tcPr>
          <w:p w14:paraId="72CB7D7D" w14:textId="77777777" w:rsidR="00642F8D" w:rsidRPr="00295A48" w:rsidRDefault="00681BBB">
            <w:pPr>
              <w:rPr>
                <w:sz w:val="18"/>
                <w:szCs w:val="18"/>
              </w:rPr>
            </w:pPr>
            <w:r w:rsidRPr="00295A48">
              <w:rPr>
                <w:sz w:val="18"/>
                <w:szCs w:val="18"/>
              </w:rPr>
              <w:t>-    assigned attribute to (was attributed by)</w:t>
            </w:r>
          </w:p>
        </w:tc>
        <w:tc>
          <w:tcPr>
            <w:tcW w:w="2530" w:type="dxa"/>
          </w:tcPr>
          <w:p w14:paraId="039A14E2" w14:textId="77777777" w:rsidR="00642F8D" w:rsidRPr="00295A48" w:rsidRDefault="00681BBB">
            <w:pPr>
              <w:rPr>
                <w:sz w:val="18"/>
                <w:szCs w:val="18"/>
              </w:rPr>
            </w:pPr>
            <w:r w:rsidRPr="00295A48">
              <w:rPr>
                <w:sz w:val="18"/>
                <w:szCs w:val="18"/>
              </w:rPr>
              <w:t>A6 Group Declaration Event</w:t>
            </w:r>
          </w:p>
        </w:tc>
        <w:tc>
          <w:tcPr>
            <w:tcW w:w="2401" w:type="dxa"/>
          </w:tcPr>
          <w:p w14:paraId="491FC7F1" w14:textId="77777777" w:rsidR="00642F8D" w:rsidRPr="00295A48" w:rsidRDefault="00681BBB">
            <w:pPr>
              <w:rPr>
                <w:sz w:val="18"/>
                <w:szCs w:val="18"/>
              </w:rPr>
            </w:pPr>
            <w:r w:rsidRPr="00295A48">
              <w:rPr>
                <w:sz w:val="18"/>
                <w:szCs w:val="18"/>
              </w:rPr>
              <w:t>E18 Physical Thing</w:t>
            </w:r>
          </w:p>
        </w:tc>
      </w:tr>
      <w:tr w:rsidR="00295A48" w:rsidRPr="00295A48" w14:paraId="129A8797" w14:textId="77777777" w:rsidTr="00A975DC">
        <w:tc>
          <w:tcPr>
            <w:tcW w:w="764" w:type="dxa"/>
          </w:tcPr>
          <w:p w14:paraId="17DE39FB" w14:textId="77777777" w:rsidR="00642F8D" w:rsidRPr="00295A48" w:rsidRDefault="00681BBB">
            <w:pPr>
              <w:rPr>
                <w:sz w:val="18"/>
                <w:szCs w:val="18"/>
              </w:rPr>
            </w:pPr>
            <w:r w:rsidRPr="00295A48">
              <w:rPr>
                <w:sz w:val="18"/>
                <w:szCs w:val="18"/>
              </w:rPr>
              <w:t>O</w:t>
            </w:r>
            <w:r w:rsidRPr="00295A48">
              <w:rPr>
                <w:rStyle w:val="Hyperlink1"/>
                <w:color w:val="auto"/>
                <w:sz w:val="18"/>
                <w:szCs w:val="18"/>
                <w:u w:val="none"/>
              </w:rPr>
              <w:t>8</w:t>
            </w:r>
          </w:p>
        </w:tc>
        <w:tc>
          <w:tcPr>
            <w:tcW w:w="3944" w:type="dxa"/>
          </w:tcPr>
          <w:p w14:paraId="43630296" w14:textId="77777777" w:rsidR="00642F8D" w:rsidRPr="00295A48" w:rsidRDefault="00681BBB">
            <w:pPr>
              <w:rPr>
                <w:sz w:val="18"/>
                <w:szCs w:val="18"/>
              </w:rPr>
            </w:pPr>
            <w:r w:rsidRPr="00295A48">
              <w:rPr>
                <w:sz w:val="18"/>
                <w:szCs w:val="18"/>
              </w:rPr>
              <w:t xml:space="preserve">-    </w:t>
            </w:r>
            <w:r w:rsidRPr="00295A48">
              <w:rPr>
                <w:sz w:val="18"/>
              </w:rPr>
              <w:t>observed (was observed by)</w:t>
            </w:r>
          </w:p>
        </w:tc>
        <w:tc>
          <w:tcPr>
            <w:tcW w:w="2530" w:type="dxa"/>
          </w:tcPr>
          <w:p w14:paraId="48671B5E" w14:textId="77777777" w:rsidR="00642F8D" w:rsidRPr="00295A48" w:rsidRDefault="00681BBB">
            <w:pPr>
              <w:rPr>
                <w:sz w:val="18"/>
                <w:szCs w:val="18"/>
              </w:rPr>
            </w:pPr>
            <w:r w:rsidRPr="00295A48">
              <w:rPr>
                <w:sz w:val="18"/>
                <w:szCs w:val="18"/>
              </w:rPr>
              <w:t>S4 Observation</w:t>
            </w:r>
          </w:p>
        </w:tc>
        <w:tc>
          <w:tcPr>
            <w:tcW w:w="2401" w:type="dxa"/>
          </w:tcPr>
          <w:p w14:paraId="3691CE0D" w14:textId="77777777" w:rsidR="00642F8D" w:rsidRPr="00295A48" w:rsidRDefault="00681BBB">
            <w:pPr>
              <w:rPr>
                <w:sz w:val="18"/>
                <w:szCs w:val="18"/>
              </w:rPr>
            </w:pPr>
            <w:r w:rsidRPr="00295A48">
              <w:rPr>
                <w:sz w:val="18"/>
                <w:szCs w:val="18"/>
              </w:rPr>
              <w:t>S15 Observable Entity</w:t>
            </w:r>
          </w:p>
        </w:tc>
      </w:tr>
      <w:tr w:rsidR="00295A48" w:rsidRPr="00295A48" w14:paraId="63F81DFF" w14:textId="77777777" w:rsidTr="00A975DC">
        <w:tc>
          <w:tcPr>
            <w:tcW w:w="764" w:type="dxa"/>
          </w:tcPr>
          <w:p w14:paraId="4D506E8B" w14:textId="77777777" w:rsidR="00642F8D" w:rsidRPr="00295A48" w:rsidRDefault="00000000">
            <w:hyperlink w:anchor="_toc1947">
              <w:r w:rsidR="00681BBB" w:rsidRPr="00295A48">
                <w:rPr>
                  <w:rStyle w:val="Hyperlink"/>
                  <w:color w:val="auto"/>
                  <w:sz w:val="18"/>
                  <w:szCs w:val="18"/>
                </w:rPr>
                <w:t>AP3</w:t>
              </w:r>
            </w:hyperlink>
          </w:p>
        </w:tc>
        <w:tc>
          <w:tcPr>
            <w:tcW w:w="3944" w:type="dxa"/>
          </w:tcPr>
          <w:p w14:paraId="21AD974D" w14:textId="77777777" w:rsidR="00642F8D" w:rsidRPr="00295A48" w:rsidRDefault="00681BBB">
            <w:pPr>
              <w:rPr>
                <w:sz w:val="18"/>
                <w:szCs w:val="18"/>
              </w:rPr>
            </w:pPr>
            <w:r w:rsidRPr="00295A48">
              <w:rPr>
                <w:sz w:val="18"/>
                <w:szCs w:val="18"/>
              </w:rPr>
              <w:t xml:space="preserve">-    -    </w:t>
            </w:r>
            <w:r w:rsidRPr="00295A48">
              <w:rPr>
                <w:sz w:val="18"/>
              </w:rPr>
              <w:t>investigated (was investigated by)</w:t>
            </w:r>
          </w:p>
        </w:tc>
        <w:tc>
          <w:tcPr>
            <w:tcW w:w="2530" w:type="dxa"/>
          </w:tcPr>
          <w:p w14:paraId="1B921F6B" w14:textId="77777777" w:rsidR="00642F8D" w:rsidRPr="00295A48" w:rsidRDefault="00681BBB">
            <w:pPr>
              <w:rPr>
                <w:sz w:val="18"/>
                <w:szCs w:val="18"/>
              </w:rPr>
            </w:pPr>
            <w:r w:rsidRPr="00295A48">
              <w:rPr>
                <w:sz w:val="18"/>
                <w:szCs w:val="18"/>
              </w:rPr>
              <w:t>A9 Archaeological Excavation</w:t>
            </w:r>
          </w:p>
        </w:tc>
        <w:tc>
          <w:tcPr>
            <w:tcW w:w="2401" w:type="dxa"/>
          </w:tcPr>
          <w:p w14:paraId="4FCC196C" w14:textId="77777777" w:rsidR="00642F8D" w:rsidRPr="00295A48" w:rsidRDefault="00681BBB">
            <w:pPr>
              <w:rPr>
                <w:sz w:val="18"/>
                <w:szCs w:val="18"/>
              </w:rPr>
            </w:pPr>
            <w:r w:rsidRPr="00295A48">
              <w:rPr>
                <w:sz w:val="18"/>
                <w:szCs w:val="18"/>
              </w:rPr>
              <w:t>E27 Site</w:t>
            </w:r>
          </w:p>
        </w:tc>
      </w:tr>
      <w:tr w:rsidR="00295A48" w:rsidRPr="00295A48" w14:paraId="1BA97DB1" w14:textId="77777777" w:rsidTr="00A975DC">
        <w:tc>
          <w:tcPr>
            <w:tcW w:w="764" w:type="dxa"/>
          </w:tcPr>
          <w:p w14:paraId="40A3B0B4" w14:textId="77777777" w:rsidR="00642F8D" w:rsidRPr="00295A48" w:rsidRDefault="00000000">
            <w:hyperlink w:anchor="_toc1999">
              <w:r w:rsidR="00681BBB" w:rsidRPr="00295A48">
                <w:rPr>
                  <w:rStyle w:val="Hyperlink"/>
                  <w:color w:val="auto"/>
                  <w:sz w:val="18"/>
                  <w:szCs w:val="18"/>
                </w:rPr>
                <w:t>AP6</w:t>
              </w:r>
            </w:hyperlink>
          </w:p>
        </w:tc>
        <w:tc>
          <w:tcPr>
            <w:tcW w:w="3944" w:type="dxa"/>
          </w:tcPr>
          <w:p w14:paraId="62BEC6E6" w14:textId="77777777" w:rsidR="00642F8D" w:rsidRPr="00295A48" w:rsidRDefault="00681BBB">
            <w:pPr>
              <w:rPr>
                <w:sz w:val="18"/>
              </w:rPr>
            </w:pPr>
            <w:r w:rsidRPr="00295A48">
              <w:rPr>
                <w:sz w:val="18"/>
              </w:rPr>
              <w:t xml:space="preserve"> </w:t>
            </w:r>
            <w:r w:rsidRPr="00295A48">
              <w:rPr>
                <w:sz w:val="18"/>
                <w:szCs w:val="18"/>
              </w:rPr>
              <w:t xml:space="preserve">-    -    </w:t>
            </w:r>
            <w:r w:rsidRPr="00295A48">
              <w:rPr>
                <w:sz w:val="18"/>
              </w:rPr>
              <w:t>intended to approximate (was approximate)</w:t>
            </w:r>
          </w:p>
        </w:tc>
        <w:tc>
          <w:tcPr>
            <w:tcW w:w="2530" w:type="dxa"/>
          </w:tcPr>
          <w:p w14:paraId="4BE159C5" w14:textId="77777777" w:rsidR="00642F8D" w:rsidRPr="00295A48" w:rsidRDefault="00681BBB">
            <w:pPr>
              <w:rPr>
                <w:sz w:val="18"/>
                <w:szCs w:val="18"/>
              </w:rPr>
            </w:pPr>
            <w:r w:rsidRPr="00295A48">
              <w:rPr>
                <w:sz w:val="18"/>
                <w:szCs w:val="18"/>
              </w:rPr>
              <w:t>A1 Excavation Processing Unit</w:t>
            </w:r>
          </w:p>
        </w:tc>
        <w:tc>
          <w:tcPr>
            <w:tcW w:w="2401" w:type="dxa"/>
          </w:tcPr>
          <w:p w14:paraId="1F3DA9D8" w14:textId="77777777" w:rsidR="00642F8D" w:rsidRPr="00295A48" w:rsidRDefault="00681BBB">
            <w:pPr>
              <w:rPr>
                <w:sz w:val="18"/>
                <w:szCs w:val="18"/>
              </w:rPr>
            </w:pPr>
            <w:r w:rsidRPr="00295A48">
              <w:rPr>
                <w:sz w:val="18"/>
                <w:szCs w:val="18"/>
              </w:rPr>
              <w:t>A3 Stratigraphic Interface</w:t>
            </w:r>
          </w:p>
        </w:tc>
      </w:tr>
      <w:tr w:rsidR="00295A48" w:rsidRPr="00295A48" w14:paraId="2B0850A0" w14:textId="77777777" w:rsidTr="00A975DC">
        <w:tc>
          <w:tcPr>
            <w:tcW w:w="764" w:type="dxa"/>
          </w:tcPr>
          <w:p w14:paraId="5047A7F2" w14:textId="77777777" w:rsidR="00642F8D" w:rsidRPr="00295A48" w:rsidRDefault="00000000">
            <w:hyperlink w:anchor="_toc2205">
              <w:r w:rsidR="00681BBB" w:rsidRPr="00295A48">
                <w:rPr>
                  <w:rStyle w:val="Hyperlink"/>
                  <w:color w:val="auto"/>
                  <w:sz w:val="18"/>
                  <w:szCs w:val="18"/>
                </w:rPr>
                <w:t>AP18</w:t>
              </w:r>
            </w:hyperlink>
          </w:p>
        </w:tc>
        <w:tc>
          <w:tcPr>
            <w:tcW w:w="3944" w:type="dxa"/>
          </w:tcPr>
          <w:p w14:paraId="6802D50A" w14:textId="77777777" w:rsidR="00642F8D" w:rsidRPr="00295A48" w:rsidRDefault="00681BBB">
            <w:pPr>
              <w:rPr>
                <w:sz w:val="18"/>
              </w:rPr>
            </w:pPr>
            <w:r w:rsidRPr="00295A48">
              <w:rPr>
                <w:sz w:val="18"/>
                <w:szCs w:val="18"/>
              </w:rPr>
              <w:t>-    -    is embedding of (is embedded)</w:t>
            </w:r>
          </w:p>
        </w:tc>
        <w:tc>
          <w:tcPr>
            <w:tcW w:w="2530" w:type="dxa"/>
          </w:tcPr>
          <w:p w14:paraId="4FB3D093" w14:textId="77777777" w:rsidR="00642F8D" w:rsidRPr="00295A48" w:rsidRDefault="00681BBB">
            <w:pPr>
              <w:rPr>
                <w:sz w:val="18"/>
                <w:szCs w:val="18"/>
              </w:rPr>
            </w:pPr>
            <w:r w:rsidRPr="00295A48">
              <w:rPr>
                <w:sz w:val="18"/>
                <w:szCs w:val="18"/>
              </w:rPr>
              <w:t>A7 Embedding</w:t>
            </w:r>
          </w:p>
        </w:tc>
        <w:tc>
          <w:tcPr>
            <w:tcW w:w="2401" w:type="dxa"/>
          </w:tcPr>
          <w:p w14:paraId="40557F7A" w14:textId="77777777" w:rsidR="00642F8D" w:rsidRPr="00295A48" w:rsidRDefault="00681BBB">
            <w:pPr>
              <w:rPr>
                <w:sz w:val="18"/>
                <w:szCs w:val="18"/>
              </w:rPr>
            </w:pPr>
            <w:r w:rsidRPr="00295A48">
              <w:rPr>
                <w:sz w:val="18"/>
                <w:szCs w:val="18"/>
              </w:rPr>
              <w:t>E18 Physical Thing</w:t>
            </w:r>
          </w:p>
        </w:tc>
      </w:tr>
      <w:tr w:rsidR="00295A48" w:rsidRPr="00295A48" w14:paraId="5356E86D" w14:textId="77777777" w:rsidTr="00A975DC">
        <w:tc>
          <w:tcPr>
            <w:tcW w:w="764" w:type="dxa"/>
          </w:tcPr>
          <w:p w14:paraId="7909D3C7" w14:textId="77777777" w:rsidR="00642F8D" w:rsidRPr="00295A48" w:rsidRDefault="00000000">
            <w:hyperlink w:anchor="_toc2222">
              <w:r w:rsidR="00681BBB" w:rsidRPr="00295A48">
                <w:rPr>
                  <w:rStyle w:val="Hyperlink"/>
                  <w:color w:val="auto"/>
                  <w:sz w:val="18"/>
                  <w:szCs w:val="18"/>
                </w:rPr>
                <w:t>AP19</w:t>
              </w:r>
            </w:hyperlink>
          </w:p>
        </w:tc>
        <w:tc>
          <w:tcPr>
            <w:tcW w:w="3944" w:type="dxa"/>
          </w:tcPr>
          <w:p w14:paraId="090E6857" w14:textId="77777777" w:rsidR="00642F8D" w:rsidRPr="00295A48" w:rsidRDefault="00681BBB">
            <w:pPr>
              <w:rPr>
                <w:sz w:val="18"/>
                <w:szCs w:val="18"/>
              </w:rPr>
            </w:pPr>
            <w:r w:rsidRPr="00295A48">
              <w:rPr>
                <w:sz w:val="18"/>
                <w:szCs w:val="18"/>
              </w:rPr>
              <w:t>is embedding in (contains embedding)</w:t>
            </w:r>
          </w:p>
        </w:tc>
        <w:tc>
          <w:tcPr>
            <w:tcW w:w="2530" w:type="dxa"/>
          </w:tcPr>
          <w:p w14:paraId="08C58C94" w14:textId="77777777" w:rsidR="00642F8D" w:rsidRPr="00295A48" w:rsidRDefault="00681BBB">
            <w:pPr>
              <w:rPr>
                <w:sz w:val="18"/>
                <w:szCs w:val="18"/>
              </w:rPr>
            </w:pPr>
            <w:r w:rsidRPr="00295A48">
              <w:rPr>
                <w:sz w:val="18"/>
                <w:szCs w:val="18"/>
              </w:rPr>
              <w:t>A7 Embedding</w:t>
            </w:r>
          </w:p>
        </w:tc>
        <w:tc>
          <w:tcPr>
            <w:tcW w:w="2401" w:type="dxa"/>
          </w:tcPr>
          <w:p w14:paraId="1DAEBB5F" w14:textId="77777777" w:rsidR="00642F8D" w:rsidRPr="00295A48" w:rsidRDefault="00681BBB">
            <w:pPr>
              <w:rPr>
                <w:sz w:val="18"/>
                <w:szCs w:val="18"/>
              </w:rPr>
            </w:pPr>
            <w:r w:rsidRPr="00295A48">
              <w:rPr>
                <w:sz w:val="18"/>
                <w:szCs w:val="18"/>
              </w:rPr>
              <w:t>A2 Stratigraphic Volume Unit</w:t>
            </w:r>
          </w:p>
        </w:tc>
      </w:tr>
      <w:tr w:rsidR="00295A48" w:rsidRPr="00295A48" w14:paraId="3FDADF2E" w14:textId="77777777" w:rsidTr="00A975DC">
        <w:tc>
          <w:tcPr>
            <w:tcW w:w="764" w:type="dxa"/>
          </w:tcPr>
          <w:p w14:paraId="481F9149" w14:textId="77777777" w:rsidR="00642F8D" w:rsidRPr="00295A48" w:rsidRDefault="00000000">
            <w:hyperlink w:anchor="_toc2236">
              <w:r w:rsidR="00681BBB" w:rsidRPr="00295A48">
                <w:rPr>
                  <w:rStyle w:val="Hyperlink"/>
                  <w:color w:val="auto"/>
                  <w:sz w:val="18"/>
                  <w:szCs w:val="18"/>
                </w:rPr>
                <w:t>AP21</w:t>
              </w:r>
            </w:hyperlink>
          </w:p>
        </w:tc>
        <w:tc>
          <w:tcPr>
            <w:tcW w:w="3944" w:type="dxa"/>
          </w:tcPr>
          <w:p w14:paraId="7E1588BD" w14:textId="77777777" w:rsidR="00642F8D" w:rsidRPr="00295A48" w:rsidRDefault="00681BBB">
            <w:pPr>
              <w:rPr>
                <w:sz w:val="18"/>
                <w:szCs w:val="18"/>
              </w:rPr>
            </w:pPr>
            <w:r w:rsidRPr="00295A48">
              <w:rPr>
                <w:sz w:val="18"/>
                <w:szCs w:val="18"/>
              </w:rPr>
              <w:t>contains (is contained in)</w:t>
            </w:r>
          </w:p>
        </w:tc>
        <w:tc>
          <w:tcPr>
            <w:tcW w:w="2530" w:type="dxa"/>
          </w:tcPr>
          <w:p w14:paraId="1B2BB818" w14:textId="77777777" w:rsidR="00642F8D" w:rsidRPr="00295A48" w:rsidRDefault="00681BBB">
            <w:pPr>
              <w:rPr>
                <w:sz w:val="18"/>
                <w:szCs w:val="18"/>
              </w:rPr>
            </w:pPr>
            <w:r w:rsidRPr="00295A48">
              <w:rPr>
                <w:sz w:val="18"/>
                <w:szCs w:val="18"/>
              </w:rPr>
              <w:t>A2 Stratigraphic Volume Unit</w:t>
            </w:r>
          </w:p>
        </w:tc>
        <w:tc>
          <w:tcPr>
            <w:tcW w:w="2401" w:type="dxa"/>
          </w:tcPr>
          <w:p w14:paraId="774226E4" w14:textId="77777777" w:rsidR="00642F8D" w:rsidRPr="00295A48" w:rsidRDefault="00681BBB">
            <w:pPr>
              <w:rPr>
                <w:sz w:val="18"/>
                <w:szCs w:val="18"/>
              </w:rPr>
            </w:pPr>
            <w:r w:rsidRPr="00295A48">
              <w:rPr>
                <w:sz w:val="18"/>
                <w:szCs w:val="18"/>
              </w:rPr>
              <w:t>E18 Physical Thing</w:t>
            </w:r>
          </w:p>
        </w:tc>
      </w:tr>
      <w:tr w:rsidR="00295A48" w:rsidRPr="00295A48" w14:paraId="10DAC54D" w14:textId="77777777" w:rsidTr="00A975DC">
        <w:tc>
          <w:tcPr>
            <w:tcW w:w="764" w:type="dxa"/>
          </w:tcPr>
          <w:p w14:paraId="4AB0C658" w14:textId="77777777" w:rsidR="00642F8D" w:rsidRPr="00295A48" w:rsidRDefault="00681BBB">
            <w:r w:rsidRPr="00295A48">
              <w:rPr>
                <w:rStyle w:val="Hyperlink1"/>
                <w:color w:val="auto"/>
                <w:sz w:val="18"/>
                <w:u w:val="none"/>
              </w:rPr>
              <w:t>P173</w:t>
            </w:r>
          </w:p>
        </w:tc>
        <w:tc>
          <w:tcPr>
            <w:tcW w:w="3944" w:type="dxa"/>
          </w:tcPr>
          <w:p w14:paraId="7AB6079D" w14:textId="77777777" w:rsidR="00642F8D" w:rsidRPr="00295A48" w:rsidRDefault="00681BBB">
            <w:pPr>
              <w:rPr>
                <w:sz w:val="18"/>
              </w:rPr>
            </w:pPr>
            <w:r w:rsidRPr="00295A48">
              <w:rPr>
                <w:sz w:val="18"/>
              </w:rPr>
              <w:t>starts before or with the end of (ends after or with the start of)</w:t>
            </w:r>
          </w:p>
        </w:tc>
        <w:tc>
          <w:tcPr>
            <w:tcW w:w="2530" w:type="dxa"/>
          </w:tcPr>
          <w:p w14:paraId="344F1696"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59223868"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6B2F6D1A" w14:textId="77777777" w:rsidTr="00A975DC">
        <w:tc>
          <w:tcPr>
            <w:tcW w:w="764" w:type="dxa"/>
          </w:tcPr>
          <w:p w14:paraId="33CFD472" w14:textId="77777777" w:rsidR="00642F8D" w:rsidRPr="00295A48" w:rsidRDefault="00000000">
            <w:hyperlink w:anchor="_toc2367">
              <w:r w:rsidR="00681BBB" w:rsidRPr="00295A48">
                <w:rPr>
                  <w:rStyle w:val="Hyperlink"/>
                  <w:color w:val="auto"/>
                  <w:sz w:val="18"/>
                  <w:szCs w:val="18"/>
                  <w:u w:val="none"/>
                </w:rPr>
                <w:t>AP27i</w:t>
              </w:r>
            </w:hyperlink>
          </w:p>
        </w:tc>
        <w:tc>
          <w:tcPr>
            <w:tcW w:w="3944" w:type="dxa"/>
          </w:tcPr>
          <w:p w14:paraId="4715D91A" w14:textId="77777777" w:rsidR="00642F8D" w:rsidRPr="00295A48" w:rsidRDefault="00681BBB">
            <w:pPr>
              <w:rPr>
                <w:sz w:val="18"/>
              </w:rPr>
            </w:pPr>
            <w:r w:rsidRPr="00295A48">
              <w:rPr>
                <w:sz w:val="18"/>
              </w:rPr>
              <w:t xml:space="preserve">   -   is met in time by (meets in time with)</w:t>
            </w:r>
          </w:p>
        </w:tc>
        <w:tc>
          <w:tcPr>
            <w:tcW w:w="2530" w:type="dxa"/>
          </w:tcPr>
          <w:p w14:paraId="2C36A36C"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47282C11"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68A9B101" w14:textId="77777777" w:rsidTr="00A975DC">
        <w:tc>
          <w:tcPr>
            <w:tcW w:w="764" w:type="dxa"/>
          </w:tcPr>
          <w:p w14:paraId="157971FD" w14:textId="77777777" w:rsidR="00642F8D" w:rsidRPr="00295A48" w:rsidRDefault="00681BBB">
            <w:r w:rsidRPr="00295A48">
              <w:rPr>
                <w:rStyle w:val="Hyperlink1"/>
                <w:color w:val="auto"/>
                <w:sz w:val="18"/>
                <w:u w:val="none"/>
              </w:rPr>
              <w:t>P174</w:t>
            </w:r>
          </w:p>
        </w:tc>
        <w:tc>
          <w:tcPr>
            <w:tcW w:w="3944" w:type="dxa"/>
          </w:tcPr>
          <w:p w14:paraId="6F16ADFB" w14:textId="77777777" w:rsidR="00642F8D" w:rsidRPr="00295A48" w:rsidRDefault="00681BBB">
            <w:pPr>
              <w:rPr>
                <w:sz w:val="18"/>
              </w:rPr>
            </w:pPr>
            <w:r w:rsidRPr="00295A48">
              <w:rPr>
                <w:sz w:val="18"/>
              </w:rPr>
              <w:t xml:space="preserve">   -   starts before the end of (ends after the start of)</w:t>
            </w:r>
          </w:p>
        </w:tc>
        <w:tc>
          <w:tcPr>
            <w:tcW w:w="2530" w:type="dxa"/>
          </w:tcPr>
          <w:p w14:paraId="541D636E"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067C4683"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5836BF6C" w14:textId="77777777" w:rsidTr="00A975DC">
        <w:tc>
          <w:tcPr>
            <w:tcW w:w="764" w:type="dxa"/>
          </w:tcPr>
          <w:p w14:paraId="50F87404" w14:textId="77777777" w:rsidR="00642F8D" w:rsidRPr="00295A48" w:rsidRDefault="00000000">
            <w:hyperlink w:anchor="_toc2344">
              <w:r w:rsidR="00681BBB" w:rsidRPr="00295A48">
                <w:rPr>
                  <w:rStyle w:val="Hyperlink"/>
                  <w:color w:val="auto"/>
                  <w:sz w:val="18"/>
                  <w:szCs w:val="18"/>
                  <w:u w:val="none"/>
                </w:rPr>
                <w:t>AP26i</w:t>
              </w:r>
            </w:hyperlink>
          </w:p>
        </w:tc>
        <w:tc>
          <w:tcPr>
            <w:tcW w:w="3944" w:type="dxa"/>
          </w:tcPr>
          <w:p w14:paraId="66879292" w14:textId="77777777" w:rsidR="00642F8D" w:rsidRPr="00295A48" w:rsidRDefault="00681BBB">
            <w:pPr>
              <w:rPr>
                <w:sz w:val="18"/>
              </w:rPr>
            </w:pPr>
            <w:r w:rsidRPr="00295A48">
              <w:rPr>
                <w:sz w:val="18"/>
              </w:rPr>
              <w:t xml:space="preserve">   -    -   -   is overlapped in</w:t>
            </w:r>
          </w:p>
          <w:p w14:paraId="7A0ED210" w14:textId="77777777" w:rsidR="00642F8D" w:rsidRPr="00295A48" w:rsidRDefault="00681BBB">
            <w:pPr>
              <w:rPr>
                <w:sz w:val="18"/>
              </w:rPr>
            </w:pPr>
            <w:r w:rsidRPr="00295A48">
              <w:rPr>
                <w:sz w:val="18"/>
              </w:rPr>
              <w:t xml:space="preserve">                 time by (overlaps in time with)</w:t>
            </w:r>
          </w:p>
        </w:tc>
        <w:tc>
          <w:tcPr>
            <w:tcW w:w="2530" w:type="dxa"/>
          </w:tcPr>
          <w:p w14:paraId="259DA6A7"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2C0F0B71"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0EB5CA87" w14:textId="77777777" w:rsidTr="00A975DC">
        <w:tc>
          <w:tcPr>
            <w:tcW w:w="764" w:type="dxa"/>
          </w:tcPr>
          <w:p w14:paraId="475A761D" w14:textId="77777777" w:rsidR="00642F8D" w:rsidRPr="00295A48" w:rsidRDefault="00681BBB">
            <w:r w:rsidRPr="00295A48">
              <w:rPr>
                <w:rStyle w:val="Hyperlink1"/>
                <w:color w:val="auto"/>
                <w:sz w:val="18"/>
                <w:u w:val="none"/>
              </w:rPr>
              <w:t>P184</w:t>
            </w:r>
          </w:p>
        </w:tc>
        <w:tc>
          <w:tcPr>
            <w:tcW w:w="3944" w:type="dxa"/>
          </w:tcPr>
          <w:p w14:paraId="7472153E" w14:textId="77777777" w:rsidR="00642F8D" w:rsidRPr="00295A48" w:rsidRDefault="00681BBB">
            <w:pPr>
              <w:ind w:left="567" w:hanging="567"/>
              <w:rPr>
                <w:sz w:val="18"/>
              </w:rPr>
            </w:pPr>
            <w:r w:rsidRPr="00295A48">
              <w:rPr>
                <w:sz w:val="18"/>
              </w:rPr>
              <w:t xml:space="preserve">   -    -   ends before or with the end of (ends with or after the end of)</w:t>
            </w:r>
          </w:p>
        </w:tc>
        <w:tc>
          <w:tcPr>
            <w:tcW w:w="2530" w:type="dxa"/>
          </w:tcPr>
          <w:p w14:paraId="57A5DC24"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10FB2B38"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63A329D0" w14:textId="77777777" w:rsidTr="00A975DC">
        <w:tc>
          <w:tcPr>
            <w:tcW w:w="764" w:type="dxa"/>
          </w:tcPr>
          <w:p w14:paraId="6F2765F2" w14:textId="77777777" w:rsidR="00642F8D" w:rsidRPr="00295A48" w:rsidRDefault="00000000">
            <w:hyperlink w:anchor="_toc2250">
              <w:r w:rsidR="00681BBB" w:rsidRPr="00295A48">
                <w:rPr>
                  <w:rStyle w:val="Hyperlink"/>
                  <w:color w:val="auto"/>
                  <w:sz w:val="18"/>
                  <w:szCs w:val="18"/>
                  <w:u w:val="none"/>
                </w:rPr>
                <w:t>AP22</w:t>
              </w:r>
            </w:hyperlink>
          </w:p>
        </w:tc>
        <w:tc>
          <w:tcPr>
            <w:tcW w:w="3944" w:type="dxa"/>
          </w:tcPr>
          <w:p w14:paraId="557EEB00" w14:textId="77777777" w:rsidR="00642F8D" w:rsidRPr="00295A48" w:rsidRDefault="00681BBB">
            <w:pPr>
              <w:ind w:left="567" w:hanging="567"/>
              <w:rPr>
                <w:sz w:val="18"/>
              </w:rPr>
            </w:pPr>
            <w:r w:rsidRPr="00295A48">
              <w:rPr>
                <w:sz w:val="18"/>
              </w:rPr>
              <w:t xml:space="preserve">  -    -   -    is equal in time to</w:t>
            </w:r>
          </w:p>
        </w:tc>
        <w:tc>
          <w:tcPr>
            <w:tcW w:w="2530" w:type="dxa"/>
          </w:tcPr>
          <w:p w14:paraId="010A4309"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01BA5031"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38D7B6FB" w14:textId="77777777" w:rsidTr="00A975DC">
        <w:tc>
          <w:tcPr>
            <w:tcW w:w="764" w:type="dxa"/>
          </w:tcPr>
          <w:p w14:paraId="6C4643AF" w14:textId="77777777" w:rsidR="00642F8D" w:rsidRPr="00295A48" w:rsidRDefault="00000000">
            <w:hyperlink w:anchor="_toc2277">
              <w:r w:rsidR="00681BBB" w:rsidRPr="00295A48">
                <w:rPr>
                  <w:rStyle w:val="Hyperlink"/>
                  <w:color w:val="auto"/>
                  <w:sz w:val="18"/>
                  <w:szCs w:val="18"/>
                  <w:u w:val="none"/>
                </w:rPr>
                <w:t>AP23</w:t>
              </w:r>
            </w:hyperlink>
          </w:p>
        </w:tc>
        <w:tc>
          <w:tcPr>
            <w:tcW w:w="3944" w:type="dxa"/>
          </w:tcPr>
          <w:p w14:paraId="5E9F7B32" w14:textId="77777777" w:rsidR="00642F8D" w:rsidRPr="00295A48" w:rsidRDefault="00681BBB">
            <w:pPr>
              <w:ind w:left="567" w:hanging="567"/>
              <w:rPr>
                <w:sz w:val="18"/>
              </w:rPr>
            </w:pPr>
            <w:r w:rsidRPr="00295A48">
              <w:rPr>
                <w:sz w:val="18"/>
              </w:rPr>
              <w:t xml:space="preserve">   -    -   -   -   finishes (is finished by)</w:t>
            </w:r>
          </w:p>
        </w:tc>
        <w:tc>
          <w:tcPr>
            <w:tcW w:w="2530" w:type="dxa"/>
          </w:tcPr>
          <w:p w14:paraId="2746194A"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4744E37B"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6348E0B9" w14:textId="77777777" w:rsidTr="00A975DC">
        <w:tc>
          <w:tcPr>
            <w:tcW w:w="764" w:type="dxa"/>
          </w:tcPr>
          <w:p w14:paraId="46939818" w14:textId="77777777" w:rsidR="00642F8D" w:rsidRPr="00295A48" w:rsidRDefault="00000000">
            <w:hyperlink w:anchor="_toc2277">
              <w:r w:rsidR="00681BBB" w:rsidRPr="00295A48">
                <w:rPr>
                  <w:rStyle w:val="Hyperlink"/>
                  <w:color w:val="auto"/>
                  <w:sz w:val="18"/>
                  <w:szCs w:val="18"/>
                  <w:u w:val="none"/>
                </w:rPr>
                <w:t>AP23i</w:t>
              </w:r>
            </w:hyperlink>
          </w:p>
        </w:tc>
        <w:tc>
          <w:tcPr>
            <w:tcW w:w="3944" w:type="dxa"/>
          </w:tcPr>
          <w:p w14:paraId="273EB38D" w14:textId="77777777" w:rsidR="00642F8D" w:rsidRPr="00295A48" w:rsidRDefault="00681BBB">
            <w:pPr>
              <w:ind w:left="567" w:hanging="567"/>
              <w:rPr>
                <w:i/>
                <w:iCs/>
                <w:sz w:val="18"/>
              </w:rPr>
            </w:pPr>
            <w:r w:rsidRPr="00295A48">
              <w:rPr>
                <w:i/>
                <w:iCs/>
                <w:sz w:val="18"/>
              </w:rPr>
              <w:t xml:space="preserve">   -    -   -   -   is finished by (finishes)</w:t>
            </w:r>
          </w:p>
        </w:tc>
        <w:tc>
          <w:tcPr>
            <w:tcW w:w="2530" w:type="dxa"/>
          </w:tcPr>
          <w:p w14:paraId="2B7AF21B" w14:textId="77777777" w:rsidR="00642F8D" w:rsidRPr="00295A48" w:rsidRDefault="00000000">
            <w:pPr>
              <w:rPr>
                <w:i/>
                <w:iCs/>
              </w:rPr>
            </w:pPr>
            <w:hyperlink w:anchor="_toc7310">
              <w:r w:rsidR="00681BBB" w:rsidRPr="00295A48">
                <w:rPr>
                  <w:rStyle w:val="Hyperlink1"/>
                  <w:i/>
                  <w:iCs/>
                  <w:color w:val="auto"/>
                  <w:sz w:val="18"/>
                  <w:szCs w:val="18"/>
                </w:rPr>
                <w:t>E2</w:t>
              </w:r>
            </w:hyperlink>
            <w:r w:rsidR="00681BBB" w:rsidRPr="00295A48">
              <w:rPr>
                <w:i/>
                <w:iCs/>
                <w:sz w:val="18"/>
                <w:szCs w:val="18"/>
              </w:rPr>
              <w:t xml:space="preserve"> </w:t>
            </w:r>
            <w:r w:rsidR="00681BBB" w:rsidRPr="00295A48">
              <w:rPr>
                <w:i/>
                <w:iCs/>
                <w:sz w:val="18"/>
              </w:rPr>
              <w:t>Temporal Entity</w:t>
            </w:r>
          </w:p>
        </w:tc>
        <w:tc>
          <w:tcPr>
            <w:tcW w:w="2401" w:type="dxa"/>
          </w:tcPr>
          <w:p w14:paraId="26A6AD08" w14:textId="77777777" w:rsidR="00642F8D" w:rsidRPr="00295A48" w:rsidRDefault="00000000">
            <w:pPr>
              <w:rPr>
                <w:i/>
                <w:iCs/>
              </w:rPr>
            </w:pPr>
            <w:hyperlink w:anchor="_toc7310">
              <w:r w:rsidR="00681BBB" w:rsidRPr="00295A48">
                <w:rPr>
                  <w:rStyle w:val="Hyperlink1"/>
                  <w:i/>
                  <w:iCs/>
                  <w:color w:val="auto"/>
                  <w:sz w:val="18"/>
                  <w:szCs w:val="18"/>
                </w:rPr>
                <w:t>E2</w:t>
              </w:r>
            </w:hyperlink>
            <w:r w:rsidR="00681BBB" w:rsidRPr="00295A48">
              <w:rPr>
                <w:i/>
                <w:iCs/>
                <w:sz w:val="18"/>
                <w:szCs w:val="18"/>
              </w:rPr>
              <w:t xml:space="preserve"> </w:t>
            </w:r>
            <w:r w:rsidR="00681BBB" w:rsidRPr="00295A48">
              <w:rPr>
                <w:i/>
                <w:iCs/>
                <w:sz w:val="18"/>
              </w:rPr>
              <w:t>Temporal Entity</w:t>
            </w:r>
          </w:p>
        </w:tc>
      </w:tr>
      <w:tr w:rsidR="00295A48" w:rsidRPr="00295A48" w14:paraId="612C3BE0" w14:textId="77777777" w:rsidTr="00A975DC">
        <w:tc>
          <w:tcPr>
            <w:tcW w:w="764" w:type="dxa"/>
          </w:tcPr>
          <w:p w14:paraId="7DE20AB8" w14:textId="77777777" w:rsidR="00642F8D" w:rsidRPr="00295A48" w:rsidRDefault="00681BBB">
            <w:r w:rsidRPr="00295A48">
              <w:rPr>
                <w:rStyle w:val="Hyperlink1"/>
                <w:color w:val="auto"/>
                <w:sz w:val="18"/>
                <w:u w:val="none"/>
              </w:rPr>
              <w:t>P185</w:t>
            </w:r>
          </w:p>
        </w:tc>
        <w:tc>
          <w:tcPr>
            <w:tcW w:w="3944" w:type="dxa"/>
          </w:tcPr>
          <w:p w14:paraId="63C23C2A" w14:textId="77777777" w:rsidR="00642F8D" w:rsidRPr="00295A48" w:rsidRDefault="00681BBB">
            <w:pPr>
              <w:ind w:left="765" w:hanging="765"/>
              <w:rPr>
                <w:sz w:val="18"/>
              </w:rPr>
            </w:pPr>
            <w:r w:rsidRPr="00295A48">
              <w:rPr>
                <w:sz w:val="18"/>
              </w:rPr>
              <w:t xml:space="preserve">   -    -   -   ends before the end of (ends after the end of)</w:t>
            </w:r>
          </w:p>
        </w:tc>
        <w:tc>
          <w:tcPr>
            <w:tcW w:w="2530" w:type="dxa"/>
          </w:tcPr>
          <w:p w14:paraId="2D8AF2E6"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46951AA6"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7BFB4B80" w14:textId="77777777" w:rsidTr="00A975DC">
        <w:tc>
          <w:tcPr>
            <w:tcW w:w="764" w:type="dxa"/>
          </w:tcPr>
          <w:p w14:paraId="7901FDF4" w14:textId="77777777" w:rsidR="00642F8D" w:rsidRPr="00295A48" w:rsidRDefault="00000000">
            <w:hyperlink w:anchor="_toc2300">
              <w:r w:rsidR="00681BBB" w:rsidRPr="00295A48">
                <w:rPr>
                  <w:rStyle w:val="Hyperlink"/>
                  <w:color w:val="auto"/>
                  <w:sz w:val="18"/>
                  <w:szCs w:val="18"/>
                  <w:u w:val="none"/>
                </w:rPr>
                <w:t>AP24</w:t>
              </w:r>
            </w:hyperlink>
          </w:p>
        </w:tc>
        <w:tc>
          <w:tcPr>
            <w:tcW w:w="3944" w:type="dxa"/>
          </w:tcPr>
          <w:p w14:paraId="5C7863F6" w14:textId="77777777" w:rsidR="00642F8D" w:rsidRPr="00295A48" w:rsidRDefault="00681BBB">
            <w:pPr>
              <w:ind w:left="765" w:hanging="765"/>
              <w:rPr>
                <w:sz w:val="18"/>
              </w:rPr>
            </w:pPr>
            <w:r w:rsidRPr="00295A48">
              <w:rPr>
                <w:sz w:val="18"/>
              </w:rPr>
              <w:t xml:space="preserve">   -    -   -   -   starts (is started by)</w:t>
            </w:r>
          </w:p>
        </w:tc>
        <w:tc>
          <w:tcPr>
            <w:tcW w:w="2530" w:type="dxa"/>
          </w:tcPr>
          <w:p w14:paraId="119FCAFB"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3A3AC744"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30159F1E" w14:textId="77777777" w:rsidTr="00A975DC">
        <w:tc>
          <w:tcPr>
            <w:tcW w:w="764" w:type="dxa"/>
          </w:tcPr>
          <w:p w14:paraId="728C587F" w14:textId="77777777" w:rsidR="00642F8D" w:rsidRPr="00295A48" w:rsidRDefault="00000000">
            <w:hyperlink w:anchor="_toc2323">
              <w:r w:rsidR="00681BBB" w:rsidRPr="00295A48">
                <w:rPr>
                  <w:rStyle w:val="Hyperlink"/>
                  <w:color w:val="auto"/>
                  <w:sz w:val="18"/>
                  <w:szCs w:val="18"/>
                  <w:u w:val="none"/>
                </w:rPr>
                <w:t>AP25</w:t>
              </w:r>
            </w:hyperlink>
          </w:p>
        </w:tc>
        <w:tc>
          <w:tcPr>
            <w:tcW w:w="3944" w:type="dxa"/>
          </w:tcPr>
          <w:p w14:paraId="0D2BE8AA" w14:textId="77777777" w:rsidR="00642F8D" w:rsidRPr="00295A48" w:rsidRDefault="00681BBB">
            <w:pPr>
              <w:ind w:left="765" w:hanging="765"/>
              <w:rPr>
                <w:sz w:val="18"/>
              </w:rPr>
            </w:pPr>
            <w:r w:rsidRPr="00295A48">
              <w:rPr>
                <w:sz w:val="18"/>
              </w:rPr>
              <w:t xml:space="preserve">   -    -   -   -   occurs during (includes)</w:t>
            </w:r>
          </w:p>
        </w:tc>
        <w:tc>
          <w:tcPr>
            <w:tcW w:w="2530" w:type="dxa"/>
          </w:tcPr>
          <w:p w14:paraId="68898438"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7EA2369A"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7E43A972" w14:textId="77777777" w:rsidTr="00A975DC">
        <w:tc>
          <w:tcPr>
            <w:tcW w:w="764" w:type="dxa"/>
          </w:tcPr>
          <w:p w14:paraId="48860E66" w14:textId="77777777" w:rsidR="00642F8D" w:rsidRPr="00295A48" w:rsidRDefault="00000000">
            <w:hyperlink w:anchor="_toc2344">
              <w:r w:rsidR="00681BBB" w:rsidRPr="00295A48">
                <w:rPr>
                  <w:rStyle w:val="Hyperlink"/>
                  <w:color w:val="auto"/>
                  <w:sz w:val="18"/>
                  <w:szCs w:val="18"/>
                  <w:u w:val="none"/>
                </w:rPr>
                <w:t>AP26</w:t>
              </w:r>
            </w:hyperlink>
          </w:p>
        </w:tc>
        <w:tc>
          <w:tcPr>
            <w:tcW w:w="3944" w:type="dxa"/>
          </w:tcPr>
          <w:p w14:paraId="59E34A5A" w14:textId="77777777" w:rsidR="00642F8D" w:rsidRPr="00295A48" w:rsidRDefault="00681BBB">
            <w:pPr>
              <w:rPr>
                <w:sz w:val="18"/>
              </w:rPr>
            </w:pPr>
            <w:r w:rsidRPr="00295A48">
              <w:rPr>
                <w:sz w:val="18"/>
              </w:rPr>
              <w:t xml:space="preserve">   -    -   -   -   overlaps in time with (is overlapped</w:t>
            </w:r>
          </w:p>
          <w:p w14:paraId="7FA83CBA" w14:textId="77777777" w:rsidR="00642F8D" w:rsidRPr="00295A48" w:rsidRDefault="00681BBB">
            <w:pPr>
              <w:rPr>
                <w:sz w:val="18"/>
              </w:rPr>
            </w:pPr>
            <w:r w:rsidRPr="00295A48">
              <w:rPr>
                <w:sz w:val="18"/>
              </w:rPr>
              <w:t xml:space="preserve">                     in time by)</w:t>
            </w:r>
          </w:p>
        </w:tc>
        <w:tc>
          <w:tcPr>
            <w:tcW w:w="2530" w:type="dxa"/>
          </w:tcPr>
          <w:p w14:paraId="742EAA32"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3D443F78"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7EA592E1" w14:textId="77777777" w:rsidTr="00A975DC">
        <w:tc>
          <w:tcPr>
            <w:tcW w:w="764" w:type="dxa"/>
          </w:tcPr>
          <w:p w14:paraId="04C865DD" w14:textId="77777777" w:rsidR="00642F8D" w:rsidRPr="00295A48" w:rsidRDefault="00681BBB">
            <w:r w:rsidRPr="00295A48">
              <w:rPr>
                <w:rStyle w:val="Hyperlink1"/>
                <w:color w:val="auto"/>
                <w:sz w:val="18"/>
                <w:u w:val="none"/>
              </w:rPr>
              <w:t>P182</w:t>
            </w:r>
          </w:p>
        </w:tc>
        <w:tc>
          <w:tcPr>
            <w:tcW w:w="3944" w:type="dxa"/>
          </w:tcPr>
          <w:p w14:paraId="16F8950C" w14:textId="77777777" w:rsidR="00642F8D" w:rsidRPr="00295A48" w:rsidRDefault="00681BBB">
            <w:pPr>
              <w:ind w:left="964" w:hanging="964"/>
              <w:rPr>
                <w:sz w:val="18"/>
              </w:rPr>
            </w:pPr>
            <w:r w:rsidRPr="00295A48">
              <w:rPr>
                <w:sz w:val="18"/>
              </w:rPr>
              <w:t xml:space="preserve">   -    -   -   -   ends before or with the start of (starts after or with the end of)</w:t>
            </w:r>
          </w:p>
        </w:tc>
        <w:tc>
          <w:tcPr>
            <w:tcW w:w="2530" w:type="dxa"/>
          </w:tcPr>
          <w:p w14:paraId="597AA4F4"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51171C4D"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5D4BE002" w14:textId="77777777" w:rsidTr="00A975DC">
        <w:tc>
          <w:tcPr>
            <w:tcW w:w="764" w:type="dxa"/>
          </w:tcPr>
          <w:p w14:paraId="3100CAEF" w14:textId="77777777" w:rsidR="00642F8D" w:rsidRPr="00295A48" w:rsidRDefault="00000000">
            <w:hyperlink w:anchor="_toc2367">
              <w:r w:rsidR="00681BBB" w:rsidRPr="00295A48">
                <w:rPr>
                  <w:rStyle w:val="Hyperlink"/>
                  <w:color w:val="auto"/>
                  <w:sz w:val="18"/>
                  <w:szCs w:val="18"/>
                </w:rPr>
                <w:t>AP27</w:t>
              </w:r>
            </w:hyperlink>
          </w:p>
        </w:tc>
        <w:tc>
          <w:tcPr>
            <w:tcW w:w="3944" w:type="dxa"/>
          </w:tcPr>
          <w:p w14:paraId="0675FCC8" w14:textId="77777777" w:rsidR="00642F8D" w:rsidRPr="00295A48" w:rsidRDefault="00681BBB">
            <w:pPr>
              <w:ind w:left="567" w:hanging="567"/>
              <w:rPr>
                <w:sz w:val="18"/>
              </w:rPr>
            </w:pPr>
            <w:r w:rsidRPr="00295A48">
              <w:rPr>
                <w:sz w:val="18"/>
              </w:rPr>
              <w:t xml:space="preserve">   -    -   -   -   meets in time with (is met in time by)</w:t>
            </w:r>
          </w:p>
        </w:tc>
        <w:tc>
          <w:tcPr>
            <w:tcW w:w="2530" w:type="dxa"/>
          </w:tcPr>
          <w:p w14:paraId="776F42D8"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02644F89"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260E4F5B" w14:textId="77777777" w:rsidTr="00A975DC">
        <w:tc>
          <w:tcPr>
            <w:tcW w:w="764" w:type="dxa"/>
          </w:tcPr>
          <w:p w14:paraId="42DD9122" w14:textId="77777777" w:rsidR="00642F8D" w:rsidRPr="00295A48" w:rsidRDefault="00681BBB">
            <w:r w:rsidRPr="00295A48">
              <w:rPr>
                <w:rStyle w:val="Hyperlink1"/>
                <w:color w:val="auto"/>
                <w:sz w:val="18"/>
                <w:u w:val="none"/>
              </w:rPr>
              <w:t>P175</w:t>
            </w:r>
          </w:p>
        </w:tc>
        <w:tc>
          <w:tcPr>
            <w:tcW w:w="3944" w:type="dxa"/>
          </w:tcPr>
          <w:p w14:paraId="49159F1E" w14:textId="77777777" w:rsidR="00642F8D" w:rsidRPr="00295A48" w:rsidRDefault="00681BBB">
            <w:pPr>
              <w:ind w:left="567" w:hanging="567"/>
              <w:rPr>
                <w:sz w:val="18"/>
              </w:rPr>
            </w:pPr>
            <w:r w:rsidRPr="00295A48">
              <w:rPr>
                <w:sz w:val="18"/>
              </w:rPr>
              <w:t xml:space="preserve">   -    -   starts before or with the start of (starts after or with the start of)</w:t>
            </w:r>
          </w:p>
        </w:tc>
        <w:tc>
          <w:tcPr>
            <w:tcW w:w="2530" w:type="dxa"/>
          </w:tcPr>
          <w:p w14:paraId="5D860C9A"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7A9E4D74"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58422BD0" w14:textId="77777777" w:rsidTr="00A975DC">
        <w:tc>
          <w:tcPr>
            <w:tcW w:w="764" w:type="dxa"/>
          </w:tcPr>
          <w:p w14:paraId="0E072569" w14:textId="425395DE" w:rsidR="00642F8D" w:rsidRPr="00295A48" w:rsidRDefault="00000000">
            <w:hyperlink w:anchor="_toc2250">
              <w:r w:rsidR="00A975DC" w:rsidRPr="00295A48">
                <w:rPr>
                  <w:rStyle w:val="Hyperlink"/>
                  <w:color w:val="auto"/>
                  <w:sz w:val="18"/>
                  <w:szCs w:val="18"/>
                  <w:u w:val="none"/>
                </w:rPr>
                <w:t>AP22</w:t>
              </w:r>
            </w:hyperlink>
          </w:p>
        </w:tc>
        <w:tc>
          <w:tcPr>
            <w:tcW w:w="3944" w:type="dxa"/>
          </w:tcPr>
          <w:p w14:paraId="4332EE55" w14:textId="77777777" w:rsidR="00642F8D" w:rsidRPr="00295A48" w:rsidRDefault="00681BBB">
            <w:pPr>
              <w:rPr>
                <w:i/>
                <w:iCs/>
                <w:sz w:val="18"/>
              </w:rPr>
            </w:pPr>
            <w:r w:rsidRPr="00295A48">
              <w:rPr>
                <w:i/>
                <w:iCs/>
                <w:sz w:val="18"/>
              </w:rPr>
              <w:t xml:space="preserve">  -    -   -    is equal in time to</w:t>
            </w:r>
          </w:p>
        </w:tc>
        <w:tc>
          <w:tcPr>
            <w:tcW w:w="2530" w:type="dxa"/>
          </w:tcPr>
          <w:p w14:paraId="13EE0DC5" w14:textId="77777777" w:rsidR="00642F8D" w:rsidRPr="00295A48" w:rsidRDefault="00000000">
            <w:pPr>
              <w:rPr>
                <w:i/>
                <w:iCs/>
              </w:rPr>
            </w:pPr>
            <w:hyperlink w:anchor="_toc7310">
              <w:r w:rsidR="00681BBB" w:rsidRPr="00295A48">
                <w:rPr>
                  <w:rStyle w:val="Hyperlink1"/>
                  <w:i/>
                  <w:iCs/>
                  <w:color w:val="auto"/>
                  <w:sz w:val="18"/>
                  <w:szCs w:val="18"/>
                </w:rPr>
                <w:t>E2</w:t>
              </w:r>
            </w:hyperlink>
            <w:r w:rsidR="00681BBB" w:rsidRPr="00295A48">
              <w:rPr>
                <w:i/>
                <w:iCs/>
                <w:sz w:val="18"/>
                <w:szCs w:val="18"/>
              </w:rPr>
              <w:t xml:space="preserve"> </w:t>
            </w:r>
            <w:r w:rsidR="00681BBB" w:rsidRPr="00295A48">
              <w:rPr>
                <w:i/>
                <w:iCs/>
                <w:sz w:val="18"/>
              </w:rPr>
              <w:t>Temporal Entity</w:t>
            </w:r>
          </w:p>
        </w:tc>
        <w:tc>
          <w:tcPr>
            <w:tcW w:w="2401" w:type="dxa"/>
          </w:tcPr>
          <w:p w14:paraId="2E92FEB5" w14:textId="77777777" w:rsidR="00642F8D" w:rsidRPr="00295A48" w:rsidRDefault="00000000">
            <w:pPr>
              <w:rPr>
                <w:i/>
                <w:iCs/>
              </w:rPr>
            </w:pPr>
            <w:hyperlink w:anchor="_toc7310">
              <w:r w:rsidR="00681BBB" w:rsidRPr="00295A48">
                <w:rPr>
                  <w:rStyle w:val="Hyperlink1"/>
                  <w:i/>
                  <w:iCs/>
                  <w:color w:val="auto"/>
                  <w:sz w:val="18"/>
                  <w:szCs w:val="18"/>
                </w:rPr>
                <w:t>E2</w:t>
              </w:r>
            </w:hyperlink>
            <w:r w:rsidR="00681BBB" w:rsidRPr="00295A48">
              <w:rPr>
                <w:i/>
                <w:iCs/>
                <w:sz w:val="18"/>
                <w:szCs w:val="18"/>
              </w:rPr>
              <w:t xml:space="preserve"> </w:t>
            </w:r>
            <w:r w:rsidR="00681BBB" w:rsidRPr="00295A48">
              <w:rPr>
                <w:i/>
                <w:iCs/>
                <w:sz w:val="18"/>
              </w:rPr>
              <w:t>Temporal Entity</w:t>
            </w:r>
          </w:p>
        </w:tc>
      </w:tr>
      <w:tr w:rsidR="00295A48" w:rsidRPr="00295A48" w14:paraId="412962DA" w14:textId="77777777" w:rsidTr="00A975DC">
        <w:tc>
          <w:tcPr>
            <w:tcW w:w="764" w:type="dxa"/>
          </w:tcPr>
          <w:p w14:paraId="5DD4E597" w14:textId="77777777" w:rsidR="00642F8D" w:rsidRPr="00295A48" w:rsidRDefault="00000000">
            <w:hyperlink w:anchor="_toc2300">
              <w:r w:rsidR="00681BBB" w:rsidRPr="00295A48">
                <w:rPr>
                  <w:rStyle w:val="Hyperlink"/>
                  <w:color w:val="auto"/>
                  <w:sz w:val="18"/>
                  <w:szCs w:val="18"/>
                </w:rPr>
                <w:t>AP24</w:t>
              </w:r>
            </w:hyperlink>
          </w:p>
        </w:tc>
        <w:tc>
          <w:tcPr>
            <w:tcW w:w="3944" w:type="dxa"/>
          </w:tcPr>
          <w:p w14:paraId="4B78B06A" w14:textId="77777777" w:rsidR="00642F8D" w:rsidRPr="00295A48" w:rsidRDefault="00681BBB">
            <w:pPr>
              <w:ind w:left="765" w:hanging="765"/>
              <w:rPr>
                <w:i/>
                <w:iCs/>
                <w:sz w:val="18"/>
              </w:rPr>
            </w:pPr>
            <w:r w:rsidRPr="00295A48">
              <w:rPr>
                <w:i/>
                <w:iCs/>
                <w:sz w:val="18"/>
              </w:rPr>
              <w:t xml:space="preserve">  -    -   -    starts (is started by)</w:t>
            </w:r>
          </w:p>
        </w:tc>
        <w:tc>
          <w:tcPr>
            <w:tcW w:w="2530" w:type="dxa"/>
          </w:tcPr>
          <w:p w14:paraId="7014B530" w14:textId="77777777" w:rsidR="00642F8D" w:rsidRPr="00295A48" w:rsidRDefault="00000000">
            <w:pPr>
              <w:rPr>
                <w:i/>
                <w:iCs/>
              </w:rPr>
            </w:pPr>
            <w:hyperlink w:anchor="_toc7310">
              <w:r w:rsidR="00681BBB" w:rsidRPr="00295A48">
                <w:rPr>
                  <w:rStyle w:val="Hyperlink1"/>
                  <w:i/>
                  <w:iCs/>
                  <w:color w:val="auto"/>
                  <w:sz w:val="18"/>
                  <w:szCs w:val="18"/>
                </w:rPr>
                <w:t>E2</w:t>
              </w:r>
            </w:hyperlink>
            <w:r w:rsidR="00681BBB" w:rsidRPr="00295A48">
              <w:rPr>
                <w:i/>
                <w:iCs/>
                <w:sz w:val="18"/>
                <w:szCs w:val="18"/>
              </w:rPr>
              <w:t xml:space="preserve"> </w:t>
            </w:r>
            <w:r w:rsidR="00681BBB" w:rsidRPr="00295A48">
              <w:rPr>
                <w:i/>
                <w:iCs/>
                <w:sz w:val="18"/>
              </w:rPr>
              <w:t>Temporal Entity</w:t>
            </w:r>
          </w:p>
        </w:tc>
        <w:tc>
          <w:tcPr>
            <w:tcW w:w="2401" w:type="dxa"/>
          </w:tcPr>
          <w:p w14:paraId="6577D4BE" w14:textId="77777777" w:rsidR="00642F8D" w:rsidRPr="00295A48" w:rsidRDefault="00000000">
            <w:pPr>
              <w:rPr>
                <w:i/>
                <w:iCs/>
              </w:rPr>
            </w:pPr>
            <w:hyperlink w:anchor="_toc7310">
              <w:r w:rsidR="00681BBB" w:rsidRPr="00295A48">
                <w:rPr>
                  <w:rStyle w:val="Hyperlink1"/>
                  <w:i/>
                  <w:iCs/>
                  <w:color w:val="auto"/>
                  <w:sz w:val="18"/>
                  <w:szCs w:val="18"/>
                </w:rPr>
                <w:t>E2</w:t>
              </w:r>
            </w:hyperlink>
            <w:r w:rsidR="00681BBB" w:rsidRPr="00295A48">
              <w:rPr>
                <w:i/>
                <w:iCs/>
                <w:sz w:val="18"/>
                <w:szCs w:val="18"/>
              </w:rPr>
              <w:t xml:space="preserve"> </w:t>
            </w:r>
            <w:r w:rsidR="00681BBB" w:rsidRPr="00295A48">
              <w:rPr>
                <w:i/>
                <w:iCs/>
                <w:sz w:val="18"/>
              </w:rPr>
              <w:t>Temporal Entity</w:t>
            </w:r>
          </w:p>
        </w:tc>
      </w:tr>
      <w:tr w:rsidR="00295A48" w:rsidRPr="00295A48" w14:paraId="61D1E686" w14:textId="77777777" w:rsidTr="00A975DC">
        <w:tc>
          <w:tcPr>
            <w:tcW w:w="764" w:type="dxa"/>
          </w:tcPr>
          <w:p w14:paraId="6BC21943" w14:textId="77777777" w:rsidR="00642F8D" w:rsidRPr="00295A48" w:rsidRDefault="00000000">
            <w:hyperlink w:anchor="_toc2300">
              <w:r w:rsidR="00681BBB" w:rsidRPr="00295A48">
                <w:rPr>
                  <w:rStyle w:val="Hyperlink"/>
                  <w:color w:val="auto"/>
                  <w:sz w:val="18"/>
                  <w:szCs w:val="18"/>
                </w:rPr>
                <w:t>AP24i</w:t>
              </w:r>
            </w:hyperlink>
          </w:p>
        </w:tc>
        <w:tc>
          <w:tcPr>
            <w:tcW w:w="3944" w:type="dxa"/>
          </w:tcPr>
          <w:p w14:paraId="105017E7" w14:textId="77777777" w:rsidR="00642F8D" w:rsidRPr="00295A48" w:rsidRDefault="00681BBB">
            <w:pPr>
              <w:ind w:left="765" w:hanging="765"/>
              <w:rPr>
                <w:i/>
                <w:iCs/>
                <w:sz w:val="18"/>
              </w:rPr>
            </w:pPr>
            <w:r w:rsidRPr="00295A48">
              <w:rPr>
                <w:i/>
                <w:iCs/>
                <w:sz w:val="18"/>
              </w:rPr>
              <w:t xml:space="preserve">  -    -   -    is start by (starts)</w:t>
            </w:r>
          </w:p>
        </w:tc>
        <w:tc>
          <w:tcPr>
            <w:tcW w:w="2530" w:type="dxa"/>
          </w:tcPr>
          <w:p w14:paraId="6BB1B66F" w14:textId="77777777" w:rsidR="00642F8D" w:rsidRPr="00295A48" w:rsidRDefault="00000000">
            <w:pPr>
              <w:rPr>
                <w:i/>
                <w:iCs/>
              </w:rPr>
            </w:pPr>
            <w:hyperlink w:anchor="_toc7310">
              <w:r w:rsidR="00681BBB" w:rsidRPr="00295A48">
                <w:rPr>
                  <w:rStyle w:val="Hyperlink1"/>
                  <w:i/>
                  <w:iCs/>
                  <w:color w:val="auto"/>
                  <w:sz w:val="18"/>
                  <w:szCs w:val="18"/>
                </w:rPr>
                <w:t>E2</w:t>
              </w:r>
            </w:hyperlink>
            <w:r w:rsidR="00681BBB" w:rsidRPr="00295A48">
              <w:rPr>
                <w:i/>
                <w:iCs/>
                <w:sz w:val="18"/>
                <w:szCs w:val="18"/>
              </w:rPr>
              <w:t xml:space="preserve"> </w:t>
            </w:r>
            <w:r w:rsidR="00681BBB" w:rsidRPr="00295A48">
              <w:rPr>
                <w:i/>
                <w:iCs/>
                <w:sz w:val="18"/>
              </w:rPr>
              <w:t>Temporal Entity</w:t>
            </w:r>
          </w:p>
        </w:tc>
        <w:tc>
          <w:tcPr>
            <w:tcW w:w="2401" w:type="dxa"/>
          </w:tcPr>
          <w:p w14:paraId="1BB09F09" w14:textId="77777777" w:rsidR="00642F8D" w:rsidRPr="00295A48" w:rsidRDefault="00000000">
            <w:pPr>
              <w:rPr>
                <w:i/>
                <w:iCs/>
              </w:rPr>
            </w:pPr>
            <w:hyperlink w:anchor="_toc7310">
              <w:r w:rsidR="00681BBB" w:rsidRPr="00295A48">
                <w:rPr>
                  <w:rStyle w:val="Hyperlink1"/>
                  <w:i/>
                  <w:iCs/>
                  <w:color w:val="auto"/>
                  <w:sz w:val="18"/>
                  <w:szCs w:val="18"/>
                </w:rPr>
                <w:t>E2</w:t>
              </w:r>
            </w:hyperlink>
            <w:r w:rsidR="00681BBB" w:rsidRPr="00295A48">
              <w:rPr>
                <w:i/>
                <w:iCs/>
                <w:sz w:val="18"/>
                <w:szCs w:val="18"/>
              </w:rPr>
              <w:t xml:space="preserve"> </w:t>
            </w:r>
            <w:r w:rsidR="00681BBB" w:rsidRPr="00295A48">
              <w:rPr>
                <w:i/>
                <w:iCs/>
                <w:sz w:val="18"/>
              </w:rPr>
              <w:t>Temporal Entity</w:t>
            </w:r>
          </w:p>
        </w:tc>
      </w:tr>
      <w:tr w:rsidR="00295A48" w:rsidRPr="00295A48" w14:paraId="2D6B0063" w14:textId="77777777" w:rsidTr="00A975DC">
        <w:tc>
          <w:tcPr>
            <w:tcW w:w="764" w:type="dxa"/>
          </w:tcPr>
          <w:p w14:paraId="4C857CBE" w14:textId="77777777" w:rsidR="00642F8D" w:rsidRPr="00295A48" w:rsidRDefault="00681BBB">
            <w:r w:rsidRPr="00295A48">
              <w:rPr>
                <w:rStyle w:val="Hyperlink1"/>
                <w:color w:val="auto"/>
                <w:sz w:val="18"/>
                <w:u w:val="none"/>
              </w:rPr>
              <w:t>P176</w:t>
            </w:r>
          </w:p>
        </w:tc>
        <w:tc>
          <w:tcPr>
            <w:tcW w:w="3944" w:type="dxa"/>
          </w:tcPr>
          <w:p w14:paraId="380F6B9A" w14:textId="77777777" w:rsidR="00642F8D" w:rsidRPr="00295A48" w:rsidRDefault="00681BBB">
            <w:pPr>
              <w:ind w:left="765" w:hanging="765"/>
              <w:rPr>
                <w:sz w:val="18"/>
              </w:rPr>
            </w:pPr>
            <w:r w:rsidRPr="00295A48">
              <w:rPr>
                <w:sz w:val="18"/>
              </w:rPr>
              <w:t xml:space="preserve">   -    -   -   starts before the start of (starts after the start of)</w:t>
            </w:r>
          </w:p>
        </w:tc>
        <w:tc>
          <w:tcPr>
            <w:tcW w:w="2530" w:type="dxa"/>
          </w:tcPr>
          <w:p w14:paraId="429FBFF9"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059482CF"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13457F0C" w14:textId="77777777" w:rsidTr="00A975DC">
        <w:tc>
          <w:tcPr>
            <w:tcW w:w="764" w:type="dxa"/>
          </w:tcPr>
          <w:p w14:paraId="7CFAB0D9" w14:textId="77777777" w:rsidR="00642F8D" w:rsidRPr="00295A48" w:rsidRDefault="00000000">
            <w:hyperlink w:anchor="_toc2277">
              <w:r w:rsidR="00681BBB" w:rsidRPr="00295A48">
                <w:rPr>
                  <w:rStyle w:val="Hyperlink"/>
                  <w:color w:val="auto"/>
                  <w:sz w:val="18"/>
                  <w:szCs w:val="18"/>
                </w:rPr>
                <w:t>AP23</w:t>
              </w:r>
            </w:hyperlink>
          </w:p>
        </w:tc>
        <w:tc>
          <w:tcPr>
            <w:tcW w:w="3944" w:type="dxa"/>
          </w:tcPr>
          <w:p w14:paraId="385F81B3" w14:textId="77777777" w:rsidR="00642F8D" w:rsidRPr="00295A48" w:rsidRDefault="00681BBB">
            <w:pPr>
              <w:rPr>
                <w:i/>
                <w:iCs/>
                <w:sz w:val="18"/>
              </w:rPr>
            </w:pPr>
            <w:r w:rsidRPr="00295A48">
              <w:rPr>
                <w:i/>
                <w:iCs/>
                <w:sz w:val="18"/>
              </w:rPr>
              <w:t xml:space="preserve">   -    -   -   -   finishes (is finished by)</w:t>
            </w:r>
          </w:p>
        </w:tc>
        <w:tc>
          <w:tcPr>
            <w:tcW w:w="2530" w:type="dxa"/>
          </w:tcPr>
          <w:p w14:paraId="42FF7616" w14:textId="77777777" w:rsidR="00642F8D" w:rsidRPr="00295A48" w:rsidRDefault="00000000">
            <w:pPr>
              <w:rPr>
                <w:i/>
                <w:iCs/>
              </w:rPr>
            </w:pPr>
            <w:hyperlink w:anchor="_toc7310">
              <w:r w:rsidR="00681BBB" w:rsidRPr="00295A48">
                <w:rPr>
                  <w:rStyle w:val="Hyperlink1"/>
                  <w:i/>
                  <w:iCs/>
                  <w:color w:val="auto"/>
                  <w:sz w:val="18"/>
                  <w:szCs w:val="18"/>
                </w:rPr>
                <w:t>E2</w:t>
              </w:r>
            </w:hyperlink>
            <w:r w:rsidR="00681BBB" w:rsidRPr="00295A48">
              <w:rPr>
                <w:i/>
                <w:iCs/>
                <w:sz w:val="18"/>
                <w:szCs w:val="18"/>
              </w:rPr>
              <w:t xml:space="preserve"> </w:t>
            </w:r>
            <w:r w:rsidR="00681BBB" w:rsidRPr="00295A48">
              <w:rPr>
                <w:i/>
                <w:iCs/>
                <w:sz w:val="18"/>
              </w:rPr>
              <w:t>Temporal Entity</w:t>
            </w:r>
          </w:p>
        </w:tc>
        <w:tc>
          <w:tcPr>
            <w:tcW w:w="2401" w:type="dxa"/>
          </w:tcPr>
          <w:p w14:paraId="5D61FD76" w14:textId="77777777" w:rsidR="00642F8D" w:rsidRPr="00295A48" w:rsidRDefault="00000000">
            <w:pPr>
              <w:rPr>
                <w:i/>
                <w:iCs/>
              </w:rPr>
            </w:pPr>
            <w:hyperlink w:anchor="_toc7310">
              <w:r w:rsidR="00681BBB" w:rsidRPr="00295A48">
                <w:rPr>
                  <w:rStyle w:val="Hyperlink1"/>
                  <w:i/>
                  <w:iCs/>
                  <w:color w:val="auto"/>
                  <w:sz w:val="18"/>
                  <w:szCs w:val="18"/>
                </w:rPr>
                <w:t>E2</w:t>
              </w:r>
            </w:hyperlink>
            <w:r w:rsidR="00681BBB" w:rsidRPr="00295A48">
              <w:rPr>
                <w:i/>
                <w:iCs/>
                <w:sz w:val="18"/>
                <w:szCs w:val="18"/>
              </w:rPr>
              <w:t xml:space="preserve"> </w:t>
            </w:r>
            <w:r w:rsidR="00681BBB" w:rsidRPr="00295A48">
              <w:rPr>
                <w:i/>
                <w:iCs/>
                <w:sz w:val="18"/>
              </w:rPr>
              <w:t>Temporal Entity</w:t>
            </w:r>
          </w:p>
        </w:tc>
      </w:tr>
      <w:tr w:rsidR="00295A48" w:rsidRPr="00295A48" w14:paraId="378E14F5" w14:textId="77777777" w:rsidTr="00A975DC">
        <w:tc>
          <w:tcPr>
            <w:tcW w:w="764" w:type="dxa"/>
          </w:tcPr>
          <w:p w14:paraId="6C27A767" w14:textId="77777777" w:rsidR="00642F8D" w:rsidRPr="00295A48" w:rsidRDefault="00000000">
            <w:hyperlink w:anchor="_toc2323">
              <w:r w:rsidR="00681BBB" w:rsidRPr="00295A48">
                <w:rPr>
                  <w:rStyle w:val="Hyperlink"/>
                  <w:color w:val="auto"/>
                  <w:sz w:val="18"/>
                  <w:szCs w:val="18"/>
                </w:rPr>
                <w:t>AP25i</w:t>
              </w:r>
            </w:hyperlink>
          </w:p>
        </w:tc>
        <w:tc>
          <w:tcPr>
            <w:tcW w:w="3944" w:type="dxa"/>
          </w:tcPr>
          <w:p w14:paraId="484E1586" w14:textId="77777777" w:rsidR="00642F8D" w:rsidRPr="00295A48" w:rsidRDefault="00681BBB">
            <w:pPr>
              <w:rPr>
                <w:i/>
                <w:iCs/>
                <w:sz w:val="18"/>
              </w:rPr>
            </w:pPr>
            <w:r w:rsidRPr="00295A48">
              <w:rPr>
                <w:i/>
                <w:iCs/>
                <w:sz w:val="18"/>
              </w:rPr>
              <w:t xml:space="preserve">   -    -   -   -   includes (occurs during)</w:t>
            </w:r>
          </w:p>
        </w:tc>
        <w:tc>
          <w:tcPr>
            <w:tcW w:w="2530" w:type="dxa"/>
          </w:tcPr>
          <w:p w14:paraId="769CA04D" w14:textId="77777777" w:rsidR="00642F8D" w:rsidRPr="00295A48" w:rsidRDefault="00000000">
            <w:pPr>
              <w:rPr>
                <w:i/>
                <w:iCs/>
              </w:rPr>
            </w:pPr>
            <w:hyperlink w:anchor="_toc7310">
              <w:r w:rsidR="00681BBB" w:rsidRPr="00295A48">
                <w:rPr>
                  <w:rStyle w:val="Hyperlink1"/>
                  <w:i/>
                  <w:iCs/>
                  <w:color w:val="auto"/>
                  <w:sz w:val="18"/>
                  <w:szCs w:val="18"/>
                </w:rPr>
                <w:t>E2</w:t>
              </w:r>
            </w:hyperlink>
            <w:r w:rsidR="00681BBB" w:rsidRPr="00295A48">
              <w:rPr>
                <w:i/>
                <w:iCs/>
                <w:sz w:val="18"/>
                <w:szCs w:val="18"/>
              </w:rPr>
              <w:t xml:space="preserve"> </w:t>
            </w:r>
            <w:r w:rsidR="00681BBB" w:rsidRPr="00295A48">
              <w:rPr>
                <w:i/>
                <w:iCs/>
                <w:sz w:val="18"/>
              </w:rPr>
              <w:t>Temporal Entity</w:t>
            </w:r>
          </w:p>
        </w:tc>
        <w:tc>
          <w:tcPr>
            <w:tcW w:w="2401" w:type="dxa"/>
          </w:tcPr>
          <w:p w14:paraId="71BE9604" w14:textId="77777777" w:rsidR="00642F8D" w:rsidRPr="00295A48" w:rsidRDefault="00000000">
            <w:pPr>
              <w:rPr>
                <w:i/>
                <w:iCs/>
              </w:rPr>
            </w:pPr>
            <w:hyperlink w:anchor="_toc7310">
              <w:r w:rsidR="00681BBB" w:rsidRPr="00295A48">
                <w:rPr>
                  <w:rStyle w:val="Hyperlink1"/>
                  <w:i/>
                  <w:iCs/>
                  <w:color w:val="auto"/>
                  <w:sz w:val="18"/>
                  <w:szCs w:val="18"/>
                </w:rPr>
                <w:t>E2</w:t>
              </w:r>
            </w:hyperlink>
            <w:r w:rsidR="00681BBB" w:rsidRPr="00295A48">
              <w:rPr>
                <w:i/>
                <w:iCs/>
                <w:sz w:val="18"/>
                <w:szCs w:val="18"/>
              </w:rPr>
              <w:t xml:space="preserve"> </w:t>
            </w:r>
            <w:r w:rsidR="00681BBB" w:rsidRPr="00295A48">
              <w:rPr>
                <w:i/>
                <w:iCs/>
                <w:sz w:val="18"/>
              </w:rPr>
              <w:t>Temporal Entity</w:t>
            </w:r>
          </w:p>
        </w:tc>
      </w:tr>
      <w:tr w:rsidR="00295A48" w:rsidRPr="00295A48" w14:paraId="2FAF1500" w14:textId="77777777" w:rsidTr="00A975DC">
        <w:tc>
          <w:tcPr>
            <w:tcW w:w="764" w:type="dxa"/>
          </w:tcPr>
          <w:p w14:paraId="60C6DE6F" w14:textId="77777777" w:rsidR="00642F8D" w:rsidRPr="00295A48" w:rsidRDefault="00000000">
            <w:hyperlink w:anchor="_toc2344">
              <w:r w:rsidR="00681BBB" w:rsidRPr="00295A48">
                <w:rPr>
                  <w:rStyle w:val="Hyperlink"/>
                  <w:color w:val="auto"/>
                  <w:sz w:val="18"/>
                  <w:szCs w:val="18"/>
                </w:rPr>
                <w:t>AP26</w:t>
              </w:r>
            </w:hyperlink>
          </w:p>
        </w:tc>
        <w:tc>
          <w:tcPr>
            <w:tcW w:w="3944" w:type="dxa"/>
          </w:tcPr>
          <w:p w14:paraId="48502396" w14:textId="77777777" w:rsidR="00642F8D" w:rsidRPr="00295A48" w:rsidRDefault="00681BBB">
            <w:pPr>
              <w:rPr>
                <w:i/>
                <w:iCs/>
                <w:sz w:val="18"/>
              </w:rPr>
            </w:pPr>
            <w:r w:rsidRPr="00295A48">
              <w:rPr>
                <w:i/>
                <w:iCs/>
                <w:sz w:val="18"/>
              </w:rPr>
              <w:t xml:space="preserve">   -    -   -   -   overlaps in time with (is overlapped</w:t>
            </w:r>
          </w:p>
          <w:p w14:paraId="45721479" w14:textId="77777777" w:rsidR="00642F8D" w:rsidRPr="00295A48" w:rsidRDefault="00681BBB">
            <w:pPr>
              <w:rPr>
                <w:i/>
                <w:iCs/>
                <w:sz w:val="18"/>
              </w:rPr>
            </w:pPr>
            <w:r w:rsidRPr="00295A48">
              <w:rPr>
                <w:i/>
                <w:iCs/>
                <w:sz w:val="18"/>
              </w:rPr>
              <w:t xml:space="preserve">                      in time by)</w:t>
            </w:r>
          </w:p>
        </w:tc>
        <w:tc>
          <w:tcPr>
            <w:tcW w:w="2530" w:type="dxa"/>
          </w:tcPr>
          <w:p w14:paraId="44883DC6" w14:textId="77777777" w:rsidR="00642F8D" w:rsidRPr="00295A48" w:rsidRDefault="00000000">
            <w:pPr>
              <w:rPr>
                <w:i/>
                <w:iCs/>
              </w:rPr>
            </w:pPr>
            <w:hyperlink w:anchor="_toc7310">
              <w:r w:rsidR="00681BBB" w:rsidRPr="00295A48">
                <w:rPr>
                  <w:rStyle w:val="Hyperlink1"/>
                  <w:i/>
                  <w:iCs/>
                  <w:color w:val="auto"/>
                  <w:sz w:val="18"/>
                  <w:szCs w:val="18"/>
                </w:rPr>
                <w:t>E2</w:t>
              </w:r>
            </w:hyperlink>
            <w:r w:rsidR="00681BBB" w:rsidRPr="00295A48">
              <w:rPr>
                <w:i/>
                <w:iCs/>
                <w:sz w:val="18"/>
                <w:szCs w:val="18"/>
              </w:rPr>
              <w:t xml:space="preserve"> </w:t>
            </w:r>
            <w:r w:rsidR="00681BBB" w:rsidRPr="00295A48">
              <w:rPr>
                <w:i/>
                <w:iCs/>
                <w:sz w:val="18"/>
              </w:rPr>
              <w:t>Temporal Entity</w:t>
            </w:r>
          </w:p>
        </w:tc>
        <w:tc>
          <w:tcPr>
            <w:tcW w:w="2401" w:type="dxa"/>
          </w:tcPr>
          <w:p w14:paraId="39B6AA46" w14:textId="77777777" w:rsidR="00642F8D" w:rsidRPr="00295A48" w:rsidRDefault="00000000">
            <w:pPr>
              <w:rPr>
                <w:i/>
                <w:iCs/>
              </w:rPr>
            </w:pPr>
            <w:hyperlink w:anchor="_toc7310">
              <w:r w:rsidR="00681BBB" w:rsidRPr="00295A48">
                <w:rPr>
                  <w:rStyle w:val="Hyperlink1"/>
                  <w:i/>
                  <w:iCs/>
                  <w:color w:val="auto"/>
                  <w:sz w:val="18"/>
                  <w:szCs w:val="18"/>
                </w:rPr>
                <w:t>E2</w:t>
              </w:r>
            </w:hyperlink>
            <w:r w:rsidR="00681BBB" w:rsidRPr="00295A48">
              <w:rPr>
                <w:i/>
                <w:iCs/>
                <w:sz w:val="18"/>
                <w:szCs w:val="18"/>
              </w:rPr>
              <w:t xml:space="preserve"> </w:t>
            </w:r>
            <w:r w:rsidR="00681BBB" w:rsidRPr="00295A48">
              <w:rPr>
                <w:i/>
                <w:iCs/>
                <w:sz w:val="18"/>
              </w:rPr>
              <w:t>Temporal Entity</w:t>
            </w:r>
          </w:p>
        </w:tc>
      </w:tr>
      <w:tr w:rsidR="00295A48" w:rsidRPr="00295A48" w14:paraId="2C262038" w14:textId="77777777" w:rsidTr="00A975DC">
        <w:tc>
          <w:tcPr>
            <w:tcW w:w="764" w:type="dxa"/>
          </w:tcPr>
          <w:p w14:paraId="6AC5651C" w14:textId="77777777" w:rsidR="00642F8D" w:rsidRPr="00295A48" w:rsidRDefault="00000000">
            <w:hyperlink w:anchor="_toc11704">
              <w:r w:rsidR="00681BBB" w:rsidRPr="00295A48">
                <w:rPr>
                  <w:rStyle w:val="Hyperlink1"/>
                  <w:color w:val="auto"/>
                  <w:sz w:val="18"/>
                  <w:u w:val="none"/>
                </w:rPr>
                <w:t>P182</w:t>
              </w:r>
            </w:hyperlink>
          </w:p>
        </w:tc>
        <w:tc>
          <w:tcPr>
            <w:tcW w:w="3944" w:type="dxa"/>
          </w:tcPr>
          <w:p w14:paraId="31C4C148" w14:textId="77777777" w:rsidR="00642F8D" w:rsidRPr="00295A48" w:rsidRDefault="00681BBB">
            <w:pPr>
              <w:ind w:left="964" w:hanging="964"/>
              <w:rPr>
                <w:i/>
                <w:sz w:val="18"/>
              </w:rPr>
            </w:pPr>
            <w:r w:rsidRPr="00295A48">
              <w:rPr>
                <w:i/>
                <w:sz w:val="18"/>
              </w:rPr>
              <w:t xml:space="preserve">   -    -   -   -   ends before or with the start of (starts after or with the end of)</w:t>
            </w:r>
          </w:p>
        </w:tc>
        <w:tc>
          <w:tcPr>
            <w:tcW w:w="2530" w:type="dxa"/>
          </w:tcPr>
          <w:p w14:paraId="6437C663" w14:textId="77777777" w:rsidR="00642F8D" w:rsidRPr="00295A48" w:rsidRDefault="00000000">
            <w:hyperlink w:anchor="_toc7310">
              <w:r w:rsidR="00681BBB" w:rsidRPr="00295A48">
                <w:rPr>
                  <w:rStyle w:val="Hyperlink1"/>
                  <w:i/>
                  <w:color w:val="auto"/>
                  <w:sz w:val="18"/>
                  <w:szCs w:val="18"/>
                </w:rPr>
                <w:t>E2</w:t>
              </w:r>
            </w:hyperlink>
            <w:r w:rsidR="00681BBB" w:rsidRPr="00295A48">
              <w:rPr>
                <w:i/>
                <w:sz w:val="18"/>
                <w:szCs w:val="18"/>
              </w:rPr>
              <w:t xml:space="preserve"> </w:t>
            </w:r>
            <w:r w:rsidR="00681BBB" w:rsidRPr="00295A48">
              <w:rPr>
                <w:i/>
                <w:sz w:val="18"/>
              </w:rPr>
              <w:t>Temporal Entity</w:t>
            </w:r>
          </w:p>
        </w:tc>
        <w:tc>
          <w:tcPr>
            <w:tcW w:w="2401" w:type="dxa"/>
          </w:tcPr>
          <w:p w14:paraId="4AC2BEFF" w14:textId="77777777" w:rsidR="00642F8D" w:rsidRPr="00295A48" w:rsidRDefault="00000000">
            <w:hyperlink w:anchor="_toc7310">
              <w:r w:rsidR="00681BBB" w:rsidRPr="00295A48">
                <w:rPr>
                  <w:rStyle w:val="Hyperlink1"/>
                  <w:i/>
                  <w:color w:val="auto"/>
                  <w:sz w:val="18"/>
                  <w:szCs w:val="18"/>
                </w:rPr>
                <w:t>E2</w:t>
              </w:r>
            </w:hyperlink>
            <w:r w:rsidR="00681BBB" w:rsidRPr="00295A48">
              <w:rPr>
                <w:i/>
                <w:sz w:val="18"/>
                <w:szCs w:val="18"/>
              </w:rPr>
              <w:t xml:space="preserve"> </w:t>
            </w:r>
            <w:r w:rsidR="00681BBB" w:rsidRPr="00295A48">
              <w:rPr>
                <w:i/>
                <w:sz w:val="18"/>
              </w:rPr>
              <w:t>Temporal Entity</w:t>
            </w:r>
          </w:p>
        </w:tc>
      </w:tr>
      <w:tr w:rsidR="00295A48" w:rsidRPr="00295A48" w14:paraId="39FA55CA" w14:textId="77777777" w:rsidTr="00A975DC">
        <w:tc>
          <w:tcPr>
            <w:tcW w:w="764" w:type="dxa"/>
          </w:tcPr>
          <w:p w14:paraId="4DAEC72E" w14:textId="77777777" w:rsidR="00642F8D" w:rsidRPr="00295A48" w:rsidRDefault="00000000">
            <w:hyperlink w:anchor="_toc11392">
              <w:r w:rsidR="00681BBB" w:rsidRPr="00295A48">
                <w:rPr>
                  <w:rStyle w:val="Internett-lenke"/>
                  <w:color w:val="auto"/>
                  <w:sz w:val="18"/>
                  <w:u w:val="none"/>
                </w:rPr>
                <w:t>P183</w:t>
              </w:r>
            </w:hyperlink>
          </w:p>
        </w:tc>
        <w:tc>
          <w:tcPr>
            <w:tcW w:w="3944" w:type="dxa"/>
          </w:tcPr>
          <w:p w14:paraId="451C0A73" w14:textId="77777777" w:rsidR="00642F8D" w:rsidRPr="00295A48" w:rsidRDefault="00681BBB">
            <w:pPr>
              <w:ind w:left="1162" w:hanging="1162"/>
              <w:rPr>
                <w:sz w:val="18"/>
              </w:rPr>
            </w:pPr>
            <w:r w:rsidRPr="00295A48">
              <w:rPr>
                <w:sz w:val="18"/>
              </w:rPr>
              <w:t xml:space="preserve">   -    -   -   -   -   ends before the start of (starts after the end of)</w:t>
            </w:r>
          </w:p>
        </w:tc>
        <w:tc>
          <w:tcPr>
            <w:tcW w:w="2530" w:type="dxa"/>
          </w:tcPr>
          <w:p w14:paraId="5FC9B657"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58651C45"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161B83AD" w14:textId="77777777" w:rsidTr="00A975DC">
        <w:tc>
          <w:tcPr>
            <w:tcW w:w="764" w:type="dxa"/>
          </w:tcPr>
          <w:p w14:paraId="53B9EE3D" w14:textId="77777777" w:rsidR="00642F8D" w:rsidRPr="00295A48" w:rsidRDefault="00000000">
            <w:hyperlink w:anchor="_toc2388">
              <w:r w:rsidR="00681BBB" w:rsidRPr="00295A48">
                <w:rPr>
                  <w:rStyle w:val="Hyperlink"/>
                  <w:color w:val="auto"/>
                  <w:sz w:val="18"/>
                  <w:szCs w:val="18"/>
                </w:rPr>
                <w:t>AP28</w:t>
              </w:r>
            </w:hyperlink>
          </w:p>
        </w:tc>
        <w:tc>
          <w:tcPr>
            <w:tcW w:w="3944" w:type="dxa"/>
          </w:tcPr>
          <w:p w14:paraId="1EF57B6B" w14:textId="77777777" w:rsidR="00642F8D" w:rsidRPr="00295A48" w:rsidRDefault="00681BBB">
            <w:pPr>
              <w:ind w:left="1162" w:hanging="1162"/>
              <w:rPr>
                <w:sz w:val="18"/>
              </w:rPr>
            </w:pPr>
            <w:r w:rsidRPr="00295A48">
              <w:rPr>
                <w:sz w:val="18"/>
              </w:rPr>
              <w:t xml:space="preserve">   -    -   -   -   -   -   occurs before (occurs after)</w:t>
            </w:r>
          </w:p>
        </w:tc>
        <w:tc>
          <w:tcPr>
            <w:tcW w:w="2530" w:type="dxa"/>
          </w:tcPr>
          <w:p w14:paraId="4A8C88DE"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c>
          <w:tcPr>
            <w:tcW w:w="2401" w:type="dxa"/>
          </w:tcPr>
          <w:p w14:paraId="0C6B940E" w14:textId="77777777" w:rsidR="00642F8D" w:rsidRPr="00295A48" w:rsidRDefault="00000000">
            <w:hyperlink w:anchor="_toc7310">
              <w:r w:rsidR="00681BBB" w:rsidRPr="00295A48">
                <w:rPr>
                  <w:rStyle w:val="Hyperlink1"/>
                  <w:color w:val="auto"/>
                  <w:sz w:val="18"/>
                  <w:szCs w:val="18"/>
                </w:rPr>
                <w:t>E2</w:t>
              </w:r>
            </w:hyperlink>
            <w:r w:rsidR="00681BBB" w:rsidRPr="00295A48">
              <w:rPr>
                <w:sz w:val="18"/>
                <w:szCs w:val="18"/>
              </w:rPr>
              <w:t xml:space="preserve"> </w:t>
            </w:r>
            <w:r w:rsidR="00681BBB" w:rsidRPr="00295A48">
              <w:rPr>
                <w:sz w:val="18"/>
              </w:rPr>
              <w:t>Temporal Entity</w:t>
            </w:r>
          </w:p>
        </w:tc>
      </w:tr>
      <w:tr w:rsidR="00295A48" w:rsidRPr="00295A48" w14:paraId="4035967C" w14:textId="77777777" w:rsidTr="00A975DC">
        <w:tc>
          <w:tcPr>
            <w:tcW w:w="764" w:type="dxa"/>
          </w:tcPr>
          <w:p w14:paraId="38974C3B" w14:textId="77777777" w:rsidR="00642F8D" w:rsidRPr="00295A48" w:rsidRDefault="00000000">
            <w:hyperlink w:anchor="_toc2408">
              <w:r w:rsidR="00681BBB" w:rsidRPr="00295A48">
                <w:rPr>
                  <w:rStyle w:val="Hyperlink"/>
                  <w:color w:val="auto"/>
                  <w:sz w:val="18"/>
                  <w:szCs w:val="18"/>
                </w:rPr>
                <w:t>AP29</w:t>
              </w:r>
            </w:hyperlink>
          </w:p>
        </w:tc>
        <w:tc>
          <w:tcPr>
            <w:tcW w:w="3944" w:type="dxa"/>
          </w:tcPr>
          <w:p w14:paraId="1F5438BF" w14:textId="77777777" w:rsidR="00642F8D" w:rsidRPr="00295A48" w:rsidRDefault="00681BBB">
            <w:pPr>
              <w:ind w:left="1162" w:hanging="1162"/>
              <w:rPr>
                <w:sz w:val="18"/>
                <w:szCs w:val="18"/>
              </w:rPr>
            </w:pPr>
            <w:r w:rsidRPr="00295A48">
              <w:rPr>
                <w:sz w:val="18"/>
                <w:szCs w:val="18"/>
              </w:rPr>
              <w:t>appears in</w:t>
            </w:r>
          </w:p>
        </w:tc>
        <w:tc>
          <w:tcPr>
            <w:tcW w:w="2530" w:type="dxa"/>
          </w:tcPr>
          <w:p w14:paraId="7D11AB89" w14:textId="77777777" w:rsidR="00642F8D" w:rsidRPr="00295A48" w:rsidRDefault="00681BBB">
            <w:pPr>
              <w:rPr>
                <w:sz w:val="18"/>
                <w:szCs w:val="18"/>
              </w:rPr>
            </w:pPr>
            <w:r w:rsidRPr="00295A48">
              <w:rPr>
                <w:sz w:val="18"/>
                <w:szCs w:val="18"/>
              </w:rPr>
              <w:t>E55 Type</w:t>
            </w:r>
          </w:p>
        </w:tc>
        <w:tc>
          <w:tcPr>
            <w:tcW w:w="2401" w:type="dxa"/>
          </w:tcPr>
          <w:p w14:paraId="29EE90CB" w14:textId="77777777" w:rsidR="00642F8D" w:rsidRPr="00295A48" w:rsidRDefault="00681BBB">
            <w:pPr>
              <w:rPr>
                <w:sz w:val="18"/>
                <w:szCs w:val="18"/>
              </w:rPr>
            </w:pPr>
            <w:r w:rsidRPr="00295A48">
              <w:rPr>
                <w:sz w:val="18"/>
                <w:szCs w:val="18"/>
              </w:rPr>
              <w:t>E4 Period</w:t>
            </w:r>
          </w:p>
        </w:tc>
      </w:tr>
      <w:tr w:rsidR="00295A48" w:rsidRPr="00295A48" w14:paraId="4F90BBD3" w14:textId="77777777" w:rsidTr="00A975DC">
        <w:tc>
          <w:tcPr>
            <w:tcW w:w="764" w:type="dxa"/>
          </w:tcPr>
          <w:p w14:paraId="62DAEB9C" w14:textId="77777777" w:rsidR="00642F8D" w:rsidRPr="00295A48" w:rsidRDefault="00000000">
            <w:hyperlink w:anchor="_toc2419">
              <w:r w:rsidR="00681BBB" w:rsidRPr="00295A48">
                <w:rPr>
                  <w:rStyle w:val="Hyperlink"/>
                  <w:color w:val="auto"/>
                  <w:sz w:val="18"/>
                  <w:szCs w:val="18"/>
                </w:rPr>
                <w:t>AP30</w:t>
              </w:r>
            </w:hyperlink>
          </w:p>
        </w:tc>
        <w:tc>
          <w:tcPr>
            <w:tcW w:w="3944" w:type="dxa"/>
          </w:tcPr>
          <w:p w14:paraId="038DB457" w14:textId="77777777" w:rsidR="00642F8D" w:rsidRPr="00295A48" w:rsidRDefault="00681BBB">
            <w:pPr>
              <w:ind w:left="1162" w:hanging="1162"/>
              <w:rPr>
                <w:sz w:val="18"/>
                <w:szCs w:val="18"/>
              </w:rPr>
            </w:pPr>
            <w:r w:rsidRPr="00295A48">
              <w:rPr>
                <w:sz w:val="18"/>
                <w:szCs w:val="18"/>
              </w:rPr>
              <w:t xml:space="preserve">  -    restricted to</w:t>
            </w:r>
          </w:p>
        </w:tc>
        <w:tc>
          <w:tcPr>
            <w:tcW w:w="2530" w:type="dxa"/>
          </w:tcPr>
          <w:p w14:paraId="6E4C19F6" w14:textId="77777777" w:rsidR="00642F8D" w:rsidRPr="00295A48" w:rsidRDefault="00681BBB">
            <w:pPr>
              <w:rPr>
                <w:sz w:val="18"/>
                <w:szCs w:val="18"/>
              </w:rPr>
            </w:pPr>
            <w:r w:rsidRPr="00295A48">
              <w:rPr>
                <w:sz w:val="18"/>
                <w:szCs w:val="18"/>
              </w:rPr>
              <w:t>E55 Type</w:t>
            </w:r>
          </w:p>
        </w:tc>
        <w:tc>
          <w:tcPr>
            <w:tcW w:w="2401" w:type="dxa"/>
          </w:tcPr>
          <w:p w14:paraId="788CE095" w14:textId="77777777" w:rsidR="00642F8D" w:rsidRPr="00295A48" w:rsidRDefault="00681BBB">
            <w:pPr>
              <w:rPr>
                <w:sz w:val="18"/>
                <w:szCs w:val="18"/>
              </w:rPr>
            </w:pPr>
            <w:r w:rsidRPr="00295A48">
              <w:rPr>
                <w:sz w:val="18"/>
                <w:szCs w:val="18"/>
              </w:rPr>
              <w:t>E4 Period</w:t>
            </w:r>
          </w:p>
        </w:tc>
      </w:tr>
      <w:tr w:rsidR="00295A48" w:rsidRPr="00295A48" w14:paraId="1CAA015D" w14:textId="77777777" w:rsidTr="00A975DC">
        <w:tc>
          <w:tcPr>
            <w:tcW w:w="764" w:type="dxa"/>
          </w:tcPr>
          <w:p w14:paraId="7E8265B1" w14:textId="77777777" w:rsidR="00642F8D" w:rsidRPr="00295A48" w:rsidRDefault="00000000">
            <w:hyperlink w:anchor="_toc2434">
              <w:r w:rsidR="00681BBB" w:rsidRPr="00295A48">
                <w:rPr>
                  <w:rStyle w:val="Hyperlink"/>
                  <w:color w:val="auto"/>
                  <w:sz w:val="18"/>
                  <w:szCs w:val="18"/>
                </w:rPr>
                <w:t>AP31</w:t>
              </w:r>
            </w:hyperlink>
          </w:p>
        </w:tc>
        <w:tc>
          <w:tcPr>
            <w:tcW w:w="3944" w:type="dxa"/>
          </w:tcPr>
          <w:p w14:paraId="6B84218C" w14:textId="77777777" w:rsidR="00642F8D" w:rsidRPr="00295A48" w:rsidRDefault="00681BBB">
            <w:pPr>
              <w:rPr>
                <w:sz w:val="18"/>
                <w:szCs w:val="18"/>
              </w:rPr>
            </w:pPr>
            <w:r w:rsidRPr="00295A48">
              <w:rPr>
                <w:sz w:val="18"/>
                <w:szCs w:val="18"/>
              </w:rPr>
              <w:t xml:space="preserve">   -    typical for</w:t>
            </w:r>
          </w:p>
        </w:tc>
        <w:tc>
          <w:tcPr>
            <w:tcW w:w="2530" w:type="dxa"/>
          </w:tcPr>
          <w:p w14:paraId="4707E794" w14:textId="77777777" w:rsidR="00642F8D" w:rsidRPr="00295A48" w:rsidRDefault="00681BBB">
            <w:pPr>
              <w:rPr>
                <w:sz w:val="18"/>
                <w:szCs w:val="18"/>
              </w:rPr>
            </w:pPr>
            <w:r w:rsidRPr="00295A48">
              <w:rPr>
                <w:sz w:val="18"/>
                <w:szCs w:val="18"/>
              </w:rPr>
              <w:t>E55 Type</w:t>
            </w:r>
          </w:p>
        </w:tc>
        <w:tc>
          <w:tcPr>
            <w:tcW w:w="2401" w:type="dxa"/>
          </w:tcPr>
          <w:p w14:paraId="154BEC04" w14:textId="77777777" w:rsidR="00642F8D" w:rsidRPr="00295A48" w:rsidRDefault="00681BBB">
            <w:pPr>
              <w:rPr>
                <w:sz w:val="18"/>
                <w:szCs w:val="18"/>
              </w:rPr>
            </w:pPr>
            <w:r w:rsidRPr="00295A48">
              <w:rPr>
                <w:sz w:val="18"/>
                <w:szCs w:val="18"/>
              </w:rPr>
              <w:t>E4 Period</w:t>
            </w:r>
          </w:p>
        </w:tc>
      </w:tr>
      <w:tr w:rsidR="00642F8D" w:rsidRPr="00295A48" w14:paraId="34C09BF1" w14:textId="77777777" w:rsidTr="00A975DC">
        <w:tc>
          <w:tcPr>
            <w:tcW w:w="764" w:type="dxa"/>
          </w:tcPr>
          <w:p w14:paraId="41031132" w14:textId="77777777" w:rsidR="00642F8D" w:rsidRPr="00295A48" w:rsidRDefault="00000000">
            <w:hyperlink w:anchor="_toc2447">
              <w:r w:rsidR="00681BBB" w:rsidRPr="00295A48">
                <w:rPr>
                  <w:rStyle w:val="Hyperlink"/>
                  <w:color w:val="auto"/>
                  <w:sz w:val="18"/>
                  <w:szCs w:val="18"/>
                </w:rPr>
                <w:t>AP32</w:t>
              </w:r>
            </w:hyperlink>
          </w:p>
        </w:tc>
        <w:tc>
          <w:tcPr>
            <w:tcW w:w="3944" w:type="dxa"/>
          </w:tcPr>
          <w:p w14:paraId="2DB77EC9" w14:textId="77777777" w:rsidR="00642F8D" w:rsidRPr="00295A48" w:rsidRDefault="00681BBB">
            <w:pPr>
              <w:rPr>
                <w:sz w:val="18"/>
              </w:rPr>
            </w:pPr>
            <w:r w:rsidRPr="00295A48">
              <w:rPr>
                <w:sz w:val="18"/>
              </w:rPr>
              <w:t>discarded into (was discarded by)</w:t>
            </w:r>
          </w:p>
        </w:tc>
        <w:tc>
          <w:tcPr>
            <w:tcW w:w="2530" w:type="dxa"/>
          </w:tcPr>
          <w:p w14:paraId="7387B3C4" w14:textId="77777777" w:rsidR="00642F8D" w:rsidRPr="00295A48" w:rsidRDefault="00681BBB">
            <w:pPr>
              <w:rPr>
                <w:sz w:val="18"/>
                <w:szCs w:val="18"/>
              </w:rPr>
            </w:pPr>
            <w:r w:rsidRPr="00295A48">
              <w:rPr>
                <w:sz w:val="18"/>
                <w:szCs w:val="18"/>
              </w:rPr>
              <w:t>A1 Excavation Processing Unit</w:t>
            </w:r>
          </w:p>
        </w:tc>
        <w:tc>
          <w:tcPr>
            <w:tcW w:w="2401" w:type="dxa"/>
          </w:tcPr>
          <w:p w14:paraId="380862BC" w14:textId="77777777" w:rsidR="00642F8D" w:rsidRPr="00295A48" w:rsidRDefault="00681BBB">
            <w:pPr>
              <w:rPr>
                <w:sz w:val="18"/>
                <w:szCs w:val="18"/>
              </w:rPr>
            </w:pPr>
            <w:r w:rsidRPr="00295A48">
              <w:rPr>
                <w:sz w:val="18"/>
                <w:szCs w:val="18"/>
              </w:rPr>
              <w:t>S11 Amount of Matter</w:t>
            </w:r>
          </w:p>
        </w:tc>
      </w:tr>
    </w:tbl>
    <w:p w14:paraId="5C2B37A1" w14:textId="77777777" w:rsidR="00642F8D" w:rsidRPr="00295A48" w:rsidRDefault="00642F8D">
      <w:pPr>
        <w:pStyle w:val="Tabelle"/>
      </w:pPr>
    </w:p>
    <w:p w14:paraId="0101F57B" w14:textId="77777777" w:rsidR="00642F8D" w:rsidRPr="00295A48" w:rsidRDefault="00642F8D">
      <w:pPr>
        <w:pStyle w:val="Tabelle"/>
      </w:pPr>
    </w:p>
    <w:p w14:paraId="433328EE" w14:textId="77777777" w:rsidR="00642F8D" w:rsidRPr="00295A48" w:rsidRDefault="00681BBB" w:rsidP="0044069D">
      <w:pPr>
        <w:pStyle w:val="Heading3"/>
      </w:pPr>
      <w:bookmarkStart w:id="30" w:name="_Toc134447535"/>
      <w:bookmarkStart w:id="31" w:name="_Toc161593969"/>
      <w:r w:rsidRPr="00295A48">
        <w:lastRenderedPageBreak/>
        <w:t>List of external properties used in CRMarchaeo</w:t>
      </w:r>
      <w:bookmarkEnd w:id="30"/>
      <w:bookmarkEnd w:id="31"/>
    </w:p>
    <w:p w14:paraId="1CB6039D" w14:textId="77777777" w:rsidR="00642F8D" w:rsidRPr="00295A48" w:rsidRDefault="00681BBB">
      <w:pPr>
        <w:pStyle w:val="Tabelle"/>
        <w:rPr>
          <w:rFonts w:cs="Times New Roman"/>
        </w:rPr>
      </w:pPr>
      <w:r w:rsidRPr="00295A48">
        <w:t xml:space="preserve">Table </w:t>
      </w:r>
      <w:r w:rsidR="00000000">
        <w:fldChar w:fldCharType="begin"/>
      </w:r>
      <w:r w:rsidR="00000000">
        <w:instrText xml:space="preserve"> SEQ Tabell \* ARABIC </w:instrText>
      </w:r>
      <w:r w:rsidR="00000000">
        <w:fldChar w:fldCharType="separate"/>
      </w:r>
      <w:r w:rsidRPr="00295A48">
        <w:t>4</w:t>
      </w:r>
      <w:r w:rsidR="00000000">
        <w:fldChar w:fldCharType="end"/>
      </w:r>
      <w:r w:rsidRPr="00295A48">
        <w:t>: List of external properties grouped by model and ordered by model and then by property identifier.</w:t>
      </w:r>
    </w:p>
    <w:tbl>
      <w:tblPr>
        <w:tblW w:w="8306" w:type="dxa"/>
        <w:tblLayout w:type="fixed"/>
        <w:tblCellMar>
          <w:top w:w="55" w:type="dxa"/>
          <w:left w:w="55" w:type="dxa"/>
          <w:bottom w:w="55" w:type="dxa"/>
          <w:right w:w="55" w:type="dxa"/>
        </w:tblCellMar>
        <w:tblLook w:val="04A0" w:firstRow="1" w:lastRow="0" w:firstColumn="1" w:lastColumn="0" w:noHBand="0" w:noVBand="1"/>
      </w:tblPr>
      <w:tblGrid>
        <w:gridCol w:w="2079"/>
        <w:gridCol w:w="2285"/>
        <w:gridCol w:w="1868"/>
        <w:gridCol w:w="2074"/>
      </w:tblGrid>
      <w:tr w:rsidR="00295A48" w:rsidRPr="00295A48" w14:paraId="340E58FC" w14:textId="77777777">
        <w:tc>
          <w:tcPr>
            <w:tcW w:w="2078" w:type="dxa"/>
            <w:tcBorders>
              <w:top w:val="single" w:sz="2" w:space="0" w:color="000000"/>
              <w:left w:val="single" w:sz="2" w:space="0" w:color="000000"/>
              <w:bottom w:val="single" w:sz="2" w:space="0" w:color="000000"/>
            </w:tcBorders>
            <w:shd w:val="clear" w:color="auto" w:fill="auto"/>
          </w:tcPr>
          <w:p w14:paraId="0DB5521D" w14:textId="77777777" w:rsidR="00642F8D" w:rsidRPr="00295A48" w:rsidRDefault="00681BBB">
            <w:pPr>
              <w:pStyle w:val="Tabellenberschrift"/>
              <w:widowControl w:val="0"/>
            </w:pPr>
            <w:r w:rsidRPr="00295A48">
              <w:rPr>
                <w:rFonts w:cs="Times New Roman"/>
                <w:lang w:eastAsia="el-GR"/>
              </w:rPr>
              <w:t>Property</w:t>
            </w:r>
            <w:r w:rsidRPr="00295A48">
              <w:t xml:space="preserve"> identifier</w:t>
            </w:r>
          </w:p>
        </w:tc>
        <w:tc>
          <w:tcPr>
            <w:tcW w:w="2285" w:type="dxa"/>
            <w:tcBorders>
              <w:top w:val="single" w:sz="2" w:space="0" w:color="000000"/>
              <w:left w:val="single" w:sz="2" w:space="0" w:color="000000"/>
              <w:bottom w:val="single" w:sz="2" w:space="0" w:color="000000"/>
            </w:tcBorders>
            <w:shd w:val="clear" w:color="auto" w:fill="auto"/>
          </w:tcPr>
          <w:p w14:paraId="001BDF3B" w14:textId="77777777" w:rsidR="00642F8D" w:rsidRPr="00295A48" w:rsidRDefault="00681BBB">
            <w:pPr>
              <w:pStyle w:val="Tabellenberschrift"/>
              <w:widowControl w:val="0"/>
            </w:pPr>
            <w:r w:rsidRPr="00295A48">
              <w:rPr>
                <w:rFonts w:cs="Times New Roman"/>
                <w:lang w:eastAsia="el-GR"/>
              </w:rPr>
              <w:t>Property name</w:t>
            </w:r>
          </w:p>
        </w:tc>
        <w:tc>
          <w:tcPr>
            <w:tcW w:w="1868" w:type="dxa"/>
            <w:tcBorders>
              <w:top w:val="single" w:sz="2" w:space="0" w:color="000000"/>
              <w:left w:val="single" w:sz="2" w:space="0" w:color="000000"/>
              <w:bottom w:val="single" w:sz="2" w:space="0" w:color="000000"/>
            </w:tcBorders>
            <w:shd w:val="clear" w:color="auto" w:fill="auto"/>
          </w:tcPr>
          <w:p w14:paraId="484F92DB" w14:textId="77777777" w:rsidR="00642F8D" w:rsidRPr="00295A48" w:rsidRDefault="00681BBB">
            <w:pPr>
              <w:pStyle w:val="Tabellenberschrift"/>
              <w:widowControl w:val="0"/>
            </w:pPr>
            <w:r w:rsidRPr="00295A48">
              <w:t>Model</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14:paraId="2FC1ACC9" w14:textId="77777777" w:rsidR="00642F8D" w:rsidRPr="00295A48" w:rsidRDefault="00681BBB">
            <w:pPr>
              <w:pStyle w:val="Tabellenberschrift"/>
              <w:widowControl w:val="0"/>
            </w:pPr>
            <w:r w:rsidRPr="00295A48">
              <w:t>Version</w:t>
            </w:r>
          </w:p>
        </w:tc>
      </w:tr>
      <w:tr w:rsidR="00295A48" w:rsidRPr="00295A48" w14:paraId="417E7B8E" w14:textId="77777777">
        <w:tc>
          <w:tcPr>
            <w:tcW w:w="2078" w:type="dxa"/>
            <w:tcBorders>
              <w:left w:val="single" w:sz="2" w:space="0" w:color="000000"/>
              <w:bottom w:val="single" w:sz="2" w:space="0" w:color="000000"/>
            </w:tcBorders>
            <w:shd w:val="clear" w:color="auto" w:fill="auto"/>
          </w:tcPr>
          <w:p w14:paraId="25789DB4" w14:textId="77777777" w:rsidR="00642F8D" w:rsidRPr="00295A48" w:rsidRDefault="00681BBB">
            <w:pPr>
              <w:rPr>
                <w:lang w:eastAsia="el-GR"/>
              </w:rPr>
            </w:pPr>
            <w:r w:rsidRPr="00295A48">
              <w:rPr>
                <w:lang w:eastAsia="el-GR"/>
              </w:rPr>
              <w:t>P9</w:t>
            </w:r>
          </w:p>
        </w:tc>
        <w:tc>
          <w:tcPr>
            <w:tcW w:w="2285" w:type="dxa"/>
            <w:tcBorders>
              <w:left w:val="single" w:sz="2" w:space="0" w:color="000000"/>
              <w:bottom w:val="single" w:sz="2" w:space="0" w:color="000000"/>
            </w:tcBorders>
            <w:shd w:val="clear" w:color="auto" w:fill="auto"/>
          </w:tcPr>
          <w:p w14:paraId="1F46DA49" w14:textId="77777777" w:rsidR="00642F8D" w:rsidRPr="00295A48" w:rsidRDefault="00681BBB">
            <w:pPr>
              <w:rPr>
                <w:lang w:eastAsia="el-GR"/>
              </w:rPr>
            </w:pPr>
            <w:r w:rsidRPr="00295A48">
              <w:rPr>
                <w:lang w:eastAsia="el-GR"/>
              </w:rPr>
              <w:t>consists of</w:t>
            </w:r>
          </w:p>
        </w:tc>
        <w:tc>
          <w:tcPr>
            <w:tcW w:w="1868" w:type="dxa"/>
            <w:tcBorders>
              <w:left w:val="single" w:sz="2" w:space="0" w:color="000000"/>
              <w:bottom w:val="single" w:sz="2" w:space="0" w:color="000000"/>
            </w:tcBorders>
            <w:shd w:val="clear" w:color="auto" w:fill="auto"/>
          </w:tcPr>
          <w:p w14:paraId="7C30D877" w14:textId="77777777" w:rsidR="00642F8D" w:rsidRPr="00295A48" w:rsidRDefault="00681BBB">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78ED450A" w14:textId="77777777" w:rsidR="00642F8D" w:rsidRPr="00295A48" w:rsidRDefault="00681BBB">
            <w:r w:rsidRPr="00295A48">
              <w:t>7.1.2</w:t>
            </w:r>
          </w:p>
        </w:tc>
      </w:tr>
      <w:tr w:rsidR="00295A48" w:rsidRPr="00295A48" w14:paraId="6E87D10F" w14:textId="77777777">
        <w:tc>
          <w:tcPr>
            <w:tcW w:w="2078" w:type="dxa"/>
            <w:tcBorders>
              <w:left w:val="single" w:sz="2" w:space="0" w:color="000000"/>
              <w:bottom w:val="single" w:sz="2" w:space="0" w:color="000000"/>
            </w:tcBorders>
            <w:shd w:val="clear" w:color="auto" w:fill="auto"/>
          </w:tcPr>
          <w:p w14:paraId="2C56D838" w14:textId="77777777" w:rsidR="00642F8D" w:rsidRPr="00295A48" w:rsidRDefault="00681BBB">
            <w:pPr>
              <w:rPr>
                <w:lang w:eastAsia="el-GR"/>
              </w:rPr>
            </w:pPr>
            <w:r w:rsidRPr="00295A48">
              <w:t>P108</w:t>
            </w:r>
          </w:p>
        </w:tc>
        <w:tc>
          <w:tcPr>
            <w:tcW w:w="2285" w:type="dxa"/>
            <w:tcBorders>
              <w:left w:val="single" w:sz="2" w:space="0" w:color="000000"/>
              <w:bottom w:val="single" w:sz="2" w:space="0" w:color="000000"/>
            </w:tcBorders>
            <w:shd w:val="clear" w:color="auto" w:fill="auto"/>
          </w:tcPr>
          <w:p w14:paraId="1AB1A9D2" w14:textId="77777777" w:rsidR="00642F8D" w:rsidRPr="00295A48" w:rsidRDefault="00681BBB">
            <w:pPr>
              <w:rPr>
                <w:lang w:eastAsia="el-GR"/>
              </w:rPr>
            </w:pPr>
            <w:r w:rsidRPr="00295A48">
              <w:rPr>
                <w:i/>
                <w:iCs/>
              </w:rPr>
              <w:t xml:space="preserve"> has produced (was produced by)</w:t>
            </w:r>
          </w:p>
        </w:tc>
        <w:tc>
          <w:tcPr>
            <w:tcW w:w="1868" w:type="dxa"/>
            <w:tcBorders>
              <w:left w:val="single" w:sz="2" w:space="0" w:color="000000"/>
              <w:bottom w:val="single" w:sz="2" w:space="0" w:color="000000"/>
            </w:tcBorders>
            <w:shd w:val="clear" w:color="auto" w:fill="auto"/>
          </w:tcPr>
          <w:p w14:paraId="2CCCB016" w14:textId="77777777" w:rsidR="00642F8D" w:rsidRPr="00295A48" w:rsidRDefault="00681BBB">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438C0AD1" w14:textId="77777777" w:rsidR="00642F8D" w:rsidRPr="00295A48" w:rsidRDefault="00681BBB">
            <w:r w:rsidRPr="00295A48">
              <w:t>7.1.2</w:t>
            </w:r>
          </w:p>
        </w:tc>
      </w:tr>
      <w:tr w:rsidR="00295A48" w:rsidRPr="00295A48" w14:paraId="71DBEDC9" w14:textId="77777777">
        <w:tc>
          <w:tcPr>
            <w:tcW w:w="2078" w:type="dxa"/>
            <w:tcBorders>
              <w:left w:val="single" w:sz="2" w:space="0" w:color="000000"/>
              <w:bottom w:val="single" w:sz="2" w:space="0" w:color="000000"/>
            </w:tcBorders>
            <w:shd w:val="clear" w:color="auto" w:fill="auto"/>
          </w:tcPr>
          <w:p w14:paraId="6B6C242F" w14:textId="77777777" w:rsidR="00642F8D" w:rsidRPr="00295A48" w:rsidRDefault="00681BBB">
            <w:pPr>
              <w:rPr>
                <w:lang w:eastAsia="el-GR"/>
              </w:rPr>
            </w:pPr>
            <w:r w:rsidRPr="00295A48">
              <w:t>P93</w:t>
            </w:r>
          </w:p>
        </w:tc>
        <w:tc>
          <w:tcPr>
            <w:tcW w:w="2285" w:type="dxa"/>
            <w:tcBorders>
              <w:left w:val="single" w:sz="2" w:space="0" w:color="000000"/>
              <w:bottom w:val="single" w:sz="2" w:space="0" w:color="000000"/>
            </w:tcBorders>
            <w:shd w:val="clear" w:color="auto" w:fill="auto"/>
          </w:tcPr>
          <w:p w14:paraId="2EB5031B" w14:textId="77777777" w:rsidR="00642F8D" w:rsidRPr="00295A48" w:rsidRDefault="00681BBB">
            <w:pPr>
              <w:rPr>
                <w:lang w:eastAsia="el-GR"/>
              </w:rPr>
            </w:pPr>
            <w:r w:rsidRPr="00295A48">
              <w:t>took out of existence (was taken out of existence by)</w:t>
            </w:r>
          </w:p>
        </w:tc>
        <w:tc>
          <w:tcPr>
            <w:tcW w:w="1868" w:type="dxa"/>
            <w:tcBorders>
              <w:left w:val="single" w:sz="2" w:space="0" w:color="000000"/>
              <w:bottom w:val="single" w:sz="2" w:space="0" w:color="000000"/>
            </w:tcBorders>
            <w:shd w:val="clear" w:color="auto" w:fill="auto"/>
          </w:tcPr>
          <w:p w14:paraId="7144E92A" w14:textId="77777777" w:rsidR="00642F8D" w:rsidRPr="00295A48" w:rsidRDefault="00681BBB">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7BB1DF99" w14:textId="77777777" w:rsidR="00642F8D" w:rsidRPr="00295A48" w:rsidRDefault="00681BBB">
            <w:r w:rsidRPr="00295A48">
              <w:t>7.1.2</w:t>
            </w:r>
          </w:p>
        </w:tc>
      </w:tr>
      <w:tr w:rsidR="00295A48" w:rsidRPr="00295A48" w14:paraId="3663EE25" w14:textId="77777777">
        <w:tc>
          <w:tcPr>
            <w:tcW w:w="2078" w:type="dxa"/>
            <w:tcBorders>
              <w:left w:val="single" w:sz="2" w:space="0" w:color="000000"/>
              <w:bottom w:val="single" w:sz="2" w:space="0" w:color="000000"/>
            </w:tcBorders>
            <w:shd w:val="clear" w:color="auto" w:fill="auto"/>
          </w:tcPr>
          <w:p w14:paraId="1D3E25F1" w14:textId="77777777" w:rsidR="00642F8D" w:rsidRPr="00295A48" w:rsidRDefault="00000000">
            <w:hyperlink w:anchor="_toc11546">
              <w:r w:rsidR="00681BBB" w:rsidRPr="00295A48">
                <w:rPr>
                  <w:rStyle w:val="Hyperlink1"/>
                  <w:color w:val="auto"/>
                  <w:u w:val="none"/>
                </w:rPr>
                <w:t>P173</w:t>
              </w:r>
            </w:hyperlink>
          </w:p>
        </w:tc>
        <w:tc>
          <w:tcPr>
            <w:tcW w:w="2285" w:type="dxa"/>
            <w:tcBorders>
              <w:left w:val="single" w:sz="2" w:space="0" w:color="000000"/>
              <w:bottom w:val="single" w:sz="2" w:space="0" w:color="000000"/>
            </w:tcBorders>
            <w:shd w:val="clear" w:color="auto" w:fill="auto"/>
          </w:tcPr>
          <w:p w14:paraId="74425402" w14:textId="77777777" w:rsidR="00642F8D" w:rsidRPr="00295A48" w:rsidRDefault="00681BBB">
            <w:r w:rsidRPr="00295A48">
              <w:t>starts before or with the end of (ends after or with the start of)</w:t>
            </w:r>
          </w:p>
        </w:tc>
        <w:tc>
          <w:tcPr>
            <w:tcW w:w="1868" w:type="dxa"/>
            <w:tcBorders>
              <w:left w:val="single" w:sz="2" w:space="0" w:color="000000"/>
              <w:bottom w:val="single" w:sz="2" w:space="0" w:color="000000"/>
            </w:tcBorders>
            <w:shd w:val="clear" w:color="auto" w:fill="auto"/>
          </w:tcPr>
          <w:p w14:paraId="2F9DB92E" w14:textId="77777777" w:rsidR="00642F8D" w:rsidRPr="00295A48" w:rsidRDefault="00681BBB">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50D5D547" w14:textId="77777777" w:rsidR="00642F8D" w:rsidRPr="00295A48" w:rsidRDefault="00681BBB">
            <w:r w:rsidRPr="00295A48">
              <w:t>7.1.2</w:t>
            </w:r>
          </w:p>
        </w:tc>
      </w:tr>
      <w:tr w:rsidR="00295A48" w:rsidRPr="00295A48" w14:paraId="0E1C229E" w14:textId="77777777">
        <w:tc>
          <w:tcPr>
            <w:tcW w:w="2078" w:type="dxa"/>
            <w:tcBorders>
              <w:left w:val="single" w:sz="2" w:space="0" w:color="000000"/>
              <w:bottom w:val="single" w:sz="2" w:space="0" w:color="000000"/>
            </w:tcBorders>
            <w:shd w:val="clear" w:color="auto" w:fill="auto"/>
          </w:tcPr>
          <w:p w14:paraId="32B3C3C1" w14:textId="77777777" w:rsidR="00642F8D" w:rsidRPr="00295A48" w:rsidRDefault="00000000">
            <w:hyperlink w:anchor="_toc11704">
              <w:r w:rsidR="00681BBB" w:rsidRPr="00295A48">
                <w:rPr>
                  <w:rStyle w:val="Hyperlink1"/>
                  <w:color w:val="auto"/>
                  <w:u w:val="none"/>
                </w:rPr>
                <w:t>P182</w:t>
              </w:r>
            </w:hyperlink>
          </w:p>
        </w:tc>
        <w:tc>
          <w:tcPr>
            <w:tcW w:w="2285" w:type="dxa"/>
            <w:tcBorders>
              <w:left w:val="single" w:sz="2" w:space="0" w:color="000000"/>
              <w:bottom w:val="single" w:sz="2" w:space="0" w:color="000000"/>
            </w:tcBorders>
            <w:shd w:val="clear" w:color="auto" w:fill="auto"/>
          </w:tcPr>
          <w:p w14:paraId="35699370" w14:textId="77777777" w:rsidR="00642F8D" w:rsidRPr="00295A48" w:rsidRDefault="00681BBB">
            <w:r w:rsidRPr="00295A48">
              <w:t>ends before or with the start of (starts after or with the end of)</w:t>
            </w:r>
          </w:p>
        </w:tc>
        <w:tc>
          <w:tcPr>
            <w:tcW w:w="1868" w:type="dxa"/>
            <w:tcBorders>
              <w:left w:val="single" w:sz="2" w:space="0" w:color="000000"/>
              <w:bottom w:val="single" w:sz="2" w:space="0" w:color="000000"/>
            </w:tcBorders>
            <w:shd w:val="clear" w:color="auto" w:fill="auto"/>
          </w:tcPr>
          <w:p w14:paraId="2E49FEBD" w14:textId="77777777" w:rsidR="00642F8D" w:rsidRPr="00295A48" w:rsidRDefault="00681BBB">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67BE6456" w14:textId="77777777" w:rsidR="00642F8D" w:rsidRPr="00295A48" w:rsidRDefault="00681BBB">
            <w:r w:rsidRPr="00295A48">
              <w:t>7.1.2</w:t>
            </w:r>
          </w:p>
        </w:tc>
      </w:tr>
      <w:tr w:rsidR="00295A48" w:rsidRPr="00295A48" w14:paraId="28A2598E" w14:textId="77777777">
        <w:tc>
          <w:tcPr>
            <w:tcW w:w="2078" w:type="dxa"/>
            <w:tcBorders>
              <w:left w:val="single" w:sz="2" w:space="0" w:color="000000"/>
              <w:bottom w:val="single" w:sz="2" w:space="0" w:color="000000"/>
            </w:tcBorders>
            <w:shd w:val="clear" w:color="auto" w:fill="auto"/>
          </w:tcPr>
          <w:p w14:paraId="6868C609" w14:textId="77777777" w:rsidR="00642F8D" w:rsidRPr="00295A48" w:rsidRDefault="00000000">
            <w:hyperlink w:anchor="_toc11392">
              <w:r w:rsidR="00681BBB" w:rsidRPr="00295A48">
                <w:rPr>
                  <w:rStyle w:val="Internett-lenke"/>
                  <w:color w:val="auto"/>
                  <w:u w:val="none"/>
                </w:rPr>
                <w:t>P183</w:t>
              </w:r>
            </w:hyperlink>
          </w:p>
        </w:tc>
        <w:tc>
          <w:tcPr>
            <w:tcW w:w="2285" w:type="dxa"/>
            <w:tcBorders>
              <w:left w:val="single" w:sz="2" w:space="0" w:color="000000"/>
              <w:bottom w:val="single" w:sz="2" w:space="0" w:color="000000"/>
            </w:tcBorders>
            <w:shd w:val="clear" w:color="auto" w:fill="auto"/>
          </w:tcPr>
          <w:p w14:paraId="168241C8" w14:textId="77777777" w:rsidR="00642F8D" w:rsidRPr="00295A48" w:rsidRDefault="00681BBB">
            <w:r w:rsidRPr="00295A48">
              <w:t>ends before the start of (starts after the end of)</w:t>
            </w:r>
          </w:p>
        </w:tc>
        <w:tc>
          <w:tcPr>
            <w:tcW w:w="1868" w:type="dxa"/>
            <w:tcBorders>
              <w:left w:val="single" w:sz="2" w:space="0" w:color="000000"/>
              <w:bottom w:val="single" w:sz="2" w:space="0" w:color="000000"/>
            </w:tcBorders>
            <w:shd w:val="clear" w:color="auto" w:fill="auto"/>
          </w:tcPr>
          <w:p w14:paraId="1E224876" w14:textId="77777777" w:rsidR="00642F8D" w:rsidRPr="00295A48" w:rsidRDefault="00681BBB">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24429030" w14:textId="77777777" w:rsidR="00642F8D" w:rsidRPr="00295A48" w:rsidRDefault="00681BBB">
            <w:r w:rsidRPr="00295A48">
              <w:t>7.1.2</w:t>
            </w:r>
          </w:p>
        </w:tc>
      </w:tr>
      <w:tr w:rsidR="00295A48" w:rsidRPr="00295A48" w14:paraId="23516AAC" w14:textId="77777777">
        <w:tc>
          <w:tcPr>
            <w:tcW w:w="2078" w:type="dxa"/>
            <w:tcBorders>
              <w:left w:val="single" w:sz="2" w:space="0" w:color="000000"/>
              <w:bottom w:val="single" w:sz="2" w:space="0" w:color="000000"/>
            </w:tcBorders>
            <w:shd w:val="clear" w:color="auto" w:fill="auto"/>
          </w:tcPr>
          <w:p w14:paraId="77526770" w14:textId="77777777" w:rsidR="00642F8D" w:rsidRPr="00295A48" w:rsidRDefault="00000000">
            <w:hyperlink w:anchor="_toc11759">
              <w:r w:rsidR="00681BBB" w:rsidRPr="00295A48">
                <w:rPr>
                  <w:rStyle w:val="Hyperlink1"/>
                  <w:color w:val="auto"/>
                  <w:u w:val="none"/>
                </w:rPr>
                <w:t>P184</w:t>
              </w:r>
            </w:hyperlink>
          </w:p>
        </w:tc>
        <w:tc>
          <w:tcPr>
            <w:tcW w:w="2285" w:type="dxa"/>
            <w:tcBorders>
              <w:left w:val="single" w:sz="2" w:space="0" w:color="000000"/>
              <w:bottom w:val="single" w:sz="2" w:space="0" w:color="000000"/>
            </w:tcBorders>
            <w:shd w:val="clear" w:color="auto" w:fill="auto"/>
          </w:tcPr>
          <w:p w14:paraId="2F571F23" w14:textId="77777777" w:rsidR="00642F8D" w:rsidRPr="00295A48" w:rsidRDefault="00681BBB">
            <w:r w:rsidRPr="00295A48">
              <w:t>ends before or with the end of (ends with or after the end of)</w:t>
            </w:r>
          </w:p>
        </w:tc>
        <w:tc>
          <w:tcPr>
            <w:tcW w:w="1868" w:type="dxa"/>
            <w:tcBorders>
              <w:left w:val="single" w:sz="2" w:space="0" w:color="000000"/>
              <w:bottom w:val="single" w:sz="2" w:space="0" w:color="000000"/>
            </w:tcBorders>
            <w:shd w:val="clear" w:color="auto" w:fill="auto"/>
          </w:tcPr>
          <w:p w14:paraId="3C524779" w14:textId="77777777" w:rsidR="00642F8D" w:rsidRPr="00295A48" w:rsidRDefault="00681BBB">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3B8CCAEB" w14:textId="77777777" w:rsidR="00642F8D" w:rsidRPr="00295A48" w:rsidRDefault="00681BBB">
            <w:r w:rsidRPr="00295A48">
              <w:t>7.1.2</w:t>
            </w:r>
          </w:p>
        </w:tc>
      </w:tr>
      <w:tr w:rsidR="00295A48" w:rsidRPr="00295A48" w14:paraId="27897AAA" w14:textId="77777777">
        <w:tc>
          <w:tcPr>
            <w:tcW w:w="2078" w:type="dxa"/>
            <w:tcBorders>
              <w:left w:val="single" w:sz="2" w:space="0" w:color="000000"/>
              <w:bottom w:val="single" w:sz="2" w:space="0" w:color="000000"/>
            </w:tcBorders>
            <w:shd w:val="clear" w:color="auto" w:fill="auto"/>
          </w:tcPr>
          <w:p w14:paraId="0575FF09" w14:textId="77777777" w:rsidR="00642F8D" w:rsidRPr="00295A48" w:rsidRDefault="00000000">
            <w:hyperlink w:anchor="_toc11784">
              <w:r w:rsidR="00681BBB" w:rsidRPr="00295A48">
                <w:rPr>
                  <w:rStyle w:val="Hyperlink1"/>
                  <w:color w:val="auto"/>
                  <w:u w:val="none"/>
                </w:rPr>
                <w:t>P185</w:t>
              </w:r>
            </w:hyperlink>
          </w:p>
        </w:tc>
        <w:tc>
          <w:tcPr>
            <w:tcW w:w="2285" w:type="dxa"/>
            <w:tcBorders>
              <w:left w:val="single" w:sz="2" w:space="0" w:color="000000"/>
              <w:bottom w:val="single" w:sz="2" w:space="0" w:color="000000"/>
            </w:tcBorders>
            <w:shd w:val="clear" w:color="auto" w:fill="auto"/>
          </w:tcPr>
          <w:p w14:paraId="1AC5B8BD" w14:textId="77777777" w:rsidR="00642F8D" w:rsidRPr="00295A48" w:rsidRDefault="00681BBB">
            <w:r w:rsidRPr="00295A48">
              <w:t>ends before the end of (ends after the end of)</w:t>
            </w:r>
          </w:p>
        </w:tc>
        <w:tc>
          <w:tcPr>
            <w:tcW w:w="1868" w:type="dxa"/>
            <w:tcBorders>
              <w:left w:val="single" w:sz="2" w:space="0" w:color="000000"/>
              <w:bottom w:val="single" w:sz="2" w:space="0" w:color="000000"/>
            </w:tcBorders>
            <w:shd w:val="clear" w:color="auto" w:fill="auto"/>
          </w:tcPr>
          <w:p w14:paraId="2E4CF48A" w14:textId="77777777" w:rsidR="00642F8D" w:rsidRPr="00295A48" w:rsidRDefault="00681BBB">
            <w:r w:rsidRPr="00295A48">
              <w:t>CRMbase</w:t>
            </w:r>
          </w:p>
        </w:tc>
        <w:tc>
          <w:tcPr>
            <w:tcW w:w="2074" w:type="dxa"/>
            <w:tcBorders>
              <w:left w:val="single" w:sz="2" w:space="0" w:color="000000"/>
              <w:bottom w:val="single" w:sz="2" w:space="0" w:color="000000"/>
              <w:right w:val="single" w:sz="2" w:space="0" w:color="000000"/>
            </w:tcBorders>
            <w:shd w:val="clear" w:color="auto" w:fill="auto"/>
          </w:tcPr>
          <w:p w14:paraId="594E2FB8" w14:textId="77777777" w:rsidR="00642F8D" w:rsidRPr="00295A48" w:rsidRDefault="00681BBB">
            <w:r w:rsidRPr="00295A48">
              <w:t>7.1.2</w:t>
            </w:r>
          </w:p>
        </w:tc>
      </w:tr>
      <w:tr w:rsidR="00295A48" w:rsidRPr="00295A48" w14:paraId="369A2B49" w14:textId="77777777">
        <w:tc>
          <w:tcPr>
            <w:tcW w:w="2078" w:type="dxa"/>
            <w:tcBorders>
              <w:left w:val="single" w:sz="2" w:space="0" w:color="000000"/>
              <w:bottom w:val="single" w:sz="2" w:space="0" w:color="000000"/>
            </w:tcBorders>
            <w:shd w:val="clear" w:color="auto" w:fill="auto"/>
          </w:tcPr>
          <w:p w14:paraId="603396E9" w14:textId="77777777" w:rsidR="00642F8D" w:rsidRPr="00295A48" w:rsidRDefault="00681BBB">
            <w:pPr>
              <w:rPr>
                <w:lang w:eastAsia="el-GR"/>
              </w:rPr>
            </w:pPr>
            <w:r w:rsidRPr="00295A48">
              <w:t>O1</w:t>
            </w:r>
          </w:p>
        </w:tc>
        <w:tc>
          <w:tcPr>
            <w:tcW w:w="2285" w:type="dxa"/>
            <w:tcBorders>
              <w:left w:val="single" w:sz="2" w:space="0" w:color="000000"/>
              <w:bottom w:val="single" w:sz="2" w:space="0" w:color="000000"/>
            </w:tcBorders>
            <w:shd w:val="clear" w:color="auto" w:fill="auto"/>
          </w:tcPr>
          <w:p w14:paraId="3631499A" w14:textId="77777777" w:rsidR="00642F8D" w:rsidRPr="00295A48" w:rsidRDefault="00681BBB">
            <w:pPr>
              <w:rPr>
                <w:lang w:eastAsia="el-GR"/>
              </w:rPr>
            </w:pPr>
            <w:r w:rsidRPr="00295A48">
              <w:t>diminished (was diminished by)</w:t>
            </w:r>
          </w:p>
        </w:tc>
        <w:tc>
          <w:tcPr>
            <w:tcW w:w="1868" w:type="dxa"/>
            <w:tcBorders>
              <w:left w:val="single" w:sz="2" w:space="0" w:color="000000"/>
              <w:bottom w:val="single" w:sz="2" w:space="0" w:color="000000"/>
            </w:tcBorders>
            <w:shd w:val="clear" w:color="auto" w:fill="auto"/>
          </w:tcPr>
          <w:p w14:paraId="1BE1746F" w14:textId="77777777" w:rsidR="00642F8D" w:rsidRPr="00295A48" w:rsidRDefault="00681BBB">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333C97D9" w14:textId="77777777" w:rsidR="00642F8D" w:rsidRPr="00295A48" w:rsidRDefault="00681BBB">
            <w:r w:rsidRPr="00295A48">
              <w:t>2.0</w:t>
            </w:r>
          </w:p>
        </w:tc>
      </w:tr>
      <w:tr w:rsidR="00295A48" w:rsidRPr="00295A48" w14:paraId="3EB37B34" w14:textId="77777777">
        <w:tc>
          <w:tcPr>
            <w:tcW w:w="2078" w:type="dxa"/>
            <w:tcBorders>
              <w:left w:val="single" w:sz="2" w:space="0" w:color="000000"/>
              <w:bottom w:val="single" w:sz="2" w:space="0" w:color="000000"/>
            </w:tcBorders>
            <w:shd w:val="clear" w:color="auto" w:fill="auto"/>
          </w:tcPr>
          <w:p w14:paraId="537B65FC" w14:textId="77777777" w:rsidR="00642F8D" w:rsidRPr="00295A48" w:rsidRDefault="00681BBB">
            <w:pPr>
              <w:rPr>
                <w:lang w:eastAsia="el-GR"/>
              </w:rPr>
            </w:pPr>
            <w:r w:rsidRPr="00295A48">
              <w:rPr>
                <w:lang w:eastAsia="el-GR"/>
              </w:rPr>
              <w:t>O7</w:t>
            </w:r>
          </w:p>
        </w:tc>
        <w:tc>
          <w:tcPr>
            <w:tcW w:w="2285" w:type="dxa"/>
            <w:tcBorders>
              <w:left w:val="single" w:sz="2" w:space="0" w:color="000000"/>
              <w:bottom w:val="single" w:sz="2" w:space="0" w:color="000000"/>
            </w:tcBorders>
            <w:shd w:val="clear" w:color="auto" w:fill="auto"/>
          </w:tcPr>
          <w:p w14:paraId="400465EA" w14:textId="77777777" w:rsidR="00642F8D" w:rsidRPr="00295A48" w:rsidRDefault="00681BBB">
            <w:pPr>
              <w:rPr>
                <w:lang w:eastAsia="el-GR"/>
              </w:rPr>
            </w:pPr>
            <w:r w:rsidRPr="00295A48">
              <w:rPr>
                <w:lang w:eastAsia="el-GR"/>
              </w:rPr>
              <w:t>confined</w:t>
            </w:r>
          </w:p>
        </w:tc>
        <w:tc>
          <w:tcPr>
            <w:tcW w:w="1868" w:type="dxa"/>
            <w:tcBorders>
              <w:left w:val="single" w:sz="2" w:space="0" w:color="000000"/>
              <w:bottom w:val="single" w:sz="2" w:space="0" w:color="000000"/>
            </w:tcBorders>
            <w:shd w:val="clear" w:color="auto" w:fill="auto"/>
          </w:tcPr>
          <w:p w14:paraId="03C69508" w14:textId="77777777" w:rsidR="00642F8D" w:rsidRPr="00295A48" w:rsidRDefault="00681BBB">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74501145" w14:textId="77777777" w:rsidR="00642F8D" w:rsidRPr="00295A48" w:rsidRDefault="00681BBB">
            <w:r w:rsidRPr="00295A48">
              <w:t>2.0</w:t>
            </w:r>
          </w:p>
        </w:tc>
      </w:tr>
      <w:tr w:rsidR="00295A48" w:rsidRPr="00295A48" w14:paraId="7F823AF1" w14:textId="77777777">
        <w:tc>
          <w:tcPr>
            <w:tcW w:w="2078" w:type="dxa"/>
            <w:tcBorders>
              <w:left w:val="single" w:sz="2" w:space="0" w:color="000000"/>
              <w:bottom w:val="single" w:sz="2" w:space="0" w:color="000000"/>
            </w:tcBorders>
            <w:shd w:val="clear" w:color="auto" w:fill="auto"/>
          </w:tcPr>
          <w:p w14:paraId="068A4C8A" w14:textId="77777777" w:rsidR="00642F8D" w:rsidRPr="00295A48" w:rsidRDefault="00000000">
            <w:hyperlink w:anchor="_toc11546">
              <w:r w:rsidR="00681BBB" w:rsidRPr="00295A48">
                <w:t>O</w:t>
              </w:r>
            </w:hyperlink>
            <w:r w:rsidR="00681BBB" w:rsidRPr="00295A48">
              <w:rPr>
                <w:rStyle w:val="Hyperlink1"/>
                <w:color w:val="auto"/>
                <w:u w:val="none"/>
              </w:rPr>
              <w:t>8</w:t>
            </w:r>
          </w:p>
        </w:tc>
        <w:tc>
          <w:tcPr>
            <w:tcW w:w="2285" w:type="dxa"/>
            <w:tcBorders>
              <w:left w:val="single" w:sz="2" w:space="0" w:color="000000"/>
              <w:bottom w:val="single" w:sz="2" w:space="0" w:color="000000"/>
            </w:tcBorders>
            <w:shd w:val="clear" w:color="auto" w:fill="auto"/>
          </w:tcPr>
          <w:p w14:paraId="02A70B06" w14:textId="77777777" w:rsidR="00642F8D" w:rsidRPr="00295A48" w:rsidRDefault="00681BBB">
            <w:r w:rsidRPr="00295A48">
              <w:t>observed (was observed by)</w:t>
            </w:r>
          </w:p>
        </w:tc>
        <w:tc>
          <w:tcPr>
            <w:tcW w:w="1868" w:type="dxa"/>
            <w:tcBorders>
              <w:left w:val="single" w:sz="2" w:space="0" w:color="000000"/>
              <w:bottom w:val="single" w:sz="2" w:space="0" w:color="000000"/>
            </w:tcBorders>
            <w:shd w:val="clear" w:color="auto" w:fill="auto"/>
          </w:tcPr>
          <w:p w14:paraId="5D5EA431" w14:textId="77777777" w:rsidR="00642F8D" w:rsidRPr="00295A48" w:rsidRDefault="00681BBB">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12CDE2CB" w14:textId="77777777" w:rsidR="00642F8D" w:rsidRPr="00295A48" w:rsidRDefault="00681BBB">
            <w:r w:rsidRPr="00295A48">
              <w:t>2.0</w:t>
            </w:r>
          </w:p>
        </w:tc>
      </w:tr>
      <w:tr w:rsidR="00295A48" w:rsidRPr="00295A48" w14:paraId="6D2B1DD3" w14:textId="77777777">
        <w:tc>
          <w:tcPr>
            <w:tcW w:w="2078" w:type="dxa"/>
            <w:tcBorders>
              <w:left w:val="single" w:sz="2" w:space="0" w:color="000000"/>
              <w:bottom w:val="single" w:sz="2" w:space="0" w:color="000000"/>
            </w:tcBorders>
            <w:shd w:val="clear" w:color="auto" w:fill="auto"/>
          </w:tcPr>
          <w:p w14:paraId="421C2E68" w14:textId="77777777" w:rsidR="00642F8D" w:rsidRPr="00295A48" w:rsidRDefault="00681BBB">
            <w:r w:rsidRPr="00295A48">
              <w:t>O17</w:t>
            </w:r>
          </w:p>
        </w:tc>
        <w:tc>
          <w:tcPr>
            <w:tcW w:w="2285" w:type="dxa"/>
            <w:tcBorders>
              <w:left w:val="single" w:sz="2" w:space="0" w:color="000000"/>
              <w:bottom w:val="single" w:sz="2" w:space="0" w:color="000000"/>
            </w:tcBorders>
            <w:shd w:val="clear" w:color="auto" w:fill="auto"/>
          </w:tcPr>
          <w:p w14:paraId="4E2D1330" w14:textId="77777777" w:rsidR="00642F8D" w:rsidRPr="00295A48" w:rsidRDefault="00681BBB">
            <w:r w:rsidRPr="00295A48">
              <w:t>generated (was generated by)</w:t>
            </w:r>
          </w:p>
        </w:tc>
        <w:tc>
          <w:tcPr>
            <w:tcW w:w="1868" w:type="dxa"/>
            <w:tcBorders>
              <w:left w:val="single" w:sz="2" w:space="0" w:color="000000"/>
              <w:bottom w:val="single" w:sz="2" w:space="0" w:color="000000"/>
            </w:tcBorders>
            <w:shd w:val="clear" w:color="auto" w:fill="auto"/>
          </w:tcPr>
          <w:p w14:paraId="3245F640" w14:textId="77777777" w:rsidR="00642F8D" w:rsidRPr="00295A48" w:rsidRDefault="00681BBB">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4104B89C" w14:textId="77777777" w:rsidR="00642F8D" w:rsidRPr="00295A48" w:rsidRDefault="00681BBB">
            <w:r w:rsidRPr="00295A48">
              <w:t>2.0</w:t>
            </w:r>
          </w:p>
        </w:tc>
      </w:tr>
      <w:tr w:rsidR="00295A48" w:rsidRPr="00295A48" w14:paraId="1F7C136F" w14:textId="77777777">
        <w:tc>
          <w:tcPr>
            <w:tcW w:w="2078" w:type="dxa"/>
            <w:tcBorders>
              <w:left w:val="single" w:sz="2" w:space="0" w:color="000000"/>
              <w:bottom w:val="single" w:sz="2" w:space="0" w:color="000000"/>
            </w:tcBorders>
            <w:shd w:val="clear" w:color="auto" w:fill="auto"/>
          </w:tcPr>
          <w:p w14:paraId="2A2409BC" w14:textId="77777777" w:rsidR="00642F8D" w:rsidRPr="00295A48" w:rsidRDefault="00681BBB">
            <w:pPr>
              <w:rPr>
                <w:lang w:eastAsia="el-GR"/>
              </w:rPr>
            </w:pPr>
            <w:r w:rsidRPr="00295A48">
              <w:t>O18</w:t>
            </w:r>
          </w:p>
        </w:tc>
        <w:tc>
          <w:tcPr>
            <w:tcW w:w="2285" w:type="dxa"/>
            <w:tcBorders>
              <w:left w:val="single" w:sz="2" w:space="0" w:color="000000"/>
              <w:bottom w:val="single" w:sz="2" w:space="0" w:color="000000"/>
            </w:tcBorders>
            <w:shd w:val="clear" w:color="auto" w:fill="auto"/>
          </w:tcPr>
          <w:p w14:paraId="4396424B" w14:textId="77777777" w:rsidR="00642F8D" w:rsidRPr="00295A48" w:rsidRDefault="00681BBB">
            <w:pPr>
              <w:rPr>
                <w:lang w:eastAsia="el-GR"/>
              </w:rPr>
            </w:pPr>
            <w:r w:rsidRPr="00295A48">
              <w:t>altered (was altered by)</w:t>
            </w:r>
          </w:p>
        </w:tc>
        <w:tc>
          <w:tcPr>
            <w:tcW w:w="1868" w:type="dxa"/>
            <w:tcBorders>
              <w:left w:val="single" w:sz="2" w:space="0" w:color="000000"/>
              <w:bottom w:val="single" w:sz="2" w:space="0" w:color="000000"/>
            </w:tcBorders>
            <w:shd w:val="clear" w:color="auto" w:fill="auto"/>
          </w:tcPr>
          <w:p w14:paraId="767A1EA5" w14:textId="77777777" w:rsidR="00642F8D" w:rsidRPr="00295A48" w:rsidRDefault="00681BBB">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45F69342" w14:textId="77777777" w:rsidR="00642F8D" w:rsidRPr="00295A48" w:rsidRDefault="00681BBB">
            <w:r w:rsidRPr="00295A48">
              <w:t>2.0</w:t>
            </w:r>
          </w:p>
        </w:tc>
      </w:tr>
      <w:tr w:rsidR="00642F8D" w:rsidRPr="00295A48" w14:paraId="16FB4E18" w14:textId="77777777">
        <w:tc>
          <w:tcPr>
            <w:tcW w:w="2078" w:type="dxa"/>
            <w:tcBorders>
              <w:left w:val="single" w:sz="2" w:space="0" w:color="000000"/>
              <w:bottom w:val="single" w:sz="2" w:space="0" w:color="000000"/>
            </w:tcBorders>
            <w:shd w:val="clear" w:color="auto" w:fill="auto"/>
          </w:tcPr>
          <w:p w14:paraId="76025599" w14:textId="77777777" w:rsidR="00642F8D" w:rsidRPr="00295A48" w:rsidRDefault="00681BBB">
            <w:pPr>
              <w:rPr>
                <w:lang w:eastAsia="el-GR"/>
              </w:rPr>
            </w:pPr>
            <w:r w:rsidRPr="00295A48">
              <w:rPr>
                <w:lang w:eastAsia="el-GR"/>
              </w:rPr>
              <w:t>O19</w:t>
            </w:r>
          </w:p>
        </w:tc>
        <w:tc>
          <w:tcPr>
            <w:tcW w:w="2285" w:type="dxa"/>
            <w:tcBorders>
              <w:left w:val="single" w:sz="2" w:space="0" w:color="000000"/>
              <w:bottom w:val="single" w:sz="2" w:space="0" w:color="000000"/>
            </w:tcBorders>
            <w:shd w:val="clear" w:color="auto" w:fill="auto"/>
          </w:tcPr>
          <w:p w14:paraId="529ACB56" w14:textId="77777777" w:rsidR="00642F8D" w:rsidRPr="00295A48" w:rsidRDefault="00681BBB">
            <w:pPr>
              <w:rPr>
                <w:lang w:eastAsia="el-GR"/>
              </w:rPr>
            </w:pPr>
            <w:r w:rsidRPr="00295A48">
              <w:rPr>
                <w:lang w:eastAsia="el-GR"/>
              </w:rPr>
              <w:t>has found object</w:t>
            </w:r>
          </w:p>
        </w:tc>
        <w:tc>
          <w:tcPr>
            <w:tcW w:w="1868" w:type="dxa"/>
            <w:tcBorders>
              <w:left w:val="single" w:sz="2" w:space="0" w:color="000000"/>
              <w:bottom w:val="single" w:sz="2" w:space="0" w:color="000000"/>
            </w:tcBorders>
            <w:shd w:val="clear" w:color="auto" w:fill="auto"/>
          </w:tcPr>
          <w:p w14:paraId="17778CB8" w14:textId="77777777" w:rsidR="00642F8D" w:rsidRPr="00295A48" w:rsidRDefault="00681BBB">
            <w:r w:rsidRPr="00295A48">
              <w:t>CRMsci</w:t>
            </w:r>
          </w:p>
        </w:tc>
        <w:tc>
          <w:tcPr>
            <w:tcW w:w="2074" w:type="dxa"/>
            <w:tcBorders>
              <w:left w:val="single" w:sz="2" w:space="0" w:color="000000"/>
              <w:bottom w:val="single" w:sz="2" w:space="0" w:color="000000"/>
              <w:right w:val="single" w:sz="2" w:space="0" w:color="000000"/>
            </w:tcBorders>
            <w:shd w:val="clear" w:color="auto" w:fill="auto"/>
          </w:tcPr>
          <w:p w14:paraId="605E2697" w14:textId="77777777" w:rsidR="00642F8D" w:rsidRPr="00295A48" w:rsidRDefault="00681BBB">
            <w:r w:rsidRPr="00295A48">
              <w:t>2.0</w:t>
            </w:r>
          </w:p>
        </w:tc>
      </w:tr>
    </w:tbl>
    <w:p w14:paraId="41EF9D06" w14:textId="77777777" w:rsidR="00642F8D" w:rsidRPr="00295A48" w:rsidRDefault="00642F8D"/>
    <w:p w14:paraId="2067D2C3" w14:textId="6F2F5F45" w:rsidR="00642F8D" w:rsidRPr="00295A48" w:rsidRDefault="00681BBB" w:rsidP="00F35E3A">
      <w:pPr>
        <w:pStyle w:val="Heading1"/>
      </w:pPr>
      <w:bookmarkStart w:id="32" w:name="_Toc161593970"/>
      <w:r w:rsidRPr="00295A48">
        <w:lastRenderedPageBreak/>
        <w:t>Graphical overview</w:t>
      </w:r>
      <w:bookmarkEnd w:id="32"/>
    </w:p>
    <w:p w14:paraId="4A0D45AD" w14:textId="77777777" w:rsidR="00642F8D" w:rsidRPr="00295A48" w:rsidRDefault="00642F8D"/>
    <w:p w14:paraId="7A36D895" w14:textId="77777777" w:rsidR="00642F8D" w:rsidRPr="00295A48" w:rsidRDefault="00642F8D"/>
    <w:p w14:paraId="251FCB0F" w14:textId="77777777" w:rsidR="00642F8D" w:rsidRPr="00295A48" w:rsidRDefault="00681BBB">
      <w:r w:rsidRPr="00295A48">
        <w:rPr>
          <w:noProof/>
        </w:rPr>
        <w:drawing>
          <wp:inline distT="0" distB="0" distL="0" distR="0" wp14:anchorId="7C304116" wp14:editId="623DF3E8">
            <wp:extent cx="6188710" cy="3797300"/>
            <wp:effectExtent l="0" t="0" r="0" b="0"/>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a:picLocks noChangeAspect="1" noChangeArrowheads="1"/>
                    </pic:cNvPicPr>
                  </pic:nvPicPr>
                  <pic:blipFill>
                    <a:blip r:embed="rId9"/>
                    <a:stretch>
                      <a:fillRect/>
                    </a:stretch>
                  </pic:blipFill>
                  <pic:spPr bwMode="auto">
                    <a:xfrm>
                      <a:off x="0" y="0"/>
                      <a:ext cx="6188710" cy="3797300"/>
                    </a:xfrm>
                    <a:prstGeom prst="rect">
                      <a:avLst/>
                    </a:prstGeom>
                  </pic:spPr>
                </pic:pic>
              </a:graphicData>
            </a:graphic>
          </wp:inline>
        </w:drawing>
      </w:r>
    </w:p>
    <w:p w14:paraId="4FBDCCE6" w14:textId="77777777" w:rsidR="00642F8D" w:rsidRPr="00295A48" w:rsidRDefault="00642F8D"/>
    <w:p w14:paraId="3F6A7436" w14:textId="77777777" w:rsidR="00642F8D" w:rsidRPr="00295A48" w:rsidRDefault="00642F8D"/>
    <w:p w14:paraId="71F92198" w14:textId="77777777" w:rsidR="00642F8D" w:rsidRPr="00295A48" w:rsidRDefault="00642F8D"/>
    <w:p w14:paraId="7D8AA639" w14:textId="77777777" w:rsidR="00642F8D" w:rsidRPr="00295A48" w:rsidRDefault="00642F8D">
      <w:pPr>
        <w:jc w:val="center"/>
        <w:rPr>
          <w:b/>
          <w:sz w:val="18"/>
          <w:szCs w:val="18"/>
        </w:rPr>
      </w:pPr>
    </w:p>
    <w:p w14:paraId="4B17C906" w14:textId="77777777" w:rsidR="00642F8D" w:rsidRPr="00295A48" w:rsidRDefault="00681BBB">
      <w:pPr>
        <w:jc w:val="center"/>
      </w:pPr>
      <w:r w:rsidRPr="00295A48">
        <w:t>Fig. 1a: CRMarchaeo classes and properties with relations to CRMbase and CRMsci classes</w:t>
      </w:r>
    </w:p>
    <w:p w14:paraId="6A87CFCE" w14:textId="77777777" w:rsidR="00642F8D" w:rsidRPr="00295A48" w:rsidRDefault="00642F8D">
      <w:pPr>
        <w:jc w:val="center"/>
      </w:pPr>
    </w:p>
    <w:p w14:paraId="773C0FDD" w14:textId="77777777" w:rsidR="00642F8D" w:rsidRPr="00295A48" w:rsidRDefault="00681BBB">
      <w:pPr>
        <w:jc w:val="center"/>
      </w:pPr>
      <w:r w:rsidRPr="00295A48">
        <w:rPr>
          <w:noProof/>
        </w:rPr>
        <w:lastRenderedPageBreak/>
        <w:drawing>
          <wp:inline distT="0" distB="0" distL="0" distR="0" wp14:anchorId="7DC3027D" wp14:editId="3D43753D">
            <wp:extent cx="6188710" cy="37338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0"/>
                    <a:stretch>
                      <a:fillRect/>
                    </a:stretch>
                  </pic:blipFill>
                  <pic:spPr bwMode="auto">
                    <a:xfrm>
                      <a:off x="0" y="0"/>
                      <a:ext cx="6188710" cy="3733800"/>
                    </a:xfrm>
                    <a:prstGeom prst="rect">
                      <a:avLst/>
                    </a:prstGeom>
                  </pic:spPr>
                </pic:pic>
              </a:graphicData>
            </a:graphic>
          </wp:inline>
        </w:drawing>
      </w:r>
    </w:p>
    <w:p w14:paraId="56397F0E" w14:textId="77777777" w:rsidR="00642F8D" w:rsidRPr="00295A48" w:rsidRDefault="00642F8D">
      <w:pPr>
        <w:jc w:val="center"/>
      </w:pPr>
    </w:p>
    <w:p w14:paraId="76CC19F8" w14:textId="77777777" w:rsidR="00642F8D" w:rsidRPr="00295A48" w:rsidRDefault="00681BBB">
      <w:pPr>
        <w:jc w:val="center"/>
      </w:pPr>
      <w:r w:rsidRPr="00295A48">
        <w:t>Fig. 1b: CRMarchaeo properties with relations to CRMbase classes</w:t>
      </w:r>
    </w:p>
    <w:p w14:paraId="0F0D2FCA" w14:textId="77777777" w:rsidR="00642F8D" w:rsidRPr="00295A48" w:rsidRDefault="00642F8D">
      <w:pPr>
        <w:jc w:val="center"/>
      </w:pPr>
    </w:p>
    <w:p w14:paraId="07EF130E" w14:textId="77777777" w:rsidR="00642F8D" w:rsidRPr="00295A48" w:rsidRDefault="00642F8D">
      <w:pPr>
        <w:jc w:val="center"/>
      </w:pPr>
    </w:p>
    <w:p w14:paraId="79BABC2D" w14:textId="77777777" w:rsidR="00642F8D" w:rsidRPr="00295A48" w:rsidRDefault="00642F8D">
      <w:pPr>
        <w:jc w:val="center"/>
      </w:pPr>
    </w:p>
    <w:p w14:paraId="0BD1FE1E" w14:textId="77777777" w:rsidR="00642F8D" w:rsidRPr="00295A48" w:rsidRDefault="00681BBB">
      <w:pPr>
        <w:jc w:val="center"/>
      </w:pPr>
      <w:r w:rsidRPr="00295A48">
        <w:rPr>
          <w:noProof/>
        </w:rPr>
        <w:drawing>
          <wp:inline distT="0" distB="0" distL="0" distR="0" wp14:anchorId="5FF57A80" wp14:editId="67697C6E">
            <wp:extent cx="6188710" cy="4089400"/>
            <wp:effectExtent l="0" t="0" r="0" b="0"/>
            <wp:docPr id="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a:picLocks noChangeAspect="1" noChangeArrowheads="1"/>
                    </pic:cNvPicPr>
                  </pic:nvPicPr>
                  <pic:blipFill>
                    <a:blip r:embed="rId11"/>
                    <a:stretch>
                      <a:fillRect/>
                    </a:stretch>
                  </pic:blipFill>
                  <pic:spPr bwMode="auto">
                    <a:xfrm>
                      <a:off x="0" y="0"/>
                      <a:ext cx="6188710" cy="4089400"/>
                    </a:xfrm>
                    <a:prstGeom prst="rect">
                      <a:avLst/>
                    </a:prstGeom>
                  </pic:spPr>
                </pic:pic>
              </a:graphicData>
            </a:graphic>
          </wp:inline>
        </w:drawing>
      </w:r>
    </w:p>
    <w:p w14:paraId="120E6A71" w14:textId="77777777" w:rsidR="00642F8D" w:rsidRPr="00295A48" w:rsidRDefault="00642F8D">
      <w:pPr>
        <w:jc w:val="center"/>
      </w:pPr>
    </w:p>
    <w:p w14:paraId="4E16249A" w14:textId="77777777" w:rsidR="00642F8D" w:rsidRPr="00295A48" w:rsidRDefault="00681BBB">
      <w:pPr>
        <w:jc w:val="center"/>
      </w:pPr>
      <w:r w:rsidRPr="00295A48">
        <w:t>Fig. 1c: The original Allen operators (Allen,1983) and the corresponding CRMarchaeo properties</w:t>
      </w:r>
      <w:r w:rsidRPr="00295A48">
        <w:br w:type="page"/>
      </w:r>
    </w:p>
    <w:p w14:paraId="42870096" w14:textId="77777777" w:rsidR="00642F8D" w:rsidRPr="00295A48" w:rsidRDefault="00642F8D">
      <w:pPr>
        <w:jc w:val="center"/>
      </w:pPr>
    </w:p>
    <w:p w14:paraId="502E4FC3" w14:textId="77777777" w:rsidR="00642F8D" w:rsidRPr="00295A48" w:rsidRDefault="00642F8D"/>
    <w:p w14:paraId="1BB6BA71" w14:textId="77777777" w:rsidR="00642F8D" w:rsidRPr="00295A48" w:rsidRDefault="00642F8D"/>
    <w:p w14:paraId="4C1B4948" w14:textId="77777777" w:rsidR="00642F8D" w:rsidRPr="00295A48" w:rsidRDefault="00681BBB">
      <w:r w:rsidRPr="00295A48">
        <w:rPr>
          <w:noProof/>
        </w:rPr>
        <w:drawing>
          <wp:inline distT="0" distB="0" distL="0" distR="0" wp14:anchorId="54D7726F" wp14:editId="684DEA6F">
            <wp:extent cx="6188710" cy="3606800"/>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png"/>
                    <pic:cNvPicPr>
                      <a:picLocks noChangeAspect="1" noChangeArrowheads="1"/>
                    </pic:cNvPicPr>
                  </pic:nvPicPr>
                  <pic:blipFill>
                    <a:blip r:embed="rId12"/>
                    <a:stretch>
                      <a:fillRect/>
                    </a:stretch>
                  </pic:blipFill>
                  <pic:spPr bwMode="auto">
                    <a:xfrm>
                      <a:off x="0" y="0"/>
                      <a:ext cx="6188710" cy="3606800"/>
                    </a:xfrm>
                    <a:prstGeom prst="rect">
                      <a:avLst/>
                    </a:prstGeom>
                  </pic:spPr>
                </pic:pic>
              </a:graphicData>
            </a:graphic>
          </wp:inline>
        </w:drawing>
      </w:r>
    </w:p>
    <w:p w14:paraId="4DD72CE4" w14:textId="77777777" w:rsidR="00642F8D" w:rsidRPr="00295A48" w:rsidRDefault="00642F8D"/>
    <w:p w14:paraId="52E20995" w14:textId="77777777" w:rsidR="00642F8D" w:rsidRPr="00295A48" w:rsidRDefault="00681BBB">
      <w:pPr>
        <w:jc w:val="center"/>
      </w:pPr>
      <w:r w:rsidRPr="00295A48">
        <w:t>Fig. 2: CRMarchaeo, temporal entities</w:t>
      </w:r>
    </w:p>
    <w:p w14:paraId="44968267" w14:textId="77777777" w:rsidR="00642F8D" w:rsidRPr="00295A48" w:rsidRDefault="00642F8D">
      <w:pPr>
        <w:jc w:val="center"/>
        <w:rPr>
          <w:b/>
          <w:sz w:val="18"/>
          <w:szCs w:val="18"/>
        </w:rPr>
      </w:pPr>
    </w:p>
    <w:p w14:paraId="5D158B1F" w14:textId="77777777" w:rsidR="00642F8D" w:rsidRPr="00295A48" w:rsidRDefault="00642F8D">
      <w:pPr>
        <w:jc w:val="center"/>
        <w:rPr>
          <w:b/>
          <w:sz w:val="18"/>
          <w:szCs w:val="18"/>
        </w:rPr>
      </w:pPr>
    </w:p>
    <w:p w14:paraId="1E871F12" w14:textId="77777777" w:rsidR="00642F8D" w:rsidRPr="00295A48" w:rsidRDefault="00642F8D">
      <w:pPr>
        <w:jc w:val="center"/>
        <w:rPr>
          <w:b/>
          <w:sz w:val="18"/>
          <w:szCs w:val="18"/>
        </w:rPr>
      </w:pPr>
    </w:p>
    <w:p w14:paraId="40BFC437" w14:textId="77777777" w:rsidR="00642F8D" w:rsidRPr="00295A48" w:rsidRDefault="00642F8D">
      <w:pPr>
        <w:jc w:val="center"/>
        <w:rPr>
          <w:b/>
        </w:rPr>
      </w:pPr>
    </w:p>
    <w:p w14:paraId="17D7412F" w14:textId="77777777" w:rsidR="00642F8D" w:rsidRPr="00295A48" w:rsidRDefault="00681BBB">
      <w:pPr>
        <w:jc w:val="center"/>
        <w:rPr>
          <w:b/>
        </w:rPr>
      </w:pPr>
      <w:r w:rsidRPr="00295A48">
        <w:rPr>
          <w:noProof/>
        </w:rPr>
        <w:drawing>
          <wp:inline distT="0" distB="0" distL="0" distR="0" wp14:anchorId="10278390" wp14:editId="56EED99E">
            <wp:extent cx="6188710" cy="1422400"/>
            <wp:effectExtent l="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a:picLocks noChangeAspect="1" noChangeArrowheads="1"/>
                    </pic:cNvPicPr>
                  </pic:nvPicPr>
                  <pic:blipFill>
                    <a:blip r:embed="rId13"/>
                    <a:stretch>
                      <a:fillRect/>
                    </a:stretch>
                  </pic:blipFill>
                  <pic:spPr bwMode="auto">
                    <a:xfrm>
                      <a:off x="0" y="0"/>
                      <a:ext cx="6188710" cy="1422400"/>
                    </a:xfrm>
                    <a:prstGeom prst="rect">
                      <a:avLst/>
                    </a:prstGeom>
                  </pic:spPr>
                </pic:pic>
              </a:graphicData>
            </a:graphic>
          </wp:inline>
        </w:drawing>
      </w:r>
    </w:p>
    <w:p w14:paraId="37EC5B53" w14:textId="77777777" w:rsidR="00642F8D" w:rsidRPr="00295A48" w:rsidRDefault="00642F8D">
      <w:pPr>
        <w:jc w:val="center"/>
        <w:rPr>
          <w:b/>
        </w:rPr>
      </w:pPr>
    </w:p>
    <w:p w14:paraId="01786249" w14:textId="77777777" w:rsidR="00642F8D" w:rsidRPr="00295A48" w:rsidRDefault="00681BBB">
      <w:pPr>
        <w:jc w:val="center"/>
      </w:pPr>
      <w:r w:rsidRPr="00295A48">
        <w:t>Fig. 3: Things in CRMarchaeo</w:t>
      </w:r>
    </w:p>
    <w:p w14:paraId="025F49EA" w14:textId="419761C4" w:rsidR="00642F8D" w:rsidRPr="00295A48" w:rsidRDefault="00681BBB" w:rsidP="00F35E3A">
      <w:pPr>
        <w:pStyle w:val="Heading1"/>
      </w:pPr>
      <w:bookmarkStart w:id="33" w:name="_Toc161593971"/>
      <w:r w:rsidRPr="00295A48">
        <w:lastRenderedPageBreak/>
        <w:t>Class and property usage examples</w:t>
      </w:r>
      <w:bookmarkEnd w:id="33"/>
    </w:p>
    <w:p w14:paraId="1CA33CC0" w14:textId="77777777" w:rsidR="00642F8D" w:rsidRPr="00295A48" w:rsidRDefault="00642F8D"/>
    <w:p w14:paraId="3D5E4D34" w14:textId="77777777" w:rsidR="00642F8D" w:rsidRPr="00295A48" w:rsidRDefault="00681BBB">
      <w:pPr>
        <w:jc w:val="both"/>
      </w:pPr>
      <w:r w:rsidRPr="00295A48">
        <w:t>The following examples are taken from the English Heritage Recording Manual (Harris, 1989) and try to illustrate the use of classes and properties of CRMarchaeo to represent the entities and relations of documentation praxis in relation to the Harris Matrix.</w:t>
      </w:r>
    </w:p>
    <w:p w14:paraId="65C49EF7" w14:textId="77777777" w:rsidR="00642F8D" w:rsidRPr="00295A48" w:rsidRDefault="00681BBB">
      <w:pPr>
        <w:jc w:val="both"/>
      </w:pPr>
      <w:r w:rsidRPr="00295A48">
        <w:t>The stratigraphic sequence explains how the site was formed. For this example, we’ll work backwards and explain how the site was formed to make determining the stratigraphic sequence easier. Focussing near the top of Figure 4, the post-hole [3] was dug and the post inserted, the hole was packed (18). Eventually the post rotted away, leaving a post-pipe [19], into which later material accumulated (2) –see Figure 4a below.</w:t>
      </w:r>
    </w:p>
    <w:p w14:paraId="43134E6F" w14:textId="77777777" w:rsidR="00642F8D" w:rsidRPr="00295A48" w:rsidRDefault="00642F8D">
      <w:pPr>
        <w:jc w:val="both"/>
      </w:pPr>
    </w:p>
    <w:p w14:paraId="56B4D6F5" w14:textId="77777777" w:rsidR="00642F8D" w:rsidRPr="00295A48" w:rsidRDefault="00642F8D">
      <w:pPr>
        <w:jc w:val="both"/>
      </w:pPr>
    </w:p>
    <w:p w14:paraId="72A75EA6" w14:textId="77777777" w:rsidR="00642F8D" w:rsidRPr="00295A48" w:rsidRDefault="00642F8D">
      <w:pPr>
        <w:jc w:val="both"/>
      </w:pPr>
    </w:p>
    <w:p w14:paraId="19E70ADB" w14:textId="77777777" w:rsidR="00642F8D" w:rsidRPr="00295A48" w:rsidRDefault="00681BBB">
      <w:pPr>
        <w:jc w:val="both"/>
      </w:pPr>
      <w:r w:rsidRPr="00295A48">
        <w:rPr>
          <w:noProof/>
        </w:rPr>
        <w:drawing>
          <wp:inline distT="0" distB="0" distL="0" distR="0" wp14:anchorId="241F65FB" wp14:editId="63981105">
            <wp:extent cx="6188710" cy="29845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noChangeArrowheads="1"/>
                    </pic:cNvPicPr>
                  </pic:nvPicPr>
                  <pic:blipFill>
                    <a:blip r:embed="rId14"/>
                    <a:stretch>
                      <a:fillRect/>
                    </a:stretch>
                  </pic:blipFill>
                  <pic:spPr bwMode="auto">
                    <a:xfrm>
                      <a:off x="0" y="0"/>
                      <a:ext cx="6188710" cy="2984500"/>
                    </a:xfrm>
                    <a:prstGeom prst="rect">
                      <a:avLst/>
                    </a:prstGeom>
                  </pic:spPr>
                </pic:pic>
              </a:graphicData>
            </a:graphic>
          </wp:inline>
        </w:drawing>
      </w:r>
    </w:p>
    <w:p w14:paraId="4F983379" w14:textId="77777777" w:rsidR="00642F8D" w:rsidRPr="00295A48" w:rsidRDefault="00642F8D">
      <w:pPr>
        <w:jc w:val="both"/>
        <w:rPr>
          <w:b/>
          <w:sz w:val="18"/>
          <w:szCs w:val="18"/>
        </w:rPr>
      </w:pPr>
    </w:p>
    <w:p w14:paraId="1CFB807A" w14:textId="77777777" w:rsidR="00642F8D" w:rsidRPr="00295A48" w:rsidRDefault="00642F8D">
      <w:pPr>
        <w:jc w:val="both"/>
        <w:rPr>
          <w:sz w:val="18"/>
          <w:szCs w:val="18"/>
        </w:rPr>
      </w:pPr>
    </w:p>
    <w:p w14:paraId="777C81CA" w14:textId="77777777" w:rsidR="00642F8D" w:rsidRPr="00295A48" w:rsidRDefault="00681BBB">
      <w:pPr>
        <w:jc w:val="both"/>
      </w:pPr>
      <w:r w:rsidRPr="00295A48">
        <w:t>Figure 4a: Section drawing with A3 Stratigraphic Interfaces in square brackets [], A2 Stratigraphic Volume Unit in round brackets (), the surfaces S1 and S2 created through A1 Excavation Processing Units using different methodologies and an A7 Embedding of a coin.</w:t>
      </w:r>
    </w:p>
    <w:p w14:paraId="7E8C086F" w14:textId="77777777" w:rsidR="00642F8D" w:rsidRPr="00295A48" w:rsidRDefault="00642F8D">
      <w:pPr>
        <w:jc w:val="both"/>
        <w:rPr>
          <w:b/>
          <w:sz w:val="18"/>
          <w:szCs w:val="18"/>
        </w:rPr>
      </w:pPr>
    </w:p>
    <w:p w14:paraId="5D2C7372" w14:textId="77777777" w:rsidR="00642F8D" w:rsidRPr="00295A48" w:rsidRDefault="00681BBB">
      <w:pPr>
        <w:jc w:val="center"/>
        <w:rPr>
          <w:b/>
          <w:sz w:val="18"/>
          <w:szCs w:val="18"/>
        </w:rPr>
      </w:pPr>
      <w:r w:rsidRPr="00295A48">
        <w:rPr>
          <w:noProof/>
        </w:rPr>
        <w:lastRenderedPageBreak/>
        <w:drawing>
          <wp:inline distT="0" distB="0" distL="0" distR="0" wp14:anchorId="5BD1C78E" wp14:editId="19E16B27">
            <wp:extent cx="3320415" cy="5377815"/>
            <wp:effectExtent l="0" t="0" r="0" b="0"/>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a:picLocks noChangeAspect="1" noChangeArrowheads="1"/>
                    </pic:cNvPicPr>
                  </pic:nvPicPr>
                  <pic:blipFill>
                    <a:blip r:embed="rId15"/>
                    <a:stretch>
                      <a:fillRect/>
                    </a:stretch>
                  </pic:blipFill>
                  <pic:spPr bwMode="auto">
                    <a:xfrm>
                      <a:off x="0" y="0"/>
                      <a:ext cx="3320415" cy="5377815"/>
                    </a:xfrm>
                    <a:prstGeom prst="rect">
                      <a:avLst/>
                    </a:prstGeom>
                  </pic:spPr>
                </pic:pic>
              </a:graphicData>
            </a:graphic>
          </wp:inline>
        </w:drawing>
      </w:r>
    </w:p>
    <w:p w14:paraId="0D55D6A0" w14:textId="77777777" w:rsidR="00642F8D" w:rsidRPr="00295A48" w:rsidRDefault="00642F8D">
      <w:pPr>
        <w:spacing w:line="276" w:lineRule="auto"/>
        <w:jc w:val="both"/>
        <w:rPr>
          <w:rFonts w:ascii="Calibri" w:eastAsia="Calibri" w:hAnsi="Calibri" w:cs="Calibri"/>
          <w:b/>
          <w:sz w:val="24"/>
          <w:szCs w:val="24"/>
        </w:rPr>
      </w:pPr>
    </w:p>
    <w:p w14:paraId="3117756B" w14:textId="77777777" w:rsidR="00642F8D" w:rsidRPr="00295A48" w:rsidRDefault="00681BBB">
      <w:pPr>
        <w:spacing w:line="276" w:lineRule="auto"/>
        <w:jc w:val="both"/>
        <w:rPr>
          <w:b/>
        </w:rPr>
      </w:pPr>
      <w:r w:rsidRPr="00295A48">
        <w:t>Figure 4b: A Harris Matrix showing a chronological interpretation for the section drawing in figure 4a. (</w:t>
      </w:r>
      <w:r w:rsidRPr="00295A48">
        <w:rPr>
          <w:i/>
          <w:iCs/>
        </w:rPr>
        <w:t>Historic England Excavation Recording Manual</w:t>
      </w:r>
      <w:r w:rsidRPr="00295A48">
        <w:t xml:space="preserve">, 2018) </w:t>
      </w:r>
      <w:r w:rsidRPr="00295A48">
        <w:br w:type="page"/>
      </w:r>
    </w:p>
    <w:p w14:paraId="6C0053AC" w14:textId="77777777" w:rsidR="00642F8D" w:rsidRPr="00295A48" w:rsidRDefault="00642F8D">
      <w:pPr>
        <w:spacing w:line="276" w:lineRule="auto"/>
        <w:jc w:val="both"/>
        <w:rPr>
          <w:b/>
          <w:sz w:val="18"/>
          <w:szCs w:val="18"/>
        </w:rPr>
      </w:pPr>
    </w:p>
    <w:p w14:paraId="6396EA77" w14:textId="77777777" w:rsidR="00642F8D" w:rsidRPr="00295A48" w:rsidRDefault="00642F8D">
      <w:pPr>
        <w:jc w:val="both"/>
        <w:rPr>
          <w:b/>
          <w:sz w:val="18"/>
          <w:szCs w:val="18"/>
        </w:rPr>
      </w:pPr>
    </w:p>
    <w:p w14:paraId="2FADB02C" w14:textId="77777777" w:rsidR="00642F8D" w:rsidRPr="00295A48" w:rsidRDefault="00681BBB">
      <w:pPr>
        <w:jc w:val="center"/>
        <w:rPr>
          <w:b/>
          <w:sz w:val="18"/>
          <w:szCs w:val="18"/>
        </w:rPr>
      </w:pPr>
      <w:r w:rsidRPr="00295A48">
        <w:rPr>
          <w:noProof/>
        </w:rPr>
        <w:drawing>
          <wp:inline distT="0" distB="0" distL="0" distR="0" wp14:anchorId="77D88577" wp14:editId="48851F50">
            <wp:extent cx="3639185" cy="312928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pic:cNvPicPr>
                      <a:picLocks noChangeAspect="1" noChangeArrowheads="1"/>
                    </pic:cNvPicPr>
                  </pic:nvPicPr>
                  <pic:blipFill>
                    <a:blip r:embed="rId16"/>
                    <a:stretch>
                      <a:fillRect/>
                    </a:stretch>
                  </pic:blipFill>
                  <pic:spPr bwMode="auto">
                    <a:xfrm>
                      <a:off x="0" y="0"/>
                      <a:ext cx="3639185" cy="3129280"/>
                    </a:xfrm>
                    <a:prstGeom prst="rect">
                      <a:avLst/>
                    </a:prstGeom>
                  </pic:spPr>
                </pic:pic>
              </a:graphicData>
            </a:graphic>
          </wp:inline>
        </w:drawing>
      </w:r>
    </w:p>
    <w:p w14:paraId="354C52C4" w14:textId="77777777" w:rsidR="00642F8D" w:rsidRPr="00295A48" w:rsidRDefault="00642F8D">
      <w:pPr>
        <w:jc w:val="both"/>
        <w:rPr>
          <w:b/>
          <w:sz w:val="18"/>
          <w:szCs w:val="18"/>
        </w:rPr>
      </w:pPr>
    </w:p>
    <w:p w14:paraId="4C0FE751" w14:textId="77777777" w:rsidR="00642F8D" w:rsidRPr="00295A48" w:rsidRDefault="00681BBB">
      <w:pPr>
        <w:jc w:val="both"/>
        <w:rPr>
          <w:b/>
        </w:rPr>
      </w:pPr>
      <w:r w:rsidRPr="00295A48">
        <w:t>Figure 5: CRMarchaeo conceptualisation to represent stratigraphic relationships contained in Harris Matrix, being justified by physical relationships</w:t>
      </w:r>
      <w:r w:rsidRPr="00295A48">
        <w:rPr>
          <w:b/>
        </w:rPr>
        <w:t>.</w:t>
      </w:r>
    </w:p>
    <w:p w14:paraId="1929FE85" w14:textId="77777777" w:rsidR="00642F8D" w:rsidRPr="00295A48" w:rsidRDefault="00642F8D">
      <w:pPr>
        <w:jc w:val="both"/>
        <w:rPr>
          <w:b/>
          <w:sz w:val="18"/>
          <w:szCs w:val="18"/>
        </w:rPr>
      </w:pPr>
    </w:p>
    <w:p w14:paraId="7B1603F6" w14:textId="77777777" w:rsidR="00642F8D" w:rsidRPr="00295A48" w:rsidRDefault="00642F8D">
      <w:pPr>
        <w:jc w:val="both"/>
        <w:rPr>
          <w:b/>
          <w:sz w:val="18"/>
          <w:szCs w:val="18"/>
        </w:rPr>
      </w:pPr>
    </w:p>
    <w:p w14:paraId="16A2F7CB" w14:textId="77777777" w:rsidR="00642F8D" w:rsidRPr="00295A48" w:rsidRDefault="00642F8D">
      <w:pPr>
        <w:jc w:val="both"/>
        <w:rPr>
          <w:b/>
          <w:sz w:val="18"/>
          <w:szCs w:val="18"/>
        </w:rPr>
      </w:pPr>
    </w:p>
    <w:p w14:paraId="0508F14E" w14:textId="77777777" w:rsidR="00642F8D" w:rsidRPr="00295A48" w:rsidRDefault="00642F8D">
      <w:pPr>
        <w:jc w:val="both"/>
        <w:rPr>
          <w:b/>
          <w:sz w:val="18"/>
          <w:szCs w:val="18"/>
        </w:rPr>
      </w:pPr>
    </w:p>
    <w:p w14:paraId="431DE68C" w14:textId="77777777" w:rsidR="00642F8D" w:rsidRPr="00295A48" w:rsidRDefault="00681BBB">
      <w:pPr>
        <w:jc w:val="center"/>
        <w:rPr>
          <w:b/>
          <w:sz w:val="18"/>
          <w:szCs w:val="18"/>
        </w:rPr>
      </w:pPr>
      <w:r w:rsidRPr="00295A48">
        <w:rPr>
          <w:noProof/>
        </w:rPr>
        <w:drawing>
          <wp:inline distT="0" distB="0" distL="0" distR="0" wp14:anchorId="360F2E48" wp14:editId="7F6F6169">
            <wp:extent cx="6188710" cy="3848100"/>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a:picLocks noChangeAspect="1" noChangeArrowheads="1"/>
                    </pic:cNvPicPr>
                  </pic:nvPicPr>
                  <pic:blipFill>
                    <a:blip r:embed="rId17"/>
                    <a:stretch>
                      <a:fillRect/>
                    </a:stretch>
                  </pic:blipFill>
                  <pic:spPr bwMode="auto">
                    <a:xfrm>
                      <a:off x="0" y="0"/>
                      <a:ext cx="6188710" cy="3848100"/>
                    </a:xfrm>
                    <a:prstGeom prst="rect">
                      <a:avLst/>
                    </a:prstGeom>
                  </pic:spPr>
                </pic:pic>
              </a:graphicData>
            </a:graphic>
          </wp:inline>
        </w:drawing>
      </w:r>
    </w:p>
    <w:p w14:paraId="6D225EF3" w14:textId="77777777" w:rsidR="00642F8D" w:rsidRPr="00295A48" w:rsidRDefault="00642F8D">
      <w:pPr>
        <w:jc w:val="both"/>
        <w:rPr>
          <w:b/>
          <w:sz w:val="18"/>
          <w:szCs w:val="18"/>
        </w:rPr>
      </w:pPr>
    </w:p>
    <w:p w14:paraId="5AA1852A" w14:textId="77777777" w:rsidR="00642F8D" w:rsidRPr="00295A48" w:rsidRDefault="00681BBB">
      <w:pPr>
        <w:rPr>
          <w:rFonts w:eastAsia="Calibri"/>
        </w:rPr>
      </w:pPr>
      <w:r w:rsidRPr="00295A48">
        <w:rPr>
          <w:rFonts w:eastAsia="Calibri"/>
        </w:rPr>
        <w:t>Figure 6: CRMarchaeo representation of a part (post-hole [3]) of the Harris Matrix for the section drawing (Figure 4a, and 4b)</w:t>
      </w:r>
    </w:p>
    <w:p w14:paraId="017E83E3" w14:textId="77777777" w:rsidR="00642F8D" w:rsidRPr="00295A48" w:rsidRDefault="00642F8D"/>
    <w:p w14:paraId="6D9656F5" w14:textId="77777777" w:rsidR="00642F8D" w:rsidRPr="00295A48" w:rsidRDefault="00642F8D">
      <w:pPr>
        <w:jc w:val="both"/>
        <w:rPr>
          <w:b/>
          <w:sz w:val="18"/>
          <w:szCs w:val="18"/>
        </w:rPr>
      </w:pPr>
    </w:p>
    <w:p w14:paraId="3B92D763" w14:textId="77777777" w:rsidR="00642F8D" w:rsidRPr="00295A48" w:rsidRDefault="00681BBB">
      <w:pPr>
        <w:jc w:val="center"/>
        <w:rPr>
          <w:b/>
          <w:sz w:val="18"/>
          <w:szCs w:val="18"/>
        </w:rPr>
      </w:pPr>
      <w:r w:rsidRPr="00295A48">
        <w:rPr>
          <w:noProof/>
        </w:rPr>
        <w:drawing>
          <wp:inline distT="0" distB="0" distL="0" distR="0" wp14:anchorId="6EF8F081" wp14:editId="5F2F6C56">
            <wp:extent cx="6188710" cy="3238500"/>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pic:cNvPicPr>
                      <a:picLocks noChangeAspect="1" noChangeArrowheads="1"/>
                    </pic:cNvPicPr>
                  </pic:nvPicPr>
                  <pic:blipFill>
                    <a:blip r:embed="rId18"/>
                    <a:stretch>
                      <a:fillRect/>
                    </a:stretch>
                  </pic:blipFill>
                  <pic:spPr bwMode="auto">
                    <a:xfrm>
                      <a:off x="0" y="0"/>
                      <a:ext cx="6188710" cy="3238500"/>
                    </a:xfrm>
                    <a:prstGeom prst="rect">
                      <a:avLst/>
                    </a:prstGeom>
                  </pic:spPr>
                </pic:pic>
              </a:graphicData>
            </a:graphic>
          </wp:inline>
        </w:drawing>
      </w:r>
    </w:p>
    <w:p w14:paraId="0B5DC304" w14:textId="77777777" w:rsidR="00642F8D" w:rsidRPr="00295A48" w:rsidRDefault="00642F8D">
      <w:pPr>
        <w:jc w:val="both"/>
        <w:rPr>
          <w:b/>
          <w:sz w:val="18"/>
          <w:szCs w:val="18"/>
        </w:rPr>
      </w:pPr>
    </w:p>
    <w:p w14:paraId="270F1FF6" w14:textId="77777777" w:rsidR="00642F8D" w:rsidRPr="00295A48" w:rsidRDefault="00681BBB">
      <w:r w:rsidRPr="00295A48">
        <w:t xml:space="preserve">Figure 7: CRMarchaeo example of A2, A3 and A7 classes (Shaw, 1977; illustration 1), (Michailidou, 2001; figure 24) </w:t>
      </w:r>
    </w:p>
    <w:p w14:paraId="0A49D9FE" w14:textId="77777777" w:rsidR="00642F8D" w:rsidRPr="00295A48" w:rsidRDefault="00642F8D"/>
    <w:p w14:paraId="4E3C8C89" w14:textId="77777777" w:rsidR="00642F8D" w:rsidRPr="00295A48" w:rsidRDefault="00642F8D"/>
    <w:p w14:paraId="03E84482" w14:textId="77777777" w:rsidR="00642F8D" w:rsidRPr="00295A48" w:rsidRDefault="00642F8D"/>
    <w:p w14:paraId="0098CF73" w14:textId="77777777" w:rsidR="00642F8D" w:rsidRPr="00295A48" w:rsidRDefault="00642F8D"/>
    <w:p w14:paraId="015B264E" w14:textId="77777777" w:rsidR="00642F8D" w:rsidRPr="00295A48" w:rsidRDefault="00642F8D"/>
    <w:p w14:paraId="20D9224E" w14:textId="77777777" w:rsidR="00642F8D" w:rsidRPr="00295A48" w:rsidRDefault="00642F8D"/>
    <w:p w14:paraId="4505D081" w14:textId="77777777" w:rsidR="00642F8D" w:rsidRPr="00295A48" w:rsidRDefault="00681BBB">
      <w:pPr>
        <w:jc w:val="center"/>
      </w:pPr>
      <w:r w:rsidRPr="00295A48">
        <w:rPr>
          <w:noProof/>
        </w:rPr>
        <w:drawing>
          <wp:inline distT="0" distB="0" distL="0" distR="0" wp14:anchorId="395C199A" wp14:editId="1D4EF42D">
            <wp:extent cx="6188710" cy="2095500"/>
            <wp:effectExtent l="0" t="0" r="0" b="0"/>
            <wp:docPr id="1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a:picLocks noChangeAspect="1" noChangeArrowheads="1"/>
                    </pic:cNvPicPr>
                  </pic:nvPicPr>
                  <pic:blipFill>
                    <a:blip r:embed="rId19"/>
                    <a:stretch>
                      <a:fillRect/>
                    </a:stretch>
                  </pic:blipFill>
                  <pic:spPr bwMode="auto">
                    <a:xfrm>
                      <a:off x="0" y="0"/>
                      <a:ext cx="6188710" cy="2095500"/>
                    </a:xfrm>
                    <a:prstGeom prst="rect">
                      <a:avLst/>
                    </a:prstGeom>
                  </pic:spPr>
                </pic:pic>
              </a:graphicData>
            </a:graphic>
          </wp:inline>
        </w:drawing>
      </w:r>
    </w:p>
    <w:p w14:paraId="0B1CBEF8" w14:textId="77777777" w:rsidR="00642F8D" w:rsidRPr="00295A48" w:rsidRDefault="00642F8D"/>
    <w:p w14:paraId="68D6E0A5" w14:textId="77777777" w:rsidR="00642F8D" w:rsidRPr="00295A48" w:rsidRDefault="00681BBB">
      <w:r w:rsidRPr="00295A48">
        <w:t>Figure 8: CRMarchaeo example where to use the class A7 Embedding (Michailidou, 2001; figures 55, 59). Western House, Room 6. Encounter of large pottery vessels embedded in the deposits of the room, during its excavation</w:t>
      </w:r>
    </w:p>
    <w:p w14:paraId="16750EC2" w14:textId="77777777" w:rsidR="00642F8D" w:rsidRPr="00295A48" w:rsidRDefault="00642F8D">
      <w:pPr>
        <w:jc w:val="both"/>
        <w:rPr>
          <w:b/>
          <w:sz w:val="18"/>
          <w:szCs w:val="18"/>
        </w:rPr>
      </w:pPr>
    </w:p>
    <w:p w14:paraId="23C3E2C6" w14:textId="77777777" w:rsidR="00642F8D" w:rsidRPr="00295A48" w:rsidRDefault="00681BBB">
      <w:pPr>
        <w:jc w:val="center"/>
        <w:rPr>
          <w:sz w:val="18"/>
          <w:szCs w:val="18"/>
        </w:rPr>
      </w:pPr>
      <w:r w:rsidRPr="00295A48">
        <w:rPr>
          <w:noProof/>
        </w:rPr>
        <w:lastRenderedPageBreak/>
        <w:drawing>
          <wp:inline distT="0" distB="0" distL="0" distR="0" wp14:anchorId="78FA23E8" wp14:editId="2F407903">
            <wp:extent cx="6188710" cy="3784600"/>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png"/>
                    <pic:cNvPicPr>
                      <a:picLocks noChangeAspect="1" noChangeArrowheads="1"/>
                    </pic:cNvPicPr>
                  </pic:nvPicPr>
                  <pic:blipFill>
                    <a:blip r:embed="rId20"/>
                    <a:stretch>
                      <a:fillRect/>
                    </a:stretch>
                  </pic:blipFill>
                  <pic:spPr bwMode="auto">
                    <a:xfrm>
                      <a:off x="0" y="0"/>
                      <a:ext cx="6188710" cy="3784600"/>
                    </a:xfrm>
                    <a:prstGeom prst="rect">
                      <a:avLst/>
                    </a:prstGeom>
                  </pic:spPr>
                </pic:pic>
              </a:graphicData>
            </a:graphic>
          </wp:inline>
        </w:drawing>
      </w:r>
    </w:p>
    <w:p w14:paraId="2CDF858C" w14:textId="77777777" w:rsidR="00642F8D" w:rsidRPr="00295A48" w:rsidRDefault="00642F8D">
      <w:pPr>
        <w:jc w:val="center"/>
        <w:rPr>
          <w:sz w:val="18"/>
          <w:szCs w:val="18"/>
        </w:rPr>
      </w:pPr>
    </w:p>
    <w:p w14:paraId="16130781" w14:textId="77777777" w:rsidR="00642F8D" w:rsidRPr="00295A48" w:rsidRDefault="00642F8D">
      <w:pPr>
        <w:jc w:val="center"/>
        <w:rPr>
          <w:sz w:val="18"/>
          <w:szCs w:val="18"/>
        </w:rPr>
      </w:pPr>
    </w:p>
    <w:p w14:paraId="7313A9D1" w14:textId="77777777" w:rsidR="00642F8D" w:rsidRPr="00295A48" w:rsidRDefault="00681BBB">
      <w:pPr>
        <w:jc w:val="both"/>
      </w:pPr>
      <w:r w:rsidRPr="00295A48">
        <w:t>Figure 9: CRMarchaeo example of A4 and A8 classes (Doumas, 2015; figure 1.24)</w:t>
      </w:r>
    </w:p>
    <w:p w14:paraId="54669B7B" w14:textId="77777777" w:rsidR="00642F8D" w:rsidRPr="00295A48" w:rsidRDefault="00642F8D">
      <w:pPr>
        <w:jc w:val="both"/>
      </w:pPr>
    </w:p>
    <w:p w14:paraId="7F678E87" w14:textId="77777777" w:rsidR="00642F8D" w:rsidRPr="00295A48" w:rsidRDefault="00642F8D">
      <w:pPr>
        <w:jc w:val="both"/>
      </w:pPr>
    </w:p>
    <w:p w14:paraId="42D3D0DF" w14:textId="77777777" w:rsidR="00642F8D" w:rsidRPr="00295A48" w:rsidRDefault="00642F8D">
      <w:pPr>
        <w:jc w:val="both"/>
      </w:pPr>
    </w:p>
    <w:p w14:paraId="5300D05B" w14:textId="77777777" w:rsidR="00642F8D" w:rsidRPr="00295A48" w:rsidRDefault="00642F8D">
      <w:pPr>
        <w:jc w:val="both"/>
      </w:pPr>
    </w:p>
    <w:p w14:paraId="614608A0" w14:textId="77777777" w:rsidR="00642F8D" w:rsidRPr="00295A48" w:rsidRDefault="00681BBB">
      <w:pPr>
        <w:jc w:val="both"/>
      </w:pPr>
      <w:r w:rsidRPr="00295A48">
        <w:rPr>
          <w:noProof/>
        </w:rPr>
        <w:drawing>
          <wp:inline distT="0" distB="0" distL="0" distR="0" wp14:anchorId="576F3A23" wp14:editId="61162695">
            <wp:extent cx="6188710" cy="2463800"/>
            <wp:effectExtent l="0" t="0" r="0" b="0"/>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a:picLocks noChangeAspect="1" noChangeArrowheads="1"/>
                    </pic:cNvPicPr>
                  </pic:nvPicPr>
                  <pic:blipFill>
                    <a:blip r:embed="rId21"/>
                    <a:stretch>
                      <a:fillRect/>
                    </a:stretch>
                  </pic:blipFill>
                  <pic:spPr bwMode="auto">
                    <a:xfrm>
                      <a:off x="0" y="0"/>
                      <a:ext cx="6188710" cy="2463800"/>
                    </a:xfrm>
                    <a:prstGeom prst="rect">
                      <a:avLst/>
                    </a:prstGeom>
                  </pic:spPr>
                </pic:pic>
              </a:graphicData>
            </a:graphic>
          </wp:inline>
        </w:drawing>
      </w:r>
    </w:p>
    <w:p w14:paraId="56C5CC99" w14:textId="77777777" w:rsidR="00642F8D" w:rsidRPr="00295A48" w:rsidRDefault="00642F8D">
      <w:pPr>
        <w:jc w:val="both"/>
      </w:pPr>
    </w:p>
    <w:p w14:paraId="7D46E7B0" w14:textId="77777777" w:rsidR="00642F8D" w:rsidRPr="00295A48" w:rsidRDefault="00681BBB">
      <w:pPr>
        <w:jc w:val="both"/>
      </w:pPr>
      <w:r w:rsidRPr="00295A48">
        <w:t>Figure 10: CRMarchaeo example of stratigraphic grouping process using the A6 class. Individual stratigraphic layers (A8) forming the fill of a neolithic ditch (Trenches 6 and 21 at the archaeological site of Paliambela Kolindros) are grouped into larger stratigraphic entities or fill episodes (A8).</w:t>
      </w:r>
    </w:p>
    <w:p w14:paraId="24335089" w14:textId="77777777" w:rsidR="00642F8D" w:rsidRPr="00295A48" w:rsidRDefault="00642F8D">
      <w:pPr>
        <w:jc w:val="both"/>
      </w:pPr>
    </w:p>
    <w:p w14:paraId="5FA56C83" w14:textId="77777777" w:rsidR="00642F8D" w:rsidRPr="00295A48" w:rsidRDefault="00642F8D">
      <w:pPr>
        <w:jc w:val="both"/>
      </w:pPr>
    </w:p>
    <w:p w14:paraId="6840C823" w14:textId="77777777" w:rsidR="00642F8D" w:rsidRPr="00295A48" w:rsidRDefault="00681BBB">
      <w:pPr>
        <w:jc w:val="both"/>
      </w:pPr>
      <w:r w:rsidRPr="00295A48">
        <w:rPr>
          <w:noProof/>
        </w:rPr>
        <w:lastRenderedPageBreak/>
        <w:drawing>
          <wp:inline distT="0" distB="0" distL="0" distR="0" wp14:anchorId="29D3021D" wp14:editId="1F04E02A">
            <wp:extent cx="6188710" cy="3289300"/>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png"/>
                    <pic:cNvPicPr>
                      <a:picLocks noChangeAspect="1" noChangeArrowheads="1"/>
                    </pic:cNvPicPr>
                  </pic:nvPicPr>
                  <pic:blipFill>
                    <a:blip r:embed="rId22"/>
                    <a:stretch>
                      <a:fillRect/>
                    </a:stretch>
                  </pic:blipFill>
                  <pic:spPr bwMode="auto">
                    <a:xfrm>
                      <a:off x="0" y="0"/>
                      <a:ext cx="6188710" cy="3289300"/>
                    </a:xfrm>
                    <a:prstGeom prst="rect">
                      <a:avLst/>
                    </a:prstGeom>
                  </pic:spPr>
                </pic:pic>
              </a:graphicData>
            </a:graphic>
          </wp:inline>
        </w:drawing>
      </w:r>
    </w:p>
    <w:p w14:paraId="184ACBCC" w14:textId="77777777" w:rsidR="00642F8D" w:rsidRPr="00295A48" w:rsidRDefault="00642F8D">
      <w:pPr>
        <w:jc w:val="both"/>
      </w:pPr>
    </w:p>
    <w:p w14:paraId="087905DD" w14:textId="77777777" w:rsidR="00642F8D" w:rsidRPr="00295A48" w:rsidRDefault="00681BBB">
      <w:pPr>
        <w:jc w:val="both"/>
      </w:pPr>
      <w:r w:rsidRPr="00295A48">
        <w:t>Figure 11: This figure shows the use of the A6 Group Declaration class and the related properties (AP16, P141) to document the reconstruction process of the original shape and location of the Forma Urbis Romae (</w:t>
      </w:r>
      <w:hyperlink r:id="rId23">
        <w:r w:rsidRPr="00295A48">
          <w:rPr>
            <w:rStyle w:val="Hyperlink"/>
            <w:color w:val="auto"/>
          </w:rPr>
          <w:t>https://formaurbis.stanford.edu/docs/FURmap.html</w:t>
        </w:r>
      </w:hyperlink>
      <w:r w:rsidRPr="00295A48">
        <w:t>) starting from the marble fragments of it found by scholars since the 16th century in different parts of the city. The figure shows how the AP16 property is used to assign the various fragments found by scholars (E18) to a single group of objects (A6) which in the past made up the original Forma Urbis (P141 –&gt; E18). The same mechanism can be used to assign (AP16) the ancient Forma Urbis (E18) and the wall that originally housed it (E18) to the group (A6) of objects that in the past constituted the single structure of the Templum Pacis ancient building (E18).</w:t>
      </w:r>
    </w:p>
    <w:p w14:paraId="25E29DF8" w14:textId="77777777" w:rsidR="00642F8D" w:rsidRPr="00295A48" w:rsidRDefault="00642F8D">
      <w:pPr>
        <w:jc w:val="both"/>
      </w:pPr>
    </w:p>
    <w:p w14:paraId="01D2ECCB" w14:textId="77777777" w:rsidR="00642F8D" w:rsidRPr="00295A48" w:rsidRDefault="00642F8D">
      <w:pPr>
        <w:jc w:val="center"/>
        <w:rPr>
          <w:b/>
          <w:sz w:val="18"/>
          <w:szCs w:val="18"/>
        </w:rPr>
      </w:pPr>
    </w:p>
    <w:p w14:paraId="13D2D5FB" w14:textId="77777777" w:rsidR="00642F8D" w:rsidRPr="00295A48" w:rsidRDefault="00642F8D">
      <w:pPr>
        <w:jc w:val="center"/>
        <w:rPr>
          <w:b/>
          <w:sz w:val="18"/>
          <w:szCs w:val="18"/>
        </w:rPr>
      </w:pPr>
    </w:p>
    <w:p w14:paraId="1A67B470" w14:textId="77777777" w:rsidR="00642F8D" w:rsidRPr="00295A48" w:rsidRDefault="00642F8D">
      <w:pPr>
        <w:jc w:val="center"/>
        <w:rPr>
          <w:b/>
          <w:sz w:val="18"/>
          <w:szCs w:val="18"/>
        </w:rPr>
      </w:pPr>
    </w:p>
    <w:p w14:paraId="1781E449" w14:textId="77777777" w:rsidR="00642F8D" w:rsidRPr="00295A48" w:rsidRDefault="00642F8D">
      <w:pPr>
        <w:jc w:val="center"/>
        <w:rPr>
          <w:b/>
          <w:sz w:val="18"/>
          <w:szCs w:val="18"/>
        </w:rPr>
      </w:pPr>
    </w:p>
    <w:p w14:paraId="6D1F95D0" w14:textId="77777777" w:rsidR="00642F8D" w:rsidRPr="00295A48" w:rsidRDefault="00642F8D">
      <w:pPr>
        <w:jc w:val="center"/>
        <w:rPr>
          <w:b/>
          <w:sz w:val="18"/>
          <w:szCs w:val="18"/>
        </w:rPr>
      </w:pPr>
    </w:p>
    <w:p w14:paraId="6FC34FD6" w14:textId="77777777" w:rsidR="00642F8D" w:rsidRPr="00295A48" w:rsidRDefault="00642F8D">
      <w:pPr>
        <w:jc w:val="center"/>
        <w:rPr>
          <w:b/>
          <w:sz w:val="18"/>
          <w:szCs w:val="18"/>
        </w:rPr>
      </w:pPr>
    </w:p>
    <w:p w14:paraId="32DAA793" w14:textId="77777777" w:rsidR="00642F8D" w:rsidRPr="00295A48" w:rsidRDefault="00642F8D">
      <w:pPr>
        <w:jc w:val="center"/>
        <w:rPr>
          <w:b/>
          <w:sz w:val="18"/>
          <w:szCs w:val="18"/>
        </w:rPr>
      </w:pPr>
    </w:p>
    <w:p w14:paraId="095B7C5C" w14:textId="77777777" w:rsidR="00642F8D" w:rsidRPr="00295A48" w:rsidRDefault="00642F8D">
      <w:pPr>
        <w:jc w:val="center"/>
        <w:rPr>
          <w:sz w:val="18"/>
          <w:szCs w:val="18"/>
        </w:rPr>
      </w:pPr>
    </w:p>
    <w:p w14:paraId="15BE939E" w14:textId="5B551594" w:rsidR="00642F8D" w:rsidRPr="00295A48" w:rsidRDefault="00681BBB">
      <w:pPr>
        <w:pStyle w:val="Heading1"/>
        <w:jc w:val="both"/>
      </w:pPr>
      <w:bookmarkStart w:id="34" w:name="_Toc161593972"/>
      <w:r w:rsidRPr="00295A48">
        <w:lastRenderedPageBreak/>
        <w:t>CRMarchaeo Class Declarations</w:t>
      </w:r>
      <w:bookmarkEnd w:id="34"/>
    </w:p>
    <w:p w14:paraId="4B31BEBC" w14:textId="77777777" w:rsidR="00642F8D" w:rsidRPr="00295A48" w:rsidRDefault="00642F8D"/>
    <w:p w14:paraId="4E6EFDD3" w14:textId="77777777" w:rsidR="00642F8D" w:rsidRPr="00295A48" w:rsidRDefault="00681BBB">
      <w:pPr>
        <w:jc w:val="both"/>
      </w:pPr>
      <w:r w:rsidRPr="00295A48">
        <w:t>The classes are comprehensively declared in this section using the following format:</w:t>
      </w:r>
    </w:p>
    <w:p w14:paraId="130C6517" w14:textId="77777777" w:rsidR="00642F8D" w:rsidRPr="00295A48" w:rsidRDefault="00642F8D">
      <w:pPr>
        <w:jc w:val="both"/>
      </w:pPr>
    </w:p>
    <w:p w14:paraId="5D8EEA3C" w14:textId="77777777" w:rsidR="00642F8D" w:rsidRPr="00295A48" w:rsidRDefault="00681BBB" w:rsidP="0044069D">
      <w:pPr>
        <w:pStyle w:val="BodyText"/>
        <w:numPr>
          <w:ilvl w:val="0"/>
          <w:numId w:val="21"/>
        </w:numPr>
      </w:pPr>
      <w:r w:rsidRPr="00295A48">
        <w:t xml:space="preserve">Class names are presented as headings in bold face, preceded by the class’s unique identifier; </w:t>
      </w:r>
    </w:p>
    <w:p w14:paraId="4EBCF98E" w14:textId="77777777" w:rsidR="00642F8D" w:rsidRPr="00295A48" w:rsidRDefault="00681BBB" w:rsidP="0044069D">
      <w:pPr>
        <w:pStyle w:val="BodyText"/>
        <w:numPr>
          <w:ilvl w:val="0"/>
          <w:numId w:val="21"/>
        </w:numPr>
      </w:pPr>
      <w:r w:rsidRPr="00295A48">
        <w:t xml:space="preserve">The line “Subclass of:” declares the superclass of the class from which it inherits properties; </w:t>
      </w:r>
    </w:p>
    <w:p w14:paraId="42BE9CCB" w14:textId="77777777" w:rsidR="00642F8D" w:rsidRPr="00295A48" w:rsidRDefault="00681BBB" w:rsidP="0044069D">
      <w:pPr>
        <w:pStyle w:val="BodyText"/>
        <w:numPr>
          <w:ilvl w:val="0"/>
          <w:numId w:val="21"/>
        </w:numPr>
      </w:pPr>
      <w:r w:rsidRPr="00295A48">
        <w:t xml:space="preserve">The line “Superclass of:” is a cross-reference to the subclasses of this class; </w:t>
      </w:r>
    </w:p>
    <w:p w14:paraId="2591FA47" w14:textId="77777777" w:rsidR="00642F8D" w:rsidRPr="00295A48" w:rsidRDefault="00681BBB" w:rsidP="0044069D">
      <w:pPr>
        <w:pStyle w:val="BodyText"/>
        <w:numPr>
          <w:ilvl w:val="0"/>
          <w:numId w:val="21"/>
        </w:numPr>
      </w:pPr>
      <w:r w:rsidRPr="00295A48">
        <w:t xml:space="preserve">The line “Scope note:” contains the textual definition of the concept the class represents; </w:t>
      </w:r>
    </w:p>
    <w:p w14:paraId="6C3B4A29" w14:textId="2DAFEDE2" w:rsidR="00642F8D" w:rsidRDefault="00681BBB" w:rsidP="00D8044E">
      <w:pPr>
        <w:pStyle w:val="BodyText"/>
        <w:numPr>
          <w:ilvl w:val="0"/>
          <w:numId w:val="21"/>
        </w:numPr>
      </w:pPr>
      <w:r w:rsidRPr="00295A48">
        <w:t xml:space="preserve">The line “Examples:” contains a bulleted list of examples of instances of this class. </w:t>
      </w:r>
    </w:p>
    <w:p w14:paraId="5145BA3D" w14:textId="2E61EE9D" w:rsidR="00D8044E" w:rsidRPr="00295A48" w:rsidRDefault="00D8044E" w:rsidP="0044069D">
      <w:pPr>
        <w:pStyle w:val="BodyText"/>
        <w:numPr>
          <w:ilvl w:val="0"/>
          <w:numId w:val="21"/>
        </w:numPr>
        <w:spacing w:after="142"/>
      </w:pPr>
      <w:r w:rsidRPr="009440BE">
        <w:t xml:space="preserve">The line “In first-order logic:” expresses the formal constraints of the class in terms of logical axioms in a First-Order Logic notation. </w:t>
      </w:r>
    </w:p>
    <w:p w14:paraId="3998F4F7" w14:textId="77777777" w:rsidR="00642F8D" w:rsidRPr="00295A48" w:rsidRDefault="00681BBB" w:rsidP="0044069D">
      <w:pPr>
        <w:pStyle w:val="BodyText"/>
        <w:numPr>
          <w:ilvl w:val="0"/>
          <w:numId w:val="21"/>
        </w:numPr>
      </w:pPr>
      <w:r w:rsidRPr="00295A48">
        <w:t xml:space="preserve">The line “Properties:” declares the list of the class’s properties; </w:t>
      </w:r>
    </w:p>
    <w:p w14:paraId="3BFA7B20" w14:textId="77777777" w:rsidR="00642F8D" w:rsidRPr="00295A48" w:rsidRDefault="00681BBB" w:rsidP="0044069D">
      <w:pPr>
        <w:pStyle w:val="BodyText"/>
        <w:numPr>
          <w:ilvl w:val="0"/>
          <w:numId w:val="21"/>
        </w:numPr>
      </w:pPr>
      <w:r w:rsidRPr="00295A48">
        <w:t xml:space="preserve">Each property is represented by its unique identifier, its forward name and the range class that it links to, separated by colons; </w:t>
      </w:r>
    </w:p>
    <w:p w14:paraId="13525AD6" w14:textId="77777777" w:rsidR="00642F8D" w:rsidRPr="00295A48" w:rsidRDefault="00681BBB" w:rsidP="0044069D">
      <w:pPr>
        <w:pStyle w:val="BodyText"/>
        <w:numPr>
          <w:ilvl w:val="0"/>
          <w:numId w:val="21"/>
        </w:numPr>
      </w:pPr>
      <w:r w:rsidRPr="00295A48">
        <w:t xml:space="preserve">Inherited properties are not represented; </w:t>
      </w:r>
    </w:p>
    <w:p w14:paraId="59737FE9" w14:textId="77777777" w:rsidR="00642F8D" w:rsidRPr="00295A48" w:rsidRDefault="00681BBB" w:rsidP="0044069D">
      <w:pPr>
        <w:pStyle w:val="BodyText"/>
        <w:numPr>
          <w:ilvl w:val="0"/>
          <w:numId w:val="21"/>
        </w:numPr>
      </w:pPr>
      <w:r w:rsidRPr="00295A48">
        <w:t>Properties of properties, if they exist, are provided indented and in parentheses beneath their respective domain property.</w:t>
      </w:r>
      <w:r w:rsidRPr="00295A48">
        <w:br w:type="page"/>
      </w:r>
    </w:p>
    <w:p w14:paraId="3EFEE204" w14:textId="77777777" w:rsidR="00642F8D" w:rsidRPr="00295A48" w:rsidRDefault="00681BBB">
      <w:pPr>
        <w:pStyle w:val="CRMClassLabel"/>
      </w:pPr>
      <w:bookmarkStart w:id="35" w:name="A1"/>
      <w:bookmarkStart w:id="36" w:name="_Toc161593973"/>
      <w:bookmarkEnd w:id="35"/>
      <w:r w:rsidRPr="00295A48">
        <w:lastRenderedPageBreak/>
        <w:t>A1 Excavation Processing Unit</w:t>
      </w:r>
      <w:bookmarkEnd w:id="36"/>
    </w:p>
    <w:p w14:paraId="53317B29" w14:textId="77777777" w:rsidR="00642F8D" w:rsidRPr="00295A48" w:rsidRDefault="00681BBB">
      <w:pPr>
        <w:pStyle w:val="CRMDescriptionLabel"/>
      </w:pPr>
      <w:r w:rsidRPr="00295A48">
        <w:t>Subclass of:</w:t>
      </w:r>
      <w:r w:rsidRPr="00295A48">
        <w:tab/>
      </w:r>
    </w:p>
    <w:p w14:paraId="2C4EA737" w14:textId="77777777" w:rsidR="00642F8D" w:rsidRPr="00295A48" w:rsidRDefault="00681BBB">
      <w:pPr>
        <w:pStyle w:val="CRMSuperSubClass"/>
      </w:pPr>
      <w:r w:rsidRPr="00295A48">
        <w:t>S1 Matter Removal</w:t>
      </w:r>
    </w:p>
    <w:p w14:paraId="6071C238" w14:textId="77777777" w:rsidR="00642F8D" w:rsidRPr="00295A48" w:rsidRDefault="00681BBB">
      <w:pPr>
        <w:pStyle w:val="CRMSuperSubClass"/>
      </w:pPr>
      <w:r w:rsidRPr="00295A48">
        <w:t>S4 Observation</w:t>
      </w:r>
    </w:p>
    <w:p w14:paraId="0734C500" w14:textId="77777777" w:rsidR="00642F8D" w:rsidRPr="00295A48" w:rsidRDefault="00681BBB">
      <w:pPr>
        <w:pStyle w:val="CRMSuperSubClass"/>
      </w:pPr>
      <w:r w:rsidRPr="00295A48">
        <w:t>E12 Production</w:t>
      </w:r>
    </w:p>
    <w:p w14:paraId="0E763EA2" w14:textId="77777777" w:rsidR="00642F8D" w:rsidRPr="00295A48" w:rsidRDefault="00681BBB">
      <w:pPr>
        <w:pStyle w:val="CRMSuperSubClass"/>
      </w:pPr>
      <w:r w:rsidRPr="00295A48">
        <w:t>E64 End of Existence</w:t>
      </w:r>
    </w:p>
    <w:p w14:paraId="694D9814" w14:textId="77777777" w:rsidR="00642F8D" w:rsidRPr="00295A48" w:rsidRDefault="00681BBB">
      <w:pPr>
        <w:pStyle w:val="CRMDescriptionLabel"/>
      </w:pPr>
      <w:r w:rsidRPr="00295A48">
        <w:t xml:space="preserve">Scope Note: </w:t>
      </w:r>
      <w:r w:rsidRPr="00295A48">
        <w:tab/>
      </w:r>
    </w:p>
    <w:p w14:paraId="60D01F31" w14:textId="77777777" w:rsidR="00642F8D" w:rsidRPr="00295A48" w:rsidRDefault="00681BBB">
      <w:pPr>
        <w:pStyle w:val="CRMScopeNoteText"/>
      </w:pPr>
      <w:r w:rsidRPr="00295A48">
        <w:t>This class comprises activities of excavating in the sense of archaeology, which are documented as a coherent set of actions of progressively recording and removing matter from a pre-specified location under specific rules. Typically, an instance of A1 Excavation Processing Unit would be terminated if significant discontinuities of substance or finds come to light, or if the activity is interrupted due to external factors, such as end of a working day. In other cases, the termination would be based on predefined physical specifications, such as the boundaries of a maximal volume of matter to be excavated in one unit of excavation.</w:t>
      </w:r>
    </w:p>
    <w:p w14:paraId="2B49722B" w14:textId="77777777" w:rsidR="00642F8D" w:rsidRPr="00295A48" w:rsidRDefault="00681BBB">
      <w:pPr>
        <w:pStyle w:val="CRMScopeNoteText"/>
      </w:pPr>
      <w:r w:rsidRPr="00295A48">
        <w:t>Depending on the methodology, an instance of A1 Excavation Processing Unit may intend to remove matter only within the boundaries of a particular stratigraphic unit, or it may follow a pre-declared spatial extent such as a trench. It may only uncover, clean or expose a structure or parts of it.</w:t>
      </w:r>
    </w:p>
    <w:p w14:paraId="3BADAD85" w14:textId="77777777" w:rsidR="00642F8D" w:rsidRPr="00295A48" w:rsidRDefault="00681BBB">
      <w:pPr>
        <w:pStyle w:val="CRMScopeNoteText"/>
      </w:pPr>
      <w:r w:rsidRPr="00295A48">
        <w:t>The process of excavation results in the production of a set of recorded (documentation) data that should be sufficient to provide researchers enough information regarding the consistency and spatial distribution of the excavated Segment of Matter and things and features embedded in it. Some parts or all of the removed physical material (instances of S11 Amount of Matter) may be dispersed, whereas others may be kept in custody in the form of finds or samples, while others (such as parts of walls) may be left at the place of their discovery. The data produced by an instance of A1 Excavation Processing Unit should pertain to the material state of matter at excavation time only and should be clearly distinguished from subsequent interpretation about the causes for this state of matter.</w:t>
      </w:r>
    </w:p>
    <w:p w14:paraId="10E68F40" w14:textId="77777777" w:rsidR="00642F8D" w:rsidRPr="00295A48" w:rsidRDefault="00681BBB">
      <w:pPr>
        <w:pStyle w:val="CRMScopeNoteText"/>
      </w:pPr>
      <w:r w:rsidRPr="00295A48">
        <w:t>The current class A1 Excavation Processing Unit is somewhat overloaded and may be split into two subclasses, one for the intellectual process and one for the physical process. This is left for a future refinement of the model.</w:t>
      </w:r>
    </w:p>
    <w:p w14:paraId="78124C1C" w14:textId="77777777" w:rsidR="00642F8D" w:rsidRPr="00295A48" w:rsidRDefault="00681BBB">
      <w:pPr>
        <w:pStyle w:val="CRMDescriptionLabel"/>
      </w:pPr>
      <w:r w:rsidRPr="00295A48">
        <w:t>Examples:</w:t>
      </w:r>
    </w:p>
    <w:p w14:paraId="70FEC169" w14:textId="77777777" w:rsidR="00642F8D" w:rsidRPr="00295A48" w:rsidRDefault="00681BBB">
      <w:pPr>
        <w:pStyle w:val="CRMExample"/>
        <w:numPr>
          <w:ilvl w:val="0"/>
          <w:numId w:val="2"/>
        </w:numPr>
      </w:pPr>
      <w:r w:rsidRPr="00295A48">
        <w:t xml:space="preserve">The activity taking place on 21.9.2007 between 12:00 and 13:00 that excavated the Stratigraphic Volume Unit “(2)” of Figure 4 and created the surface “S1” </w:t>
      </w:r>
    </w:p>
    <w:p w14:paraId="784EC111" w14:textId="77777777" w:rsidR="00642F8D" w:rsidRPr="00295A48" w:rsidRDefault="00681BBB">
      <w:pPr>
        <w:pStyle w:val="CRMExample"/>
        <w:numPr>
          <w:ilvl w:val="0"/>
          <w:numId w:val="2"/>
        </w:numPr>
      </w:pPr>
      <w:r w:rsidRPr="00295A48">
        <w:t>The activity that excavated the first 20 cm of a spit excavation on 21.7.2007 created the surface “S2” in Figure 4.</w:t>
      </w:r>
    </w:p>
    <w:p w14:paraId="0051A6FC" w14:textId="77777777" w:rsidR="00642F8D" w:rsidRPr="00295A48" w:rsidRDefault="00681BBB">
      <w:pPr>
        <w:pStyle w:val="CRMDescriptionLabel"/>
      </w:pPr>
      <w:r w:rsidRPr="00295A48">
        <w:t>In First Order Logic:</w:t>
      </w:r>
    </w:p>
    <w:p w14:paraId="577FC41F" w14:textId="77777777" w:rsidR="00642F8D" w:rsidRPr="00295A48" w:rsidRDefault="00681BBB">
      <w:pPr>
        <w:pStyle w:val="CRMFirstOrderLogic"/>
      </w:pPr>
      <w:r w:rsidRPr="00295A48">
        <w:t xml:space="preserve">A1(x) </w:t>
      </w:r>
      <w:r w:rsidRPr="00295A48">
        <w:rPr>
          <w:rFonts w:ascii="Cambria Math" w:eastAsia="Cambria Math" w:hAnsi="Cambria Math" w:cs="Cambria Math"/>
        </w:rPr>
        <w:t>⇒</w:t>
      </w:r>
      <w:r w:rsidRPr="00295A48">
        <w:t xml:space="preserve"> S1(x)</w:t>
      </w:r>
    </w:p>
    <w:p w14:paraId="5B93CA67" w14:textId="77777777" w:rsidR="00642F8D" w:rsidRPr="00295A48" w:rsidRDefault="00681BBB">
      <w:pPr>
        <w:pStyle w:val="CRMFirstOrderLogic"/>
      </w:pPr>
      <w:r w:rsidRPr="00295A48">
        <w:t xml:space="preserve">A1(x) </w:t>
      </w:r>
      <w:r w:rsidRPr="00295A48">
        <w:rPr>
          <w:rFonts w:ascii="Cambria Math" w:eastAsia="Cambria Math" w:hAnsi="Cambria Math" w:cs="Cambria Math"/>
        </w:rPr>
        <w:t>⇒</w:t>
      </w:r>
      <w:r w:rsidRPr="00295A48">
        <w:t xml:space="preserve"> S4(x)</w:t>
      </w:r>
    </w:p>
    <w:p w14:paraId="4FC8C448" w14:textId="77777777" w:rsidR="00642F8D" w:rsidRPr="00295A48" w:rsidRDefault="00681BBB">
      <w:pPr>
        <w:pStyle w:val="CRMFirstOrderLogic"/>
      </w:pPr>
      <w:r w:rsidRPr="00295A48">
        <w:t xml:space="preserve">A1(x) </w:t>
      </w:r>
      <w:r w:rsidRPr="00295A48">
        <w:rPr>
          <w:rFonts w:ascii="Cambria Math" w:eastAsia="Cambria Math" w:hAnsi="Cambria Math" w:cs="Cambria Math"/>
        </w:rPr>
        <w:t>⇒</w:t>
      </w:r>
      <w:r w:rsidRPr="00295A48">
        <w:t xml:space="preserve"> E12(x)</w:t>
      </w:r>
    </w:p>
    <w:p w14:paraId="641EE974" w14:textId="77777777" w:rsidR="00642F8D" w:rsidRPr="00295A48" w:rsidRDefault="00681BBB">
      <w:pPr>
        <w:pStyle w:val="CRMFirstOrderLogic"/>
      </w:pPr>
      <w:r w:rsidRPr="00295A48">
        <w:t xml:space="preserve">A1(x) </w:t>
      </w:r>
      <w:r w:rsidRPr="00295A48">
        <w:rPr>
          <w:rFonts w:ascii="Cambria Math" w:eastAsia="Cambria Math" w:hAnsi="Cambria Math" w:cs="Cambria Math"/>
        </w:rPr>
        <w:t>⇒</w:t>
      </w:r>
      <w:r w:rsidRPr="00295A48">
        <w:t xml:space="preserve"> E64(x)</w:t>
      </w:r>
    </w:p>
    <w:p w14:paraId="10EEE52E" w14:textId="77777777" w:rsidR="00642F8D" w:rsidRPr="00295A48" w:rsidRDefault="00681BBB">
      <w:pPr>
        <w:pStyle w:val="CRMDescriptionLabel"/>
        <w:rPr>
          <w:b/>
        </w:rPr>
      </w:pPr>
      <w:r w:rsidRPr="00295A48">
        <w:t>Properties:</w:t>
      </w:r>
    </w:p>
    <w:p w14:paraId="37DAC79D" w14:textId="77777777" w:rsidR="00642F8D" w:rsidRPr="00295A48" w:rsidRDefault="00000000">
      <w:pPr>
        <w:pStyle w:val="CRMPropertyofEntity"/>
      </w:pPr>
      <w:hyperlink w:anchor="AP1">
        <w:r w:rsidR="00681BBB" w:rsidRPr="00295A48">
          <w:rPr>
            <w:u w:val="single"/>
          </w:rPr>
          <w:t>AP1</w:t>
        </w:r>
      </w:hyperlink>
      <w:r w:rsidR="00681BBB" w:rsidRPr="00295A48">
        <w:t xml:space="preserve"> produced (was produced by): S11 Amount of Matter</w:t>
      </w:r>
    </w:p>
    <w:p w14:paraId="5F28AAD3" w14:textId="77777777" w:rsidR="00642F8D" w:rsidRPr="00295A48" w:rsidRDefault="00000000">
      <w:pPr>
        <w:pStyle w:val="CRMPropertyofEntity"/>
      </w:pPr>
      <w:hyperlink w:anchor="AP2">
        <w:r w:rsidR="00681BBB" w:rsidRPr="00295A48">
          <w:rPr>
            <w:rStyle w:val="Hyperlink"/>
            <w:color w:val="auto"/>
          </w:rPr>
          <w:t>AP2</w:t>
        </w:r>
      </w:hyperlink>
      <w:r w:rsidR="00681BBB" w:rsidRPr="00295A48">
        <w:t xml:space="preserve"> discarded (was discarded by): S11 Amount of Matter</w:t>
      </w:r>
      <w:r w:rsidR="00681BBB" w:rsidRPr="00295A48">
        <w:rPr>
          <w:rFonts w:ascii="MS Gothic" w:eastAsia="MS Gothic" w:hAnsi="MS Gothic" w:cs="MS Gothic"/>
        </w:rPr>
        <w:t> </w:t>
      </w:r>
    </w:p>
    <w:p w14:paraId="362E43DC" w14:textId="77777777" w:rsidR="00642F8D" w:rsidRPr="00295A48" w:rsidRDefault="00000000">
      <w:pPr>
        <w:pStyle w:val="CRMPropertyofEntity"/>
      </w:pPr>
      <w:hyperlink w:anchor="ap4">
        <w:r w:rsidR="00681BBB" w:rsidRPr="00295A48">
          <w:rPr>
            <w:u w:val="single"/>
          </w:rPr>
          <w:t>AP4</w:t>
        </w:r>
      </w:hyperlink>
      <w:r w:rsidR="00681BBB" w:rsidRPr="00295A48">
        <w:t xml:space="preserve"> produced surface (was surface produced by): </w:t>
      </w:r>
      <w:hyperlink w:anchor="_toc1892">
        <w:r w:rsidR="00681BBB" w:rsidRPr="00295A48">
          <w:rPr>
            <w:rStyle w:val="Hyperlink"/>
            <w:color w:val="auto"/>
          </w:rPr>
          <w:t>A10</w:t>
        </w:r>
      </w:hyperlink>
      <w:r w:rsidR="00681BBB" w:rsidRPr="00295A48">
        <w:t xml:space="preserve"> Excavation Interface</w:t>
      </w:r>
      <w:r w:rsidR="00681BBB" w:rsidRPr="00295A48">
        <w:rPr>
          <w:rFonts w:ascii="MS Gothic" w:eastAsia="MS Gothic" w:hAnsi="MS Gothic" w:cs="MS Gothic"/>
        </w:rPr>
        <w:t> </w:t>
      </w:r>
    </w:p>
    <w:p w14:paraId="27EE1548" w14:textId="77777777" w:rsidR="00642F8D" w:rsidRPr="00295A48" w:rsidRDefault="00000000">
      <w:pPr>
        <w:pStyle w:val="CRMPropertyofEntity"/>
      </w:pPr>
      <w:hyperlink w:anchor="ap5">
        <w:r w:rsidR="00681BBB" w:rsidRPr="00295A48">
          <w:rPr>
            <w:u w:val="single"/>
          </w:rPr>
          <w:t>AP5</w:t>
        </w:r>
      </w:hyperlink>
      <w:r w:rsidR="00681BBB" w:rsidRPr="00295A48">
        <w:t xml:space="preserve"> removed part or all of (was partially or totally removed by): </w:t>
      </w:r>
      <w:hyperlink w:anchor="A8">
        <w:r w:rsidR="00681BBB" w:rsidRPr="00295A48">
          <w:rPr>
            <w:u w:val="single"/>
          </w:rPr>
          <w:t>A8</w:t>
        </w:r>
      </w:hyperlink>
      <w:r w:rsidR="00681BBB" w:rsidRPr="00295A48">
        <w:t xml:space="preserve"> Stratigraphic Unit</w:t>
      </w:r>
      <w:r w:rsidR="00681BBB" w:rsidRPr="00295A48">
        <w:rPr>
          <w:rFonts w:ascii="MS Gothic" w:eastAsia="MS Gothic" w:hAnsi="MS Gothic" w:cs="MS Gothic"/>
        </w:rPr>
        <w:t> </w:t>
      </w:r>
    </w:p>
    <w:p w14:paraId="73B33422" w14:textId="77777777" w:rsidR="00642F8D" w:rsidRPr="00295A48" w:rsidRDefault="00000000">
      <w:pPr>
        <w:pStyle w:val="CRMPropertyofEntity"/>
      </w:pPr>
      <w:hyperlink w:anchor="ap6">
        <w:r w:rsidR="00681BBB" w:rsidRPr="00295A48">
          <w:rPr>
            <w:rStyle w:val="Hyperlink"/>
            <w:color w:val="auto"/>
          </w:rPr>
          <w:t>AP6</w:t>
        </w:r>
      </w:hyperlink>
      <w:r w:rsidR="00681BBB" w:rsidRPr="00295A48">
        <w:t xml:space="preserve"> intended to approximate (was approximated by): </w:t>
      </w:r>
      <w:hyperlink w:anchor="A3">
        <w:r w:rsidR="00681BBB" w:rsidRPr="00295A48">
          <w:rPr>
            <w:u w:val="single"/>
          </w:rPr>
          <w:t>A3</w:t>
        </w:r>
      </w:hyperlink>
      <w:r w:rsidR="00681BBB" w:rsidRPr="00295A48">
        <w:t xml:space="preserve"> Stratigraphic Interface</w:t>
      </w:r>
      <w:r w:rsidR="00681BBB" w:rsidRPr="00295A48">
        <w:rPr>
          <w:rFonts w:ascii="MS Gothic" w:eastAsia="MS Gothic" w:hAnsi="MS Gothic" w:cs="MS Gothic"/>
        </w:rPr>
        <w:t> </w:t>
      </w:r>
    </w:p>
    <w:p w14:paraId="3CE3F968" w14:textId="77777777" w:rsidR="00642F8D" w:rsidRPr="00295A48" w:rsidRDefault="00000000">
      <w:pPr>
        <w:pStyle w:val="CRMPropertyofEntity"/>
      </w:pPr>
      <w:hyperlink w:anchor="ap10">
        <w:r w:rsidR="00681BBB" w:rsidRPr="00295A48">
          <w:rPr>
            <w:rStyle w:val="Hyperlink"/>
            <w:color w:val="auto"/>
          </w:rPr>
          <w:t>AP10</w:t>
        </w:r>
      </w:hyperlink>
      <w:r w:rsidR="00681BBB" w:rsidRPr="00295A48">
        <w:t xml:space="preserve"> destroyed (was destroyed by): S22 Segment of Matter </w:t>
      </w:r>
    </w:p>
    <w:p w14:paraId="10E3EAC5" w14:textId="77777777" w:rsidR="00642F8D" w:rsidRPr="00295A48" w:rsidRDefault="00000000">
      <w:pPr>
        <w:pStyle w:val="CRMPropertyofEntity"/>
      </w:pPr>
      <w:hyperlink w:anchor="ap32">
        <w:r w:rsidR="00681BBB" w:rsidRPr="00295A48">
          <w:rPr>
            <w:rStyle w:val="Hyperlink"/>
            <w:color w:val="auto"/>
          </w:rPr>
          <w:t>AP32</w:t>
        </w:r>
      </w:hyperlink>
      <w:r w:rsidR="00681BBB" w:rsidRPr="00295A48">
        <w:t xml:space="preserve"> discarded into (was discarded by): S11 Amount of Matter</w:t>
      </w:r>
    </w:p>
    <w:p w14:paraId="12B22ED5" w14:textId="77777777" w:rsidR="00642F8D" w:rsidRPr="00295A48" w:rsidRDefault="00681BBB">
      <w:pPr>
        <w:pStyle w:val="CRMClassLabel"/>
      </w:pPr>
      <w:bookmarkStart w:id="37" w:name="sqyw64"/>
      <w:bookmarkStart w:id="38" w:name="_3ygebqi"/>
      <w:bookmarkStart w:id="39" w:name="A2"/>
      <w:bookmarkStart w:id="40" w:name="_Toc161593974"/>
      <w:bookmarkEnd w:id="37"/>
      <w:bookmarkEnd w:id="38"/>
      <w:bookmarkEnd w:id="39"/>
      <w:r w:rsidRPr="00295A48">
        <w:lastRenderedPageBreak/>
        <w:t>A2 Stratigraphic Volume Unit</w:t>
      </w:r>
      <w:bookmarkEnd w:id="40"/>
    </w:p>
    <w:p w14:paraId="58BB5BBF" w14:textId="77777777" w:rsidR="00642F8D" w:rsidRPr="00295A48" w:rsidRDefault="00681BBB">
      <w:pPr>
        <w:pStyle w:val="CRMDescriptionLabel"/>
      </w:pPr>
      <w:r w:rsidRPr="00295A48">
        <w:t>Subclass of:</w:t>
      </w:r>
    </w:p>
    <w:p w14:paraId="26BB9B56" w14:textId="77777777" w:rsidR="00642F8D" w:rsidRPr="00295A48" w:rsidRDefault="00000000">
      <w:pPr>
        <w:pStyle w:val="CRMSuperSubClass"/>
      </w:pPr>
      <w:hyperlink w:anchor="A8">
        <w:r w:rsidR="00681BBB" w:rsidRPr="00295A48">
          <w:rPr>
            <w:u w:val="single"/>
          </w:rPr>
          <w:t>A8</w:t>
        </w:r>
      </w:hyperlink>
      <w:r w:rsidR="00681BBB" w:rsidRPr="00295A48">
        <w:t xml:space="preserve"> Stratigraphic Unit</w:t>
      </w:r>
    </w:p>
    <w:p w14:paraId="0642E9C5" w14:textId="77777777" w:rsidR="00642F8D" w:rsidRPr="00295A48" w:rsidRDefault="00681BBB">
      <w:pPr>
        <w:pStyle w:val="CRMDescriptionLabel"/>
      </w:pPr>
      <w:r w:rsidRPr="00295A48">
        <w:t>Scope Note:</w:t>
      </w:r>
    </w:p>
    <w:p w14:paraId="500ECE88" w14:textId="77777777" w:rsidR="00642F8D" w:rsidRPr="00295A48" w:rsidRDefault="00681BBB">
      <w:pPr>
        <w:pStyle w:val="CRMScopeNoteText"/>
      </w:pPr>
      <w:r w:rsidRPr="00295A48">
        <w:t xml:space="preserve">This class comprises instances of A8 Stratigraphic Unit which are connected portions of terrain or other solid structures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14:paraId="63161870" w14:textId="77777777" w:rsidR="00642F8D" w:rsidRPr="00295A48" w:rsidRDefault="00681BBB">
      <w:pPr>
        <w:pStyle w:val="CRMScopeNoteText"/>
      </w:pPr>
      <w:r w:rsidRPr="00295A48">
        <w:t>Normally at least one of the surfaces, i.e. instances of A3 Stratigraphic Interface (such as the lower one), from the genesis event of the A2 Stratigraphic Volume Unit will remain during its existence.</w:t>
      </w:r>
    </w:p>
    <w:p w14:paraId="61B46324" w14:textId="77777777" w:rsidR="00642F8D" w:rsidRPr="00295A48" w:rsidRDefault="00681BBB">
      <w:pPr>
        <w:pStyle w:val="CRMScopeNoteText"/>
      </w:pPr>
      <w:r w:rsidRPr="00295A48">
        <w:t>An instance of A2 Stratigraphic Volume Unit may contain physical objects.</w:t>
      </w:r>
    </w:p>
    <w:p w14:paraId="604C4FD7" w14:textId="77777777" w:rsidR="00642F8D" w:rsidRPr="00295A48" w:rsidRDefault="00681BBB">
      <w:pPr>
        <w:pStyle w:val="CRMDescriptionLabel"/>
      </w:pPr>
      <w:r w:rsidRPr="00295A48">
        <w:t>Examples:</w:t>
      </w:r>
    </w:p>
    <w:p w14:paraId="6A9FDD4B" w14:textId="77777777" w:rsidR="00642F8D" w:rsidRPr="00295A48" w:rsidRDefault="00681BBB">
      <w:pPr>
        <w:pStyle w:val="CRMExample"/>
        <w:numPr>
          <w:ilvl w:val="0"/>
          <w:numId w:val="3"/>
        </w:numPr>
      </w:pPr>
      <w:r w:rsidRPr="00295A48">
        <w:t>the stratigraphic deposit unit number “(2)” of Figure 6 representing the filling of post hole “[3]”</w:t>
      </w:r>
    </w:p>
    <w:p w14:paraId="11F97F8F" w14:textId="77777777" w:rsidR="00642F8D" w:rsidRPr="00295A48" w:rsidRDefault="00681BBB">
      <w:pPr>
        <w:pStyle w:val="CRMExample"/>
        <w:numPr>
          <w:ilvl w:val="0"/>
          <w:numId w:val="3"/>
        </w:numPr>
      </w:pPr>
      <w:r w:rsidRPr="00295A48">
        <w:t>thick layer “A”, consisting of grey soil and small tuff stones</w:t>
      </w:r>
      <w:r w:rsidRPr="00295A48">
        <w:br/>
        <w:t>[One of the principal successive layers making up a collapsed part of the roof of the West House, which was found in a horizontal position on the first floor during the excavation of Room 3 –see Figure 7] (Michailidou, 2021)</w:t>
      </w:r>
    </w:p>
    <w:p w14:paraId="2B9F4759" w14:textId="4C97FC0C" w:rsidR="00642F8D" w:rsidRPr="00295A48" w:rsidRDefault="00681BBB">
      <w:pPr>
        <w:pStyle w:val="CRMExample"/>
        <w:numPr>
          <w:ilvl w:val="0"/>
          <w:numId w:val="3"/>
        </w:numPr>
      </w:pPr>
      <w:r w:rsidRPr="00295A48">
        <w:t>thinner layer “B”, consisting of brownish red soil and marine pebbles</w:t>
      </w:r>
      <w:r w:rsidRPr="00295A48">
        <w:br/>
        <w:t>[One of the principal successive layers making up a collapsed part of the roof of the West House, which was found in a horizontal position on the first floor during the excavation of Room 3 –see Figure 7] (Michailidou, 2021)</w:t>
      </w:r>
    </w:p>
    <w:p w14:paraId="1880F63B" w14:textId="77777777" w:rsidR="00642F8D" w:rsidRPr="00295A48" w:rsidRDefault="00681BBB">
      <w:pPr>
        <w:pStyle w:val="CRMDescriptionLabel"/>
      </w:pPr>
      <w:r w:rsidRPr="00295A48">
        <w:t xml:space="preserve">In First Order Logic: </w:t>
      </w:r>
    </w:p>
    <w:p w14:paraId="2672E132" w14:textId="77777777" w:rsidR="00642F8D" w:rsidRPr="00295A48" w:rsidRDefault="00681BBB">
      <w:pPr>
        <w:pStyle w:val="CRMFirstOrderLogic"/>
      </w:pPr>
      <w:r w:rsidRPr="00295A48">
        <w:t xml:space="preserve">A8(x) </w:t>
      </w:r>
      <w:r w:rsidRPr="00295A48">
        <w:rPr>
          <w:rFonts w:ascii="Cambria Math" w:eastAsia="Cambria Math" w:hAnsi="Cambria Math" w:cs="Cambria Math"/>
        </w:rPr>
        <w:t>⇒</w:t>
      </w:r>
      <w:r w:rsidRPr="00295A48">
        <w:t xml:space="preserve"> A2(x)</w:t>
      </w:r>
    </w:p>
    <w:p w14:paraId="2035F1A4" w14:textId="77777777" w:rsidR="00642F8D" w:rsidRPr="00295A48" w:rsidRDefault="00681BBB">
      <w:pPr>
        <w:pStyle w:val="CRMDescriptionLabel"/>
      </w:pPr>
      <w:r w:rsidRPr="00295A48">
        <w:t>Properties:</w:t>
      </w:r>
    </w:p>
    <w:p w14:paraId="5083D614" w14:textId="77777777" w:rsidR="00642F8D" w:rsidRPr="00295A48" w:rsidRDefault="00000000">
      <w:pPr>
        <w:pStyle w:val="CRMPropertyofEntity"/>
      </w:pPr>
      <w:hyperlink w:anchor="ap21">
        <w:r w:rsidR="00681BBB" w:rsidRPr="00295A48">
          <w:rPr>
            <w:rStyle w:val="Hyperlink"/>
            <w:color w:val="auto"/>
          </w:rPr>
          <w:t>AP21</w:t>
        </w:r>
      </w:hyperlink>
      <w:r w:rsidR="00681BBB" w:rsidRPr="00295A48">
        <w:t xml:space="preserve"> contains (is contained in): E18 Physical Thing</w:t>
      </w:r>
    </w:p>
    <w:p w14:paraId="6CB88B43" w14:textId="77777777" w:rsidR="00642F8D" w:rsidRPr="00295A48" w:rsidRDefault="00681BBB">
      <w:pPr>
        <w:pStyle w:val="CRMClassLabel"/>
      </w:pPr>
      <w:bookmarkStart w:id="41" w:name="A3"/>
      <w:bookmarkStart w:id="42" w:name="_Toc161593975"/>
      <w:bookmarkEnd w:id="41"/>
      <w:r w:rsidRPr="00295A48">
        <w:t>A3 Stratigraphic Interface</w:t>
      </w:r>
      <w:bookmarkEnd w:id="42"/>
    </w:p>
    <w:p w14:paraId="7EC38CE9" w14:textId="77777777" w:rsidR="00642F8D" w:rsidRPr="00295A48" w:rsidRDefault="00681BBB">
      <w:pPr>
        <w:pStyle w:val="CRMDescriptionLabel"/>
      </w:pPr>
      <w:r w:rsidRPr="00295A48">
        <w:t>Subclass of:</w:t>
      </w:r>
    </w:p>
    <w:p w14:paraId="2F01C55A" w14:textId="77777777" w:rsidR="00642F8D" w:rsidRPr="00295A48" w:rsidRDefault="00000000">
      <w:pPr>
        <w:pStyle w:val="CRMSuperSubClass"/>
      </w:pPr>
      <w:hyperlink w:anchor="A8">
        <w:r w:rsidR="00681BBB" w:rsidRPr="00295A48">
          <w:rPr>
            <w:u w:val="single"/>
          </w:rPr>
          <w:t>A8</w:t>
        </w:r>
      </w:hyperlink>
      <w:r w:rsidR="00681BBB" w:rsidRPr="00295A48">
        <w:t xml:space="preserve"> Stratigraphic Unit</w:t>
      </w:r>
    </w:p>
    <w:p w14:paraId="71FCC72A" w14:textId="77777777" w:rsidR="00642F8D" w:rsidRPr="00295A48" w:rsidRDefault="00681BBB">
      <w:pPr>
        <w:pStyle w:val="CRMDescriptionLabel"/>
        <w:rPr>
          <w:rFonts w:ascii="Times" w:eastAsia="Times" w:hAnsi="Times" w:cs="Times"/>
        </w:rPr>
      </w:pPr>
      <w:r w:rsidRPr="00295A48">
        <w:t>Scope Note:</w:t>
      </w:r>
    </w:p>
    <w:p w14:paraId="09717C50" w14:textId="77777777" w:rsidR="00642F8D" w:rsidRPr="00295A48" w:rsidRDefault="00681BBB">
      <w:pPr>
        <w:pStyle w:val="CRMScopeNoteText"/>
      </w:pPr>
      <w:r w:rsidRPr="00295A48">
        <w:t>This class comprises instances of A8 Stratigraphic Unit, which are coherent parts of a boundary surface that appear as the result of a stratigraphic genesis event or process. The interface marks the limit of the geometric extent of the effect of a genesis or modification event, and indicates in particular where the effect of this event ended. Each event of creation or destruction of a deposition layer implies the creation of new interfaces. Thus, there are two main types of interfaces: those that are surfaces of strata (that can be directly related to the corresponding stratum via the AP12 confines property), and those that are only surfaces, formed by the removal or destruction of existing stratifications.</w:t>
      </w:r>
    </w:p>
    <w:p w14:paraId="61BACBD2" w14:textId="77777777" w:rsidR="00642F8D" w:rsidRPr="00295A48" w:rsidRDefault="00681BBB">
      <w:pPr>
        <w:pStyle w:val="CRMDescriptionLabel"/>
      </w:pPr>
      <w:r w:rsidRPr="00295A48">
        <w:t>Examples:</w:t>
      </w:r>
    </w:p>
    <w:p w14:paraId="562A316C" w14:textId="7039B170" w:rsidR="00642F8D" w:rsidRPr="00295A48" w:rsidRDefault="00681BBB">
      <w:pPr>
        <w:pStyle w:val="CRMExample"/>
        <w:numPr>
          <w:ilvl w:val="0"/>
          <w:numId w:val="4"/>
        </w:numPr>
      </w:pPr>
      <w:r w:rsidRPr="00295A48">
        <w:t>the Stratigraphic Interface number “[19]” confining the Stratigraphic Volume Unit number “(2)” in Figure 6</w:t>
      </w:r>
    </w:p>
    <w:p w14:paraId="2BB6D8EC" w14:textId="0E5C9D0E" w:rsidR="00642F8D" w:rsidRPr="00295A48" w:rsidRDefault="00681BBB">
      <w:pPr>
        <w:pStyle w:val="CRMExample"/>
        <w:numPr>
          <w:ilvl w:val="0"/>
          <w:numId w:val="4"/>
        </w:numPr>
      </w:pPr>
      <w:r w:rsidRPr="00295A48">
        <w:t>the stratigraphic interface separating layers “A” and “B”, in Figure 7 (Michailidou, 2021)</w:t>
      </w:r>
    </w:p>
    <w:p w14:paraId="20ACA3A9" w14:textId="77777777" w:rsidR="00642F8D" w:rsidRPr="00295A48" w:rsidRDefault="00681BBB">
      <w:pPr>
        <w:pStyle w:val="CRMDescriptionLabel"/>
      </w:pPr>
      <w:r w:rsidRPr="00295A48">
        <w:t xml:space="preserve">In First Order Logic: </w:t>
      </w:r>
    </w:p>
    <w:p w14:paraId="1A0F60A4" w14:textId="77777777" w:rsidR="00642F8D" w:rsidRPr="00295A48" w:rsidRDefault="00681BBB">
      <w:pPr>
        <w:pStyle w:val="CRMFirstOrderLogic"/>
      </w:pPr>
      <w:r w:rsidRPr="00295A48">
        <w:t xml:space="preserve">A3(x) </w:t>
      </w:r>
      <w:r w:rsidRPr="00295A48">
        <w:rPr>
          <w:rFonts w:ascii="Cambria Math" w:eastAsia="Cambria Math" w:hAnsi="Cambria Math" w:cs="Cambria Math"/>
        </w:rPr>
        <w:t>⇒</w:t>
      </w:r>
      <w:r w:rsidRPr="00295A48">
        <w:t xml:space="preserve"> A8(x)</w:t>
      </w:r>
    </w:p>
    <w:p w14:paraId="5AFB29AD" w14:textId="77777777" w:rsidR="00642F8D" w:rsidRPr="00295A48" w:rsidRDefault="00681BBB">
      <w:pPr>
        <w:pStyle w:val="CRMDescriptionLabel"/>
        <w:rPr>
          <w:b/>
        </w:rPr>
      </w:pPr>
      <w:r w:rsidRPr="00295A48">
        <w:t>Properties:</w:t>
      </w:r>
    </w:p>
    <w:p w14:paraId="707AB13B" w14:textId="77777777" w:rsidR="00642F8D" w:rsidRPr="00295A48" w:rsidRDefault="00000000">
      <w:pPr>
        <w:pStyle w:val="CRMPropertyofEntity"/>
      </w:pPr>
      <w:hyperlink w:anchor="ap12">
        <w:r w:rsidR="00681BBB" w:rsidRPr="00295A48">
          <w:rPr>
            <w:rStyle w:val="Hyperlink"/>
            <w:color w:val="auto"/>
          </w:rPr>
          <w:t>AP12</w:t>
        </w:r>
      </w:hyperlink>
      <w:r w:rsidR="00681BBB" w:rsidRPr="00295A48">
        <w:t xml:space="preserve"> confines (is confined by): </w:t>
      </w:r>
      <w:hyperlink w:anchor="A2">
        <w:r w:rsidR="00681BBB" w:rsidRPr="00295A48">
          <w:rPr>
            <w:rStyle w:val="Hyperlink"/>
            <w:color w:val="auto"/>
          </w:rPr>
          <w:t>A2</w:t>
        </w:r>
      </w:hyperlink>
      <w:r w:rsidR="00681BBB" w:rsidRPr="00295A48">
        <w:t xml:space="preserve"> Stratigraphic Volume Unit</w:t>
      </w:r>
    </w:p>
    <w:p w14:paraId="2DEE070A" w14:textId="77777777" w:rsidR="00642F8D" w:rsidRPr="00295A48" w:rsidRDefault="00681BBB">
      <w:pPr>
        <w:pStyle w:val="CRMClassLabel"/>
      </w:pPr>
      <w:bookmarkStart w:id="43" w:name="_Toc161593976"/>
      <w:r w:rsidRPr="00295A48">
        <w:lastRenderedPageBreak/>
        <w:t>A4 Stratigraphic Genesis</w:t>
      </w:r>
      <w:bookmarkEnd w:id="43"/>
      <w:r w:rsidRPr="00295A48">
        <w:t xml:space="preserve"> </w:t>
      </w:r>
    </w:p>
    <w:p w14:paraId="1F90E5F9" w14:textId="77777777" w:rsidR="00642F8D" w:rsidRPr="00295A48" w:rsidRDefault="00681BBB">
      <w:pPr>
        <w:pStyle w:val="CRMDescriptionLabel"/>
      </w:pPr>
      <w:r w:rsidRPr="00295A48">
        <w:t>Subclass of:</w:t>
      </w:r>
    </w:p>
    <w:p w14:paraId="14D3450C" w14:textId="77777777" w:rsidR="00642F8D" w:rsidRPr="00295A48" w:rsidRDefault="00681BBB">
      <w:pPr>
        <w:pStyle w:val="CRMSuperSubClass"/>
      </w:pPr>
      <w:r w:rsidRPr="00295A48">
        <w:t>S17 Physical Genesis</w:t>
      </w:r>
    </w:p>
    <w:p w14:paraId="080C8AB2" w14:textId="77777777" w:rsidR="00642F8D" w:rsidRPr="00295A48" w:rsidRDefault="00000000">
      <w:pPr>
        <w:pStyle w:val="CRMSuperSubClass"/>
      </w:pPr>
      <w:hyperlink w:anchor="A5">
        <w:r w:rsidR="00681BBB" w:rsidRPr="00295A48">
          <w:rPr>
            <w:u w:val="single"/>
          </w:rPr>
          <w:t>A5</w:t>
        </w:r>
      </w:hyperlink>
      <w:r w:rsidR="00681BBB" w:rsidRPr="00295A48">
        <w:t xml:space="preserve"> Stratigraphic Modification</w:t>
      </w:r>
    </w:p>
    <w:p w14:paraId="64317E04" w14:textId="77777777" w:rsidR="00642F8D" w:rsidRPr="00295A48" w:rsidRDefault="00681BBB">
      <w:pPr>
        <w:pStyle w:val="CRMDescriptionLabel"/>
      </w:pPr>
      <w:r w:rsidRPr="00295A48">
        <w:t>Scope Note:</w:t>
      </w:r>
    </w:p>
    <w:p w14:paraId="59BC57DD" w14:textId="77777777" w:rsidR="00642F8D" w:rsidRPr="00295A48" w:rsidRDefault="00681BBB">
      <w:pPr>
        <w:pStyle w:val="CRMScopeNoteText"/>
      </w:pPr>
      <w:r w:rsidRPr="00295A48">
        <w:t>This class comprises activities or processes that have produced homogeneous, distinguishable units of stratification that are in a relatively stable form from the time of their genesis until they are observed. Such processes may be the aggregation of cycles of erosion/destruction, deposit/accumulation, or transformation/modification occurring on a particular site throughout a particular period of time. These processes are usually not only due to natural forces (i.e., climate, the impact of flora and fauna, other natural events), but also to human activities, in particular excavation and construction. An event of stratification genesis typically produces two main forms of stratification units, both a deposit and an interface.</w:t>
      </w:r>
    </w:p>
    <w:p w14:paraId="29838F28" w14:textId="77777777" w:rsidR="00642F8D" w:rsidRPr="00295A48" w:rsidRDefault="00681BBB">
      <w:pPr>
        <w:pStyle w:val="CRMDescriptionLabel"/>
      </w:pPr>
      <w:r w:rsidRPr="00295A48">
        <w:t>Examples:</w:t>
      </w:r>
    </w:p>
    <w:p w14:paraId="3717AB27" w14:textId="5938EC9F" w:rsidR="00642F8D" w:rsidRPr="00295A48" w:rsidRDefault="00681BBB">
      <w:pPr>
        <w:pStyle w:val="CRMExample"/>
        <w:numPr>
          <w:ilvl w:val="0"/>
          <w:numId w:val="5"/>
        </w:numPr>
      </w:pPr>
      <w:r w:rsidRPr="00295A48">
        <w:t>the production of the stratigraphic interface “[3]” by the cut in the pre-existing strata of the posthole –see Figure 6</w:t>
      </w:r>
    </w:p>
    <w:p w14:paraId="220DC4CC" w14:textId="77777777" w:rsidR="00642F8D" w:rsidRPr="00295A48" w:rsidRDefault="00681BBB">
      <w:pPr>
        <w:pStyle w:val="CRMExample"/>
        <w:numPr>
          <w:ilvl w:val="0"/>
          <w:numId w:val="5"/>
        </w:numPr>
      </w:pPr>
      <w:r w:rsidRPr="00295A48">
        <w:t>the production of the stratigraphic unit volume “(18)” via the filling of the posthole with detritus or some other matter –see Figure 6</w:t>
      </w:r>
    </w:p>
    <w:p w14:paraId="0543807C" w14:textId="257CC20C" w:rsidR="00642F8D" w:rsidRPr="00295A48" w:rsidRDefault="00681BBB">
      <w:pPr>
        <w:pStyle w:val="CRMExample"/>
        <w:numPr>
          <w:ilvl w:val="0"/>
          <w:numId w:val="5"/>
        </w:numPr>
      </w:pPr>
      <w:r w:rsidRPr="00295A48">
        <w:t xml:space="preserve">the creation of the </w:t>
      </w:r>
      <w:r w:rsidR="00B61313" w:rsidRPr="00295A48">
        <w:t>one-meter-thick</w:t>
      </w:r>
      <w:r w:rsidRPr="00295A48">
        <w:t xml:space="preserve"> level of pumice caused by the Minoan eruption of Thera and consisting of five distinct layers, which covers the ruins at the excavation Akrotiri, Thera –see Figure 9 </w:t>
      </w:r>
      <w:r w:rsidR="00B61313">
        <w:t>(Doumas et al., 2015)</w:t>
      </w:r>
    </w:p>
    <w:p w14:paraId="09A4B545" w14:textId="59555FDF" w:rsidR="00642F8D" w:rsidRPr="00295A48" w:rsidRDefault="00681BBB">
      <w:pPr>
        <w:pStyle w:val="CRMExample"/>
        <w:numPr>
          <w:ilvl w:val="0"/>
          <w:numId w:val="5"/>
        </w:numPr>
      </w:pPr>
      <w:r w:rsidRPr="00295A48">
        <w:t xml:space="preserve">the creation of the 8-10-metre-thick level of successive layers volcanic ash deposed on top of the one-meter-thick level of pumice, which covers the ruins at the excavation Akrotiri, Thera—see Figure 9 </w:t>
      </w:r>
      <w:r w:rsidR="00B61313">
        <w:t>(Doumas et al., 2015)</w:t>
      </w:r>
    </w:p>
    <w:p w14:paraId="0ECACF97" w14:textId="17E2A0EA" w:rsidR="00642F8D" w:rsidRPr="00295A48" w:rsidRDefault="00681BBB">
      <w:pPr>
        <w:pStyle w:val="CRMExample"/>
        <w:numPr>
          <w:ilvl w:val="0"/>
          <w:numId w:val="5"/>
        </w:numPr>
      </w:pPr>
      <w:r w:rsidRPr="00295A48">
        <w:t xml:space="preserve">the production of the deposits L14-L18 and L22-L24 by at least seven (7) distinct fill episodes of a neolithic ditch, observed at the northern section of Trenches 6 and 21, at the site Paliambela, Kolindros–see Figure 10 </w:t>
      </w:r>
    </w:p>
    <w:p w14:paraId="158A9E30" w14:textId="77777777" w:rsidR="00642F8D" w:rsidRPr="00295A48" w:rsidRDefault="00681BBB">
      <w:pPr>
        <w:pStyle w:val="CRMDescriptionLabel"/>
      </w:pPr>
      <w:r w:rsidRPr="00295A48">
        <w:t xml:space="preserve">In First Order Logic: </w:t>
      </w:r>
    </w:p>
    <w:p w14:paraId="01E3521C" w14:textId="77777777" w:rsidR="00642F8D" w:rsidRPr="00295A48" w:rsidRDefault="00681BBB">
      <w:pPr>
        <w:pStyle w:val="CRMFirstOrderLogic"/>
      </w:pPr>
      <w:r w:rsidRPr="00295A48">
        <w:t xml:space="preserve">A4(x) </w:t>
      </w:r>
      <w:r w:rsidRPr="00295A48">
        <w:rPr>
          <w:rFonts w:ascii="Cambria Math" w:eastAsia="Cambria Math" w:hAnsi="Cambria Math" w:cs="Cambria Math"/>
        </w:rPr>
        <w:t>⇒</w:t>
      </w:r>
      <w:r w:rsidRPr="00295A48">
        <w:t xml:space="preserve"> S17(x)</w:t>
      </w:r>
    </w:p>
    <w:p w14:paraId="08D1B845" w14:textId="77777777" w:rsidR="00642F8D" w:rsidRPr="00295A48" w:rsidRDefault="00681BBB">
      <w:pPr>
        <w:pStyle w:val="CRMFirstOrderLogic"/>
      </w:pPr>
      <w:r w:rsidRPr="00295A48">
        <w:t xml:space="preserve">A4(x) </w:t>
      </w:r>
      <w:r w:rsidRPr="00295A48">
        <w:rPr>
          <w:rFonts w:ascii="Cambria Math" w:eastAsia="Cambria Math" w:hAnsi="Cambria Math" w:cs="Cambria Math"/>
        </w:rPr>
        <w:t>⇒</w:t>
      </w:r>
      <w:r w:rsidRPr="00295A48">
        <w:t xml:space="preserve"> A5(x)</w:t>
      </w:r>
    </w:p>
    <w:p w14:paraId="7096D61B" w14:textId="77777777" w:rsidR="00642F8D" w:rsidRPr="00295A48" w:rsidRDefault="00681BBB">
      <w:pPr>
        <w:pStyle w:val="CRMDescriptionLabel"/>
        <w:rPr>
          <w:b/>
        </w:rPr>
      </w:pPr>
      <w:r w:rsidRPr="00295A48">
        <w:t>Properties:</w:t>
      </w:r>
    </w:p>
    <w:p w14:paraId="65A0ACA1" w14:textId="7044F282" w:rsidR="00642F8D" w:rsidRPr="00295A48" w:rsidRDefault="00681BBB">
      <w:pPr>
        <w:pStyle w:val="CRMPropertyofEntity"/>
        <w:rPr>
          <w:rFonts w:ascii="MS Mincho" w:eastAsia="MS Mincho" w:hAnsi="MS Mincho" w:cs="MS Mincho"/>
        </w:rPr>
      </w:pPr>
      <w:hyperlink w:anchor="ap7">
        <w:r w:rsidRPr="00295A48">
          <w:rPr>
            <w:rStyle w:val="Hyperlink"/>
            <w:color w:val="auto"/>
          </w:rPr>
          <w:t>AP7</w:t>
        </w:r>
      </w:hyperlink>
      <w:r w:rsidRPr="00295A48">
        <w:t xml:space="preserve"> produced (was produced by): </w:t>
      </w:r>
      <w:hyperlink w:anchor="A8">
        <w:r w:rsidRPr="00295A48">
          <w:rPr>
            <w:rStyle w:val="Hyperlink"/>
            <w:color w:val="auto"/>
          </w:rPr>
          <w:t>A8</w:t>
        </w:r>
      </w:hyperlink>
      <w:r w:rsidRPr="00295A48">
        <w:t xml:space="preserve"> Stratigraphic Unit </w:t>
      </w:r>
    </w:p>
    <w:p w14:paraId="600B7D85" w14:textId="77777777" w:rsidR="00642F8D" w:rsidRPr="00295A48" w:rsidRDefault="00000000">
      <w:pPr>
        <w:pStyle w:val="CRMPropertyofEntity"/>
      </w:pPr>
      <w:hyperlink w:anchor="ap9">
        <w:r w:rsidR="00681BBB" w:rsidRPr="00295A48">
          <w:rPr>
            <w:rStyle w:val="Hyperlink"/>
            <w:color w:val="auto"/>
          </w:rPr>
          <w:t>AP9</w:t>
        </w:r>
      </w:hyperlink>
      <w:r w:rsidR="00681BBB" w:rsidRPr="00295A48">
        <w:t xml:space="preserve"> took matter from (provided matter to): S10 Material Substantial </w:t>
      </w:r>
    </w:p>
    <w:p w14:paraId="33DB39C6" w14:textId="77777777" w:rsidR="00642F8D" w:rsidRPr="00295A48" w:rsidRDefault="00681BBB">
      <w:pPr>
        <w:pStyle w:val="CRMClassLabel"/>
      </w:pPr>
      <w:bookmarkStart w:id="44" w:name="A5"/>
      <w:bookmarkStart w:id="45" w:name="_Toc161593977"/>
      <w:bookmarkEnd w:id="44"/>
      <w:r w:rsidRPr="00295A48">
        <w:t>A5 Stratigraphic Modification</w:t>
      </w:r>
      <w:bookmarkEnd w:id="45"/>
    </w:p>
    <w:p w14:paraId="7C442E54" w14:textId="77777777" w:rsidR="00642F8D" w:rsidRPr="00295A48" w:rsidRDefault="00681BBB">
      <w:pPr>
        <w:pStyle w:val="CRMDescriptionLabel"/>
      </w:pPr>
      <w:r w:rsidRPr="00295A48">
        <w:t>Subclass of:</w:t>
      </w:r>
    </w:p>
    <w:p w14:paraId="5EB23EB4" w14:textId="77777777" w:rsidR="00642F8D" w:rsidRPr="00295A48" w:rsidRDefault="00681BBB">
      <w:pPr>
        <w:pStyle w:val="CRMSuperSubProperty"/>
      </w:pPr>
      <w:r w:rsidRPr="00295A48">
        <w:t>S18 Alteration</w:t>
      </w:r>
    </w:p>
    <w:p w14:paraId="771C78B2" w14:textId="77777777" w:rsidR="00642F8D" w:rsidRPr="00295A48" w:rsidRDefault="00681BBB">
      <w:pPr>
        <w:pStyle w:val="CRMDescriptionLabel"/>
      </w:pPr>
      <w:r w:rsidRPr="00295A48">
        <w:t>Scope Note:</w:t>
      </w:r>
    </w:p>
    <w:p w14:paraId="1A4F47CB" w14:textId="77777777" w:rsidR="00642F8D" w:rsidRPr="00295A48" w:rsidRDefault="00681BBB">
      <w:pPr>
        <w:pStyle w:val="CRMScopeNoteText"/>
      </w:pPr>
      <w:r w:rsidRPr="00295A48">
        <w:t>This class comprises activities or processes resulting in the modification of Stratigraphic Units after their genesis through instances of A4 Stratigraphic Genesis Event.</w:t>
      </w:r>
    </w:p>
    <w:p w14:paraId="6E81E56D" w14:textId="77777777" w:rsidR="00642F8D" w:rsidRPr="00295A48" w:rsidRDefault="00681BBB">
      <w:pPr>
        <w:pStyle w:val="CRMDescriptionLabel"/>
      </w:pPr>
      <w:r w:rsidRPr="00295A48">
        <w:t>Examples:</w:t>
      </w:r>
    </w:p>
    <w:p w14:paraId="084B66A9" w14:textId="77777777" w:rsidR="00642F8D" w:rsidRPr="00295A48" w:rsidRDefault="00681BBB">
      <w:pPr>
        <w:pStyle w:val="CRMExample"/>
        <w:numPr>
          <w:ilvl w:val="0"/>
          <w:numId w:val="6"/>
        </w:numPr>
      </w:pPr>
      <w:r w:rsidRPr="00295A48">
        <w:t>the event that eroded the number “(1)” Stratigraphic Volume Unit in Figure 4 and diminished it to its actual size</w:t>
      </w:r>
    </w:p>
    <w:p w14:paraId="4FAE0FC6" w14:textId="77777777" w:rsidR="00642F8D" w:rsidRPr="00295A48" w:rsidRDefault="00681BBB">
      <w:pPr>
        <w:pStyle w:val="CRMExample"/>
        <w:numPr>
          <w:ilvl w:val="0"/>
          <w:numId w:val="6"/>
        </w:numPr>
      </w:pPr>
      <w:r w:rsidRPr="00295A48">
        <w:t xml:space="preserve">the creation of many burrows, of about 7 cm in diameter on average, due to rodents, lizards and insects disturbing otherwise intact layers, that were uncovered during the excavation at Eagle Cave, Texas (Larsen, 2015) </w:t>
      </w:r>
    </w:p>
    <w:p w14:paraId="0D987267" w14:textId="01B22833" w:rsidR="00642F8D" w:rsidRPr="00295A48" w:rsidRDefault="00681BBB">
      <w:pPr>
        <w:pStyle w:val="CRMExample"/>
        <w:numPr>
          <w:ilvl w:val="0"/>
          <w:numId w:val="6"/>
        </w:numPr>
      </w:pPr>
      <w:r w:rsidRPr="00295A48">
        <w:lastRenderedPageBreak/>
        <w:t xml:space="preserve">the deformation of the saturated soil at the Dutton Paleo-Indian site, Colorado </w:t>
      </w:r>
      <w:r w:rsidRPr="00295A48">
        <w:br/>
        <w:t>[The deformation was caused by involutions (flame-structures) due to aquaturbations] (Wood and Johnson, 1978)</w:t>
      </w:r>
    </w:p>
    <w:p w14:paraId="2C698E2B" w14:textId="77777777" w:rsidR="00642F8D" w:rsidRPr="00295A48" w:rsidRDefault="00681BBB">
      <w:pPr>
        <w:pStyle w:val="CRMDescriptionLabel"/>
      </w:pPr>
      <w:r w:rsidRPr="00295A48">
        <w:t>In First Order Logic:</w:t>
      </w:r>
    </w:p>
    <w:p w14:paraId="687FDCAA" w14:textId="77777777" w:rsidR="00642F8D" w:rsidRPr="00295A48" w:rsidRDefault="00681BBB">
      <w:pPr>
        <w:pStyle w:val="CRMFirstOrderLogic"/>
      </w:pPr>
      <w:r w:rsidRPr="00295A48">
        <w:t xml:space="preserve">A5(x) </w:t>
      </w:r>
      <w:r w:rsidRPr="00295A48">
        <w:rPr>
          <w:rFonts w:ascii="Cambria Math" w:eastAsia="Cambria Math" w:hAnsi="Cambria Math" w:cs="Cambria Math"/>
        </w:rPr>
        <w:t>⇒</w:t>
      </w:r>
      <w:r w:rsidRPr="00295A48">
        <w:t xml:space="preserve"> S18(x)</w:t>
      </w:r>
    </w:p>
    <w:p w14:paraId="0C4145D2" w14:textId="77777777" w:rsidR="00642F8D" w:rsidRPr="00295A48" w:rsidRDefault="00681BBB">
      <w:pPr>
        <w:pStyle w:val="CRMDescriptionLabel"/>
        <w:rPr>
          <w:b/>
        </w:rPr>
      </w:pPr>
      <w:r w:rsidRPr="00295A48">
        <w:t>Properties:</w:t>
      </w:r>
    </w:p>
    <w:p w14:paraId="3F203785" w14:textId="77777777" w:rsidR="00642F8D" w:rsidRPr="00295A48" w:rsidRDefault="00000000">
      <w:pPr>
        <w:pStyle w:val="CRMPropertyofEntity"/>
      </w:pPr>
      <w:hyperlink w:anchor="ap8">
        <w:r w:rsidR="00681BBB" w:rsidRPr="00295A48">
          <w:rPr>
            <w:rStyle w:val="Hyperlink"/>
            <w:color w:val="auto"/>
          </w:rPr>
          <w:t>AP8</w:t>
        </w:r>
      </w:hyperlink>
      <w:r w:rsidR="00681BBB" w:rsidRPr="00295A48">
        <w:t xml:space="preserve"> disturbed (was disturbed by): </w:t>
      </w:r>
      <w:hyperlink w:anchor="A8">
        <w:r w:rsidR="00681BBB" w:rsidRPr="00295A48">
          <w:rPr>
            <w:rStyle w:val="Hyperlink"/>
            <w:color w:val="auto"/>
          </w:rPr>
          <w:t>A8</w:t>
        </w:r>
      </w:hyperlink>
      <w:r w:rsidR="00681BBB" w:rsidRPr="00295A48">
        <w:t xml:space="preserve"> Stratigraphic Unit</w:t>
      </w:r>
    </w:p>
    <w:p w14:paraId="51FEC5ED" w14:textId="77777777" w:rsidR="00642F8D" w:rsidRPr="00295A48" w:rsidRDefault="00000000">
      <w:pPr>
        <w:pStyle w:val="CRMPropertyofEntity"/>
      </w:pPr>
      <w:hyperlink w:anchor="ap13">
        <w:r w:rsidR="00681BBB" w:rsidRPr="00295A48">
          <w:rPr>
            <w:rStyle w:val="Hyperlink"/>
            <w:color w:val="auto"/>
          </w:rPr>
          <w:t>AP13</w:t>
        </w:r>
      </w:hyperlink>
      <w:r w:rsidR="00681BBB" w:rsidRPr="00295A48">
        <w:t xml:space="preserve"> has stratigraphic relation (is stratigraphic relation of): </w:t>
      </w:r>
      <w:hyperlink w:anchor="A5">
        <w:r w:rsidR="00681BBB" w:rsidRPr="00295A48">
          <w:rPr>
            <w:rStyle w:val="Hyperlink"/>
            <w:color w:val="auto"/>
          </w:rPr>
          <w:t>A5</w:t>
        </w:r>
      </w:hyperlink>
      <w:r w:rsidR="00681BBB" w:rsidRPr="00295A48">
        <w:t xml:space="preserve"> Stratigraphic Modification</w:t>
      </w:r>
    </w:p>
    <w:p w14:paraId="35FC026B" w14:textId="77777777" w:rsidR="00642F8D" w:rsidRPr="00295A48" w:rsidRDefault="00681BBB">
      <w:pPr>
        <w:pStyle w:val="CRMClassLabel"/>
      </w:pPr>
      <w:bookmarkStart w:id="46" w:name="A6"/>
      <w:bookmarkStart w:id="47" w:name="_Toc161593978"/>
      <w:bookmarkEnd w:id="46"/>
      <w:r w:rsidRPr="00295A48">
        <w:t>A6 Group Declaration Event</w:t>
      </w:r>
      <w:bookmarkEnd w:id="47"/>
    </w:p>
    <w:p w14:paraId="1FF59D3D" w14:textId="77777777" w:rsidR="00642F8D" w:rsidRPr="00295A48" w:rsidRDefault="00681BBB">
      <w:pPr>
        <w:pStyle w:val="CRMDescriptionLabel"/>
      </w:pPr>
      <w:r w:rsidRPr="00295A48">
        <w:t>Subclass of:</w:t>
      </w:r>
    </w:p>
    <w:p w14:paraId="2C9DE2E3" w14:textId="77777777" w:rsidR="00642F8D" w:rsidRPr="00295A48" w:rsidRDefault="00681BBB">
      <w:pPr>
        <w:pStyle w:val="CRMSuperSubClass"/>
      </w:pPr>
      <w:r w:rsidRPr="00295A48">
        <w:t>E13 Attribute Assignment</w:t>
      </w:r>
    </w:p>
    <w:p w14:paraId="4015DB02" w14:textId="77777777" w:rsidR="00642F8D" w:rsidRPr="00295A48" w:rsidRDefault="00681BBB">
      <w:pPr>
        <w:pStyle w:val="CRMDescriptionLabel"/>
      </w:pPr>
      <w:r w:rsidRPr="00295A48">
        <w:t>Scope Note:</w:t>
      </w:r>
    </w:p>
    <w:p w14:paraId="217FAC94" w14:textId="77777777" w:rsidR="00642F8D" w:rsidRPr="00295A48" w:rsidRDefault="00681BBB">
      <w:pPr>
        <w:pStyle w:val="CRMScopeNoteText"/>
      </w:pPr>
      <w:r w:rsidRPr="00295A48">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 Instances of this class could be, for example: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p>
    <w:p w14:paraId="3A0C5CDE" w14:textId="77777777" w:rsidR="00642F8D" w:rsidRPr="00295A48" w:rsidRDefault="00681BBB">
      <w:pPr>
        <w:pStyle w:val="CRMDescriptionLabel"/>
      </w:pPr>
      <w:r w:rsidRPr="00295A48">
        <w:t>Examples:</w:t>
      </w:r>
    </w:p>
    <w:p w14:paraId="075385D8" w14:textId="00E0EC9B" w:rsidR="00642F8D" w:rsidRPr="00295A48" w:rsidRDefault="00681BBB">
      <w:pPr>
        <w:pStyle w:val="CRMExample"/>
        <w:numPr>
          <w:ilvl w:val="0"/>
          <w:numId w:val="7"/>
        </w:numPr>
      </w:pPr>
      <w:r w:rsidRPr="00295A48">
        <w:t>declaring post holes “[7]” and “[8]” in Figure 4 to be part of one building</w:t>
      </w:r>
    </w:p>
    <w:p w14:paraId="2A42771A" w14:textId="77777777" w:rsidR="00642F8D" w:rsidRPr="00295A48" w:rsidRDefault="00681BBB">
      <w:pPr>
        <w:pStyle w:val="CRMExample"/>
        <w:numPr>
          <w:ilvl w:val="0"/>
          <w:numId w:val="7"/>
        </w:numPr>
      </w:pPr>
      <w:r w:rsidRPr="00295A48">
        <w:t>grouping individual deposits forming the fill of the neolithic ditch (L14-18 and L22-24) in Trenches 6 and 21 at the archaeological site of Paliambela, Kolindros into larger stratigraphic entities or fill episodes –see Figure 10</w:t>
      </w:r>
    </w:p>
    <w:p w14:paraId="738C2B78" w14:textId="77777777" w:rsidR="00642F8D" w:rsidRPr="00295A48" w:rsidRDefault="00681BBB">
      <w:pPr>
        <w:pStyle w:val="CRMDescriptionLabel"/>
      </w:pPr>
      <w:r w:rsidRPr="00295A48">
        <w:t xml:space="preserve">In First Order Logic: </w:t>
      </w:r>
    </w:p>
    <w:p w14:paraId="636C80DE" w14:textId="77777777" w:rsidR="00642F8D" w:rsidRPr="00295A48" w:rsidRDefault="00681BBB">
      <w:pPr>
        <w:pStyle w:val="CRMFirstOrderLogic"/>
      </w:pPr>
      <w:r w:rsidRPr="00295A48">
        <w:t xml:space="preserve">A6(x) </w:t>
      </w:r>
      <w:r w:rsidRPr="00295A48">
        <w:rPr>
          <w:rFonts w:ascii="Cambria Math" w:eastAsia="Cambria Math" w:hAnsi="Cambria Math" w:cs="Cambria Math"/>
        </w:rPr>
        <w:t>⇒</w:t>
      </w:r>
      <w:r w:rsidRPr="00295A48">
        <w:t xml:space="preserve"> E13(x)</w:t>
      </w:r>
    </w:p>
    <w:p w14:paraId="5498C29A" w14:textId="77777777" w:rsidR="00642F8D" w:rsidRPr="00295A48" w:rsidRDefault="00681BBB">
      <w:pPr>
        <w:pStyle w:val="CRMDescriptionLabel"/>
        <w:rPr>
          <w:b/>
        </w:rPr>
      </w:pPr>
      <w:r w:rsidRPr="00295A48">
        <w:t>Properties:</w:t>
      </w:r>
    </w:p>
    <w:p w14:paraId="036E74C0" w14:textId="77777777" w:rsidR="00642F8D" w:rsidRPr="00295A48" w:rsidRDefault="00000000">
      <w:pPr>
        <w:pStyle w:val="CRMPropertyofEntity"/>
      </w:pPr>
      <w:hyperlink w:anchor="ap16">
        <w:r w:rsidR="00681BBB" w:rsidRPr="00295A48">
          <w:rPr>
            <w:rStyle w:val="Hyperlink"/>
            <w:color w:val="auto"/>
          </w:rPr>
          <w:t>AP16</w:t>
        </w:r>
      </w:hyperlink>
      <w:r w:rsidR="00681BBB" w:rsidRPr="00295A48">
        <w:t xml:space="preserve"> assigned attribute to (was attributed by): E18 Physical Thing</w:t>
      </w:r>
    </w:p>
    <w:p w14:paraId="3F81A551" w14:textId="77777777" w:rsidR="00642F8D" w:rsidRPr="00295A48" w:rsidRDefault="00681BBB">
      <w:pPr>
        <w:pStyle w:val="CRMClassLabel"/>
      </w:pPr>
      <w:bookmarkStart w:id="48" w:name="A7"/>
      <w:bookmarkStart w:id="49" w:name="_toc1847"/>
      <w:bookmarkStart w:id="50" w:name="_Toc161593979"/>
      <w:bookmarkEnd w:id="48"/>
      <w:bookmarkEnd w:id="49"/>
      <w:r w:rsidRPr="00295A48">
        <w:t>A7 Embedding</w:t>
      </w:r>
      <w:bookmarkEnd w:id="50"/>
    </w:p>
    <w:p w14:paraId="6BAFFDC6" w14:textId="77777777" w:rsidR="00642F8D" w:rsidRPr="00295A48" w:rsidRDefault="00681BBB">
      <w:pPr>
        <w:pStyle w:val="CRMDescriptionLabel"/>
      </w:pPr>
      <w:r w:rsidRPr="00295A48">
        <w:t>Subclass of:</w:t>
      </w:r>
    </w:p>
    <w:p w14:paraId="59A77D9A" w14:textId="77777777" w:rsidR="00642F8D" w:rsidRPr="00295A48" w:rsidRDefault="00000000">
      <w:pPr>
        <w:pStyle w:val="CRMSuperSubClass"/>
      </w:pPr>
      <w:hyperlink w:anchor="A8">
        <w:r w:rsidR="00681BBB" w:rsidRPr="00295A48">
          <w:rPr>
            <w:rStyle w:val="EnlacedeInternet"/>
            <w:color w:val="auto"/>
          </w:rPr>
          <w:t>A8</w:t>
        </w:r>
      </w:hyperlink>
      <w:r w:rsidR="00681BBB" w:rsidRPr="00295A48">
        <w:t xml:space="preserve"> Stratigraphic Unit </w:t>
      </w:r>
    </w:p>
    <w:p w14:paraId="098A73B6" w14:textId="77777777" w:rsidR="00642F8D" w:rsidRPr="00295A48" w:rsidRDefault="00681BBB">
      <w:pPr>
        <w:pStyle w:val="CRMDescriptionLabel"/>
      </w:pPr>
      <w:r w:rsidRPr="00295A48">
        <w:t>Scope Note:</w:t>
      </w:r>
    </w:p>
    <w:p w14:paraId="1F85BCC6" w14:textId="77777777" w:rsidR="00642F8D" w:rsidRPr="00295A48" w:rsidRDefault="00681BBB">
      <w:pPr>
        <w:pStyle w:val="CRMScopeNoteText"/>
      </w:pPr>
      <w:r w:rsidRPr="00295A48">
        <w:t>This class comprises instances of A8 Stratigraphic Unit partially or completely embedding one or more instances of E20 Physical Thing and at a particular position with relative stability in one or more instances of A2 Stratigraphic Volume Units. Normally, an embedding is expected to have been stable from the time of generation of the first instance of A2 Stratigraphic Volume Unit that surrounds it. However, it may also be due to later intrusion. As an empirical fact, the expert may only be able to decide that a particular embedding is not recent, i.e. has been persisting for longer than the activity that encountered it. This class can be used to document the fact of embedding generally with respect to the surrounding matter or, more specifically, with respect to a more precise position within this matter.</w:t>
      </w:r>
    </w:p>
    <w:p w14:paraId="68A7BF7C" w14:textId="77777777" w:rsidR="00642F8D" w:rsidRPr="00295A48" w:rsidRDefault="00681BBB">
      <w:pPr>
        <w:pStyle w:val="CRMDescriptionLabel"/>
      </w:pPr>
      <w:r w:rsidRPr="00295A48">
        <w:lastRenderedPageBreak/>
        <w:t>Examples:</w:t>
      </w:r>
    </w:p>
    <w:p w14:paraId="0669E3CC" w14:textId="1B130EA6" w:rsidR="00642F8D" w:rsidRPr="00295A48" w:rsidRDefault="00681BBB">
      <w:pPr>
        <w:pStyle w:val="CRMExample"/>
        <w:numPr>
          <w:ilvl w:val="0"/>
          <w:numId w:val="8"/>
        </w:numPr>
      </w:pPr>
      <w:r w:rsidRPr="00295A48">
        <w:t xml:space="preserve">the pottery vessels embedded within the deposit on the ground floor of the West House at Akrotiri, Thera </w:t>
      </w:r>
      <w:r w:rsidRPr="00295A48">
        <w:br/>
        <w:t>[The pottery vessels were discovered during the excavation process of Room 6 of the West House at Akrotiri –see Figure 8] (Michailidou, 2001)</w:t>
      </w:r>
    </w:p>
    <w:p w14:paraId="2754C43B" w14:textId="77777777" w:rsidR="00642F8D" w:rsidRPr="00295A48" w:rsidRDefault="00000000">
      <w:pPr>
        <w:pStyle w:val="CRMExample"/>
        <w:numPr>
          <w:ilvl w:val="0"/>
          <w:numId w:val="8"/>
        </w:numPr>
      </w:pPr>
      <w:hyperlink r:id="rId24">
        <w:r w:rsidR="00681BBB" w:rsidRPr="00295A48">
          <w:t>San Galgano’s sword embedded at the Hermitage of Monte Siepi</w:t>
        </w:r>
        <w:r w:rsidR="00681BBB" w:rsidRPr="00295A48">
          <w:br/>
          <w:t>[He retired around 1170 to live as a hermit. As a symbol of peace, he embedded his sword in a stone, which can still be seen today] (Wikipedia, 2023)</w:t>
        </w:r>
      </w:hyperlink>
    </w:p>
    <w:p w14:paraId="79F8CAF8" w14:textId="77777777" w:rsidR="00642F8D" w:rsidRPr="00295A48" w:rsidRDefault="00681BBB">
      <w:pPr>
        <w:pStyle w:val="CRMDescriptionLabel"/>
      </w:pPr>
      <w:r w:rsidRPr="00295A48">
        <w:t>In First Order Logic:</w:t>
      </w:r>
    </w:p>
    <w:p w14:paraId="588F8D7E" w14:textId="77777777" w:rsidR="00642F8D" w:rsidRPr="00295A48" w:rsidRDefault="00681BBB">
      <w:pPr>
        <w:pStyle w:val="CRMFirstOrderLogic"/>
      </w:pPr>
      <w:r w:rsidRPr="00295A48">
        <w:t xml:space="preserve">A7(x) </w:t>
      </w:r>
      <w:r w:rsidRPr="00295A48">
        <w:rPr>
          <w:rFonts w:ascii="Cambria Math" w:eastAsia="Cambria Math" w:hAnsi="Cambria Math" w:cs="Cambria Math"/>
        </w:rPr>
        <w:t>⇒</w:t>
      </w:r>
      <w:r w:rsidRPr="00295A48">
        <w:t xml:space="preserve"> A8(x)</w:t>
      </w:r>
    </w:p>
    <w:p w14:paraId="16340F4A" w14:textId="77777777" w:rsidR="00642F8D" w:rsidRPr="00295A48" w:rsidRDefault="00681BBB">
      <w:pPr>
        <w:pStyle w:val="CRMDescriptionLabel"/>
      </w:pPr>
      <w:r w:rsidRPr="00295A48">
        <w:t>Properties:</w:t>
      </w:r>
    </w:p>
    <w:p w14:paraId="663B4EAA" w14:textId="77777777" w:rsidR="00642F8D" w:rsidRPr="00295A48" w:rsidRDefault="00000000">
      <w:pPr>
        <w:pStyle w:val="CRMPropertyofEntity"/>
      </w:pPr>
      <w:hyperlink w:anchor="ap17">
        <w:r w:rsidR="00681BBB" w:rsidRPr="00295A48">
          <w:rPr>
            <w:rStyle w:val="Hyperlink"/>
            <w:color w:val="auto"/>
          </w:rPr>
          <w:t>AP17</w:t>
        </w:r>
      </w:hyperlink>
      <w:r w:rsidR="00681BBB" w:rsidRPr="00295A48">
        <w:t xml:space="preserve"> is found by (found):</w:t>
      </w:r>
      <w:hyperlink r:id="rId25" w:anchor="heading=h.26in1rg" w:history="1">
        <w:r w:rsidR="00681BBB" w:rsidRPr="00295A48">
          <w:t xml:space="preserve"> </w:t>
        </w:r>
      </w:hyperlink>
      <w:r w:rsidR="00681BBB" w:rsidRPr="00295A48">
        <w:t>S19 Encounter Event</w:t>
      </w:r>
    </w:p>
    <w:p w14:paraId="0C45C639" w14:textId="77777777" w:rsidR="00642F8D" w:rsidRPr="00295A48" w:rsidRDefault="00000000">
      <w:pPr>
        <w:pStyle w:val="CRMPropertyofEntity"/>
      </w:pPr>
      <w:hyperlink w:anchor="ap18">
        <w:r w:rsidR="00681BBB" w:rsidRPr="00295A48">
          <w:rPr>
            <w:rStyle w:val="Hyperlink"/>
            <w:color w:val="auto"/>
          </w:rPr>
          <w:t>AP18</w:t>
        </w:r>
      </w:hyperlink>
      <w:r w:rsidR="00681BBB" w:rsidRPr="00295A48">
        <w:t xml:space="preserve"> is embedding of (is embedded):</w:t>
      </w:r>
      <w:hyperlink r:id="rId26" w:anchor="heading=h.lnxbz9" w:history="1">
        <w:r w:rsidR="00681BBB" w:rsidRPr="00295A48">
          <w:t xml:space="preserve"> </w:t>
        </w:r>
      </w:hyperlink>
      <w:r w:rsidR="00681BBB" w:rsidRPr="00295A48">
        <w:t>E18 Physical Thing</w:t>
      </w:r>
    </w:p>
    <w:p w14:paraId="6BD232D9" w14:textId="77777777" w:rsidR="00642F8D" w:rsidRPr="00295A48" w:rsidRDefault="00000000">
      <w:pPr>
        <w:pStyle w:val="CRMPropertyofEntity"/>
      </w:pPr>
      <w:hyperlink w:anchor="ap19">
        <w:r w:rsidR="00681BBB" w:rsidRPr="00295A48">
          <w:rPr>
            <w:rStyle w:val="Hyperlink"/>
            <w:color w:val="auto"/>
          </w:rPr>
          <w:t>AP19</w:t>
        </w:r>
      </w:hyperlink>
      <w:r w:rsidR="00681BBB" w:rsidRPr="00295A48">
        <w:t xml:space="preserve"> is embedding in (contains embedding):</w:t>
      </w:r>
      <w:hyperlink r:id="rId27" w:anchor="heading=h.1ksv4uv" w:history="1">
        <w:r w:rsidR="00681BBB" w:rsidRPr="00295A48">
          <w:t xml:space="preserve"> </w:t>
        </w:r>
      </w:hyperlink>
      <w:hyperlink w:anchor="A2">
        <w:r w:rsidR="00681BBB" w:rsidRPr="00295A48">
          <w:rPr>
            <w:rStyle w:val="Hyperlink"/>
            <w:color w:val="auto"/>
          </w:rPr>
          <w:t>A2</w:t>
        </w:r>
      </w:hyperlink>
      <w:r w:rsidR="00681BBB" w:rsidRPr="00295A48">
        <w:t xml:space="preserve"> Stratigraphic Volume Unit </w:t>
      </w:r>
    </w:p>
    <w:p w14:paraId="79F5AD3C" w14:textId="77777777" w:rsidR="00642F8D" w:rsidRPr="00295A48" w:rsidRDefault="00681BBB">
      <w:pPr>
        <w:pStyle w:val="CRMClassLabel"/>
      </w:pPr>
      <w:bookmarkStart w:id="51" w:name="A8"/>
      <w:bookmarkStart w:id="52" w:name="_Toc161593980"/>
      <w:bookmarkEnd w:id="51"/>
      <w:r w:rsidRPr="00295A48">
        <w:t>A8 Stratigraphic Unit</w:t>
      </w:r>
      <w:bookmarkEnd w:id="52"/>
    </w:p>
    <w:p w14:paraId="6103C11E" w14:textId="77777777" w:rsidR="00642F8D" w:rsidRPr="00295A48" w:rsidRDefault="00681BBB">
      <w:pPr>
        <w:pStyle w:val="CRMDescriptionLabel"/>
      </w:pPr>
      <w:r w:rsidRPr="00295A48">
        <w:t>Subclass of:</w:t>
      </w:r>
    </w:p>
    <w:p w14:paraId="68149282" w14:textId="77777777" w:rsidR="00642F8D" w:rsidRPr="00295A48" w:rsidRDefault="00681BBB">
      <w:pPr>
        <w:pStyle w:val="CRMSuperSubClass"/>
      </w:pPr>
      <w:r w:rsidRPr="00295A48">
        <w:t>S20 Rigid Physical Feature</w:t>
      </w:r>
    </w:p>
    <w:p w14:paraId="784573AB" w14:textId="77777777" w:rsidR="00642F8D" w:rsidRPr="00295A48" w:rsidRDefault="00681BBB">
      <w:pPr>
        <w:pStyle w:val="CRMDescriptionLabel"/>
      </w:pPr>
      <w:r w:rsidRPr="00295A48">
        <w:t>Superclass of:</w:t>
      </w:r>
    </w:p>
    <w:p w14:paraId="1B735D49" w14:textId="77777777" w:rsidR="00642F8D" w:rsidRPr="00295A48" w:rsidRDefault="00000000">
      <w:pPr>
        <w:pStyle w:val="CRMSuperSubClass"/>
      </w:pPr>
      <w:hyperlink w:anchor="_toc1847">
        <w:r w:rsidR="00681BBB" w:rsidRPr="00295A48">
          <w:rPr>
            <w:rStyle w:val="Hyperlink"/>
            <w:color w:val="auto"/>
          </w:rPr>
          <w:t>A7</w:t>
        </w:r>
      </w:hyperlink>
      <w:r w:rsidR="00681BBB" w:rsidRPr="00295A48">
        <w:t xml:space="preserve"> Embedding</w:t>
      </w:r>
    </w:p>
    <w:p w14:paraId="33CE7E3B" w14:textId="77777777" w:rsidR="00642F8D" w:rsidRPr="00295A48" w:rsidRDefault="00000000">
      <w:pPr>
        <w:pStyle w:val="CRMSuperSubClass"/>
      </w:pPr>
      <w:hyperlink w:anchor="A2">
        <w:r w:rsidR="00681BBB" w:rsidRPr="00295A48">
          <w:rPr>
            <w:rStyle w:val="Hyperlink"/>
            <w:color w:val="auto"/>
          </w:rPr>
          <w:t>A2</w:t>
        </w:r>
      </w:hyperlink>
      <w:r w:rsidR="00681BBB" w:rsidRPr="00295A48">
        <w:t xml:space="preserve"> Stratigraphic Volume Unit</w:t>
      </w:r>
    </w:p>
    <w:p w14:paraId="13CD6691" w14:textId="77777777" w:rsidR="00642F8D" w:rsidRPr="00295A48" w:rsidRDefault="00000000">
      <w:pPr>
        <w:pStyle w:val="CRMSuperSubClass"/>
      </w:pPr>
      <w:hyperlink w:anchor="A3">
        <w:r w:rsidR="00681BBB" w:rsidRPr="00295A48">
          <w:rPr>
            <w:rStyle w:val="Hyperlink"/>
            <w:color w:val="auto"/>
          </w:rPr>
          <w:t>A3</w:t>
        </w:r>
      </w:hyperlink>
      <w:r w:rsidR="00681BBB" w:rsidRPr="00295A48">
        <w:t xml:space="preserve"> Stratigraphic Interface</w:t>
      </w:r>
    </w:p>
    <w:p w14:paraId="49E486F1" w14:textId="77777777" w:rsidR="00642F8D" w:rsidRPr="00295A48" w:rsidRDefault="00681BBB">
      <w:pPr>
        <w:pStyle w:val="CRMDescriptionLabel"/>
      </w:pPr>
      <w:r w:rsidRPr="00295A48">
        <w:t>Scope Note:</w:t>
      </w:r>
    </w:p>
    <w:p w14:paraId="5F19A337" w14:textId="77777777" w:rsidR="00642F8D" w:rsidRPr="00295A48" w:rsidRDefault="00681BBB">
      <w:pPr>
        <w:pStyle w:val="CRMScopeNoteText"/>
      </w:pPr>
      <w:r w:rsidRPr="00295A48">
        <w:t xml:space="preserve">This class comprises instances of S20 Rigid Physical Features which appear as the result of a stratigraphic genesis event or process. The form of an instance of A8 Stratigraphic Unit should be of a kind that can be attributed to a single genesis event or process and has the potential to be observed. One genesis event may have created more than one SU. An instance of A8 Stratigraphic Unit is regarded to exist as long as a part of its matter is still in place with respect to a surrounding reference space, such that its spatial features can be associated with effects of the genesis process of interest. </w:t>
      </w:r>
    </w:p>
    <w:p w14:paraId="759762BF" w14:textId="77777777" w:rsidR="00642F8D" w:rsidRPr="00295A48" w:rsidRDefault="00681BBB">
      <w:pPr>
        <w:pStyle w:val="CRMScopeNoteText"/>
      </w:pPr>
      <w:r w:rsidRPr="00295A48">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14:paraId="4BB43D8F" w14:textId="77777777" w:rsidR="00642F8D" w:rsidRPr="00295A48" w:rsidRDefault="00681BBB">
      <w:pPr>
        <w:pStyle w:val="CRMDescriptionLabel"/>
      </w:pPr>
      <w:r w:rsidRPr="00295A48">
        <w:t>Examples:</w:t>
      </w:r>
    </w:p>
    <w:p w14:paraId="5CAA80AC" w14:textId="391788D9" w:rsidR="00642F8D" w:rsidRPr="00295A48" w:rsidRDefault="00681BBB">
      <w:pPr>
        <w:pStyle w:val="CRMExample"/>
        <w:numPr>
          <w:ilvl w:val="0"/>
          <w:numId w:val="9"/>
        </w:numPr>
      </w:pPr>
      <w:r w:rsidRPr="00295A48">
        <w:t xml:space="preserve">post holes “[7]” and “[8]” (A3) in Figure 4 </w:t>
      </w:r>
    </w:p>
    <w:p w14:paraId="14172BA4" w14:textId="55FD96C6" w:rsidR="00642F8D" w:rsidRPr="00295A48" w:rsidRDefault="00681BBB">
      <w:pPr>
        <w:pStyle w:val="CRMExample"/>
        <w:numPr>
          <w:ilvl w:val="0"/>
          <w:numId w:val="9"/>
        </w:numPr>
      </w:pPr>
      <w:r w:rsidRPr="00295A48">
        <w:t xml:space="preserve">the one-meter-thick level of pumice caused by the Minoan eruption of Thera, which consists of five distinct layers and covers the ruins at the excavation Akrotiri, Thera –see Figure 9 </w:t>
      </w:r>
      <w:r w:rsidR="00B61313">
        <w:t>(Doumas et al., 2015)</w:t>
      </w:r>
    </w:p>
    <w:p w14:paraId="57F1EE4B" w14:textId="77777777" w:rsidR="00642F8D" w:rsidRPr="00295A48" w:rsidRDefault="00681BBB">
      <w:pPr>
        <w:pStyle w:val="CRMDescriptionLabel"/>
      </w:pPr>
      <w:bookmarkStart w:id="53" w:name="279ka65"/>
      <w:bookmarkStart w:id="54" w:name="meukdy"/>
      <w:bookmarkEnd w:id="53"/>
      <w:bookmarkEnd w:id="54"/>
      <w:r w:rsidRPr="00295A48">
        <w:t xml:space="preserve">In First Order Logic: </w:t>
      </w:r>
    </w:p>
    <w:p w14:paraId="774FAA87" w14:textId="77777777" w:rsidR="00642F8D" w:rsidRPr="00295A48" w:rsidRDefault="00681BBB">
      <w:pPr>
        <w:pStyle w:val="CRMFirstOrderLogic"/>
      </w:pPr>
      <w:r w:rsidRPr="00295A48">
        <w:t xml:space="preserve">A8(x) </w:t>
      </w:r>
      <w:r w:rsidRPr="00295A48">
        <w:rPr>
          <w:rFonts w:ascii="Cambria Math" w:eastAsia="Cambria Math" w:hAnsi="Cambria Math" w:cs="Cambria Math"/>
        </w:rPr>
        <w:t>⇒</w:t>
      </w:r>
      <w:r w:rsidRPr="00295A48">
        <w:t xml:space="preserve"> S20(x)</w:t>
      </w:r>
    </w:p>
    <w:p w14:paraId="464E03D7" w14:textId="77777777" w:rsidR="00642F8D" w:rsidRPr="00295A48" w:rsidRDefault="00681BBB">
      <w:pPr>
        <w:pStyle w:val="CRMDescriptionLabel"/>
        <w:rPr>
          <w:b/>
        </w:rPr>
      </w:pPr>
      <w:r w:rsidRPr="00295A48">
        <w:t>Properties:</w:t>
      </w:r>
    </w:p>
    <w:p w14:paraId="39F62041" w14:textId="77777777" w:rsidR="00642F8D" w:rsidRPr="00295A48" w:rsidRDefault="00000000">
      <w:pPr>
        <w:pStyle w:val="CRMPropertyofEntity"/>
        <w:rPr>
          <w:b/>
        </w:rPr>
      </w:pPr>
      <w:hyperlink w:anchor="ap11">
        <w:r w:rsidR="00681BBB" w:rsidRPr="00295A48">
          <w:rPr>
            <w:rStyle w:val="Hyperlink"/>
            <w:color w:val="auto"/>
          </w:rPr>
          <w:t>AP11</w:t>
        </w:r>
      </w:hyperlink>
      <w:r w:rsidR="00681BBB" w:rsidRPr="00295A48">
        <w:t xml:space="preserve"> has physical relation (is physical relation of): </w:t>
      </w:r>
      <w:hyperlink w:anchor="A8">
        <w:r w:rsidR="00681BBB" w:rsidRPr="00295A48">
          <w:rPr>
            <w:u w:val="single"/>
          </w:rPr>
          <w:t>A8</w:t>
        </w:r>
      </w:hyperlink>
      <w:r w:rsidR="00681BBB" w:rsidRPr="00295A48">
        <w:t xml:space="preserve"> Stratigraphic Unit</w:t>
      </w:r>
    </w:p>
    <w:p w14:paraId="32402C97" w14:textId="77777777" w:rsidR="00642F8D" w:rsidRPr="00295A48" w:rsidRDefault="00000000">
      <w:pPr>
        <w:pStyle w:val="CRMPropertyofEntity"/>
      </w:pPr>
      <w:hyperlink w:anchor="_ymfzma">
        <w:r w:rsidR="00681BBB" w:rsidRPr="00295A48">
          <w:rPr>
            <w:u w:val="single"/>
          </w:rPr>
          <w:t>AP15</w:t>
        </w:r>
      </w:hyperlink>
      <w:r w:rsidR="00681BBB" w:rsidRPr="00295A48">
        <w:t xml:space="preserve"> is or contains remains of (is or has remains contained in): S10 Material Substantial</w:t>
      </w:r>
    </w:p>
    <w:p w14:paraId="62FB6190" w14:textId="77777777" w:rsidR="00642F8D" w:rsidRPr="00295A48" w:rsidRDefault="00681BBB">
      <w:pPr>
        <w:pStyle w:val="CRMClassLabel"/>
      </w:pPr>
      <w:bookmarkStart w:id="55" w:name="A9"/>
      <w:bookmarkStart w:id="56" w:name="_Toc161593981"/>
      <w:bookmarkEnd w:id="55"/>
      <w:r w:rsidRPr="00295A48">
        <w:t>A9 Archaeological Excavation</w:t>
      </w:r>
      <w:bookmarkEnd w:id="56"/>
    </w:p>
    <w:p w14:paraId="60DAC0CE" w14:textId="77777777" w:rsidR="00642F8D" w:rsidRPr="00295A48" w:rsidRDefault="00681BBB">
      <w:pPr>
        <w:pStyle w:val="CRMDescriptionLabel"/>
      </w:pPr>
      <w:r w:rsidRPr="00295A48">
        <w:t>Subclass of:</w:t>
      </w:r>
    </w:p>
    <w:p w14:paraId="43238377" w14:textId="77777777" w:rsidR="00642F8D" w:rsidRPr="00295A48" w:rsidRDefault="00681BBB">
      <w:pPr>
        <w:pStyle w:val="CRMSuperSubClass"/>
      </w:pPr>
      <w:r w:rsidRPr="00295A48">
        <w:t>S4 Observation</w:t>
      </w:r>
    </w:p>
    <w:p w14:paraId="447743E6" w14:textId="77777777" w:rsidR="00642F8D" w:rsidRPr="00295A48" w:rsidRDefault="00681BBB">
      <w:pPr>
        <w:pStyle w:val="CRMDescriptionLabel"/>
      </w:pPr>
      <w:r w:rsidRPr="00295A48">
        <w:lastRenderedPageBreak/>
        <w:t>Scope Note:</w:t>
      </w:r>
    </w:p>
    <w:p w14:paraId="2E7495F6" w14:textId="77777777" w:rsidR="00642F8D" w:rsidRPr="00295A48" w:rsidRDefault="00681BBB">
      <w:pPr>
        <w:pStyle w:val="CRMScopeNoteText"/>
      </w:pPr>
      <w:r w:rsidRPr="00295A48">
        <w:t>This class describes the general concept of archaeological excavation intended as a coordinated set of activities performed on an area considered as part of a broader topographical, rural, urban, or monumental context. An archaeological excavation is usually under the responsibility of a coordinator, officially designated, which is legally and scientifically responsible for all the activities carried out within each instance of A1 Excavation Processing Unit and is also responsible for the documentation of the whole process.</w:t>
      </w:r>
    </w:p>
    <w:p w14:paraId="49A9DC2D" w14:textId="77777777" w:rsidR="00642F8D" w:rsidRPr="00295A48" w:rsidRDefault="00681BBB">
      <w:pPr>
        <w:pStyle w:val="CRMDescriptionLabel"/>
      </w:pPr>
      <w:r w:rsidRPr="00295A48">
        <w:t>Examples:</w:t>
      </w:r>
    </w:p>
    <w:p w14:paraId="14709413" w14:textId="565439C8" w:rsidR="00642F8D" w:rsidRPr="00295A48" w:rsidRDefault="00681BBB">
      <w:pPr>
        <w:pStyle w:val="CRMExample"/>
        <w:numPr>
          <w:ilvl w:val="0"/>
          <w:numId w:val="10"/>
        </w:numPr>
      </w:pPr>
      <w:r w:rsidRPr="00295A48">
        <w:t>excavating the West House found at the archaeological site of Akrotiri, Thera, between 1967 and 1973, led by the archaeologist Sp. Marinatos (</w:t>
      </w:r>
      <w:r w:rsidRPr="00B61313">
        <w:rPr>
          <w:rFonts w:cs="Times New Roman"/>
          <w:shd w:val="clear" w:color="auto" w:fill="FFFFFF"/>
        </w:rPr>
        <w:t>Michailidou</w:t>
      </w:r>
      <w:r w:rsidRPr="00295A48">
        <w:t>, 2001)</w:t>
      </w:r>
    </w:p>
    <w:p w14:paraId="3DED5BB1" w14:textId="77777777" w:rsidR="00642F8D" w:rsidRPr="00295A48" w:rsidRDefault="00681BBB">
      <w:pPr>
        <w:pStyle w:val="CRMDescriptionLabel"/>
      </w:pPr>
      <w:r w:rsidRPr="00295A48">
        <w:t xml:space="preserve">In First Order Logic: </w:t>
      </w:r>
    </w:p>
    <w:p w14:paraId="55E37762" w14:textId="77777777" w:rsidR="00642F8D" w:rsidRPr="00295A48" w:rsidRDefault="00681BBB">
      <w:pPr>
        <w:pStyle w:val="CRMFirstOrderLogic"/>
      </w:pPr>
      <w:r w:rsidRPr="00295A48">
        <w:t xml:space="preserve">A9(x) </w:t>
      </w:r>
      <w:r w:rsidRPr="00295A48">
        <w:rPr>
          <w:rFonts w:ascii="Cambria Math" w:eastAsia="Cambria Math" w:hAnsi="Cambria Math" w:cs="Cambria Math"/>
        </w:rPr>
        <w:t>⇒</w:t>
      </w:r>
      <w:r w:rsidRPr="00295A48">
        <w:t xml:space="preserve"> S4(x)</w:t>
      </w:r>
    </w:p>
    <w:p w14:paraId="1267BB87" w14:textId="77777777" w:rsidR="00642F8D" w:rsidRPr="00295A48" w:rsidRDefault="00681BBB">
      <w:pPr>
        <w:pStyle w:val="CRMDescriptionLabel"/>
      </w:pPr>
      <w:r w:rsidRPr="00295A48">
        <w:t>Properties:</w:t>
      </w:r>
    </w:p>
    <w:p w14:paraId="3091E41D" w14:textId="77777777" w:rsidR="00642F8D" w:rsidRPr="00295A48" w:rsidRDefault="00000000">
      <w:pPr>
        <w:pStyle w:val="CRMPropertyofEntity"/>
      </w:pPr>
      <w:hyperlink w:anchor="ap3">
        <w:r w:rsidR="00681BBB" w:rsidRPr="00295A48">
          <w:rPr>
            <w:rStyle w:val="Hyperlink"/>
            <w:color w:val="auto"/>
          </w:rPr>
          <w:t>AP3</w:t>
        </w:r>
      </w:hyperlink>
      <w:r w:rsidR="00681BBB" w:rsidRPr="00295A48">
        <w:t xml:space="preserve"> investigated (was investigated by): E27 Site</w:t>
      </w:r>
    </w:p>
    <w:p w14:paraId="67E8FD9B" w14:textId="77777777" w:rsidR="00642F8D" w:rsidRPr="00295A48" w:rsidRDefault="00681BBB">
      <w:pPr>
        <w:pStyle w:val="CRMClassLabel"/>
      </w:pPr>
      <w:bookmarkStart w:id="57" w:name="A10"/>
      <w:bookmarkStart w:id="58" w:name="_toc1892"/>
      <w:bookmarkStart w:id="59" w:name="_Toc161593982"/>
      <w:bookmarkEnd w:id="57"/>
      <w:bookmarkEnd w:id="58"/>
      <w:r w:rsidRPr="00295A48">
        <w:t>A10 Excavation Interface</w:t>
      </w:r>
      <w:bookmarkEnd w:id="59"/>
      <w:r w:rsidRPr="00295A48">
        <w:t xml:space="preserve"> </w:t>
      </w:r>
    </w:p>
    <w:p w14:paraId="705611AD" w14:textId="77777777" w:rsidR="00642F8D" w:rsidRPr="00295A48" w:rsidRDefault="00681BBB">
      <w:pPr>
        <w:pStyle w:val="CRMDescriptionLabel"/>
      </w:pPr>
      <w:r w:rsidRPr="00295A48">
        <w:t>Subclass of:</w:t>
      </w:r>
    </w:p>
    <w:p w14:paraId="30F1090B" w14:textId="77777777" w:rsidR="00642F8D" w:rsidRPr="00295A48" w:rsidRDefault="00681BBB">
      <w:pPr>
        <w:pStyle w:val="CRMSuperSubClass"/>
      </w:pPr>
      <w:r w:rsidRPr="00295A48">
        <w:t>S20 Rigid Physical Feature</w:t>
      </w:r>
    </w:p>
    <w:p w14:paraId="29F4B3C1" w14:textId="77777777" w:rsidR="00642F8D" w:rsidRPr="00295A48" w:rsidRDefault="00681BBB">
      <w:pPr>
        <w:pStyle w:val="CRMSuperSubClass"/>
      </w:pPr>
      <w:r w:rsidRPr="00295A48">
        <w:t>E25 Human Made Feature</w:t>
      </w:r>
    </w:p>
    <w:p w14:paraId="2BA0B4E7" w14:textId="77777777" w:rsidR="00642F8D" w:rsidRPr="00295A48" w:rsidRDefault="00681BBB">
      <w:pPr>
        <w:pStyle w:val="CRMDescriptionLabel"/>
      </w:pPr>
      <w:r w:rsidRPr="00295A48">
        <w:t>Scope Note:</w:t>
      </w:r>
    </w:p>
    <w:p w14:paraId="4F48C7D3" w14:textId="77777777" w:rsidR="00642F8D" w:rsidRPr="00295A48" w:rsidRDefault="00681BBB">
      <w:pPr>
        <w:pStyle w:val="CRMScopeNoteText"/>
        <w:rPr>
          <w:rFonts w:ascii="Times" w:eastAsia="Times" w:hAnsi="Times" w:cs="Times"/>
        </w:rPr>
      </w:pPr>
      <w:r w:rsidRPr="00295A48">
        <w:rPr>
          <w:rFonts w:ascii="Times" w:eastAsia="Times" w:hAnsi="Times" w:cs="Times"/>
        </w:rPr>
        <w:t xml:space="preserve">This class comprises instances of </w:t>
      </w:r>
      <w:r w:rsidRPr="00295A48">
        <w:t>S20 Rigid Physical Feature</w:t>
      </w:r>
      <w:r w:rsidRPr="00295A48">
        <w:rPr>
          <w:rFonts w:ascii="Times" w:eastAsia="Times" w:hAnsi="Times" w:cs="Times"/>
        </w:rPr>
        <w:t xml:space="preserve"> </w:t>
      </w:r>
      <w:r w:rsidRPr="00295A48">
        <w:t>that constitutes a surface produced through one or several instances of A1 Excavation Processing Unit. Instances are often documented through drawing and/or measured by technical means such as photography, tachymetry or laser scanning. Using a planar excavation methodology this is typically the surface of a planum or the surface of a profile. Using a stratigraphic excavation methodology, the instance of A10 Excavation Interface would have the intention to approximate an instance of A3 Stratigraphic Interface. The drawing and measurement of profiles is also common practice when a stratigraphic excavation methodology is used.</w:t>
      </w:r>
    </w:p>
    <w:p w14:paraId="3626D58D" w14:textId="77777777" w:rsidR="00642F8D" w:rsidRPr="00295A48" w:rsidRDefault="00681BBB">
      <w:pPr>
        <w:pStyle w:val="CRMDescriptionLabel"/>
      </w:pPr>
      <w:r w:rsidRPr="00295A48">
        <w:t>Examples:</w:t>
      </w:r>
    </w:p>
    <w:p w14:paraId="0ADB4B48" w14:textId="77777777" w:rsidR="00642F8D" w:rsidRPr="00295A48" w:rsidRDefault="00681BBB">
      <w:pPr>
        <w:pStyle w:val="CRMExample"/>
        <w:numPr>
          <w:ilvl w:val="0"/>
          <w:numId w:val="10"/>
        </w:numPr>
      </w:pPr>
      <w:r w:rsidRPr="00295A48">
        <w:t>the Excavation Interface Planum 6 of square I22 in Area F-I, documented in the field drawing “Planum 6 F-I i22”, created in Fall 1982 (Bietak, 1996)</w:t>
      </w:r>
    </w:p>
    <w:p w14:paraId="19E3C075" w14:textId="77777777" w:rsidR="00642F8D" w:rsidRPr="00295A48" w:rsidRDefault="00681BBB">
      <w:pPr>
        <w:pStyle w:val="CRMExample"/>
        <w:numPr>
          <w:ilvl w:val="0"/>
          <w:numId w:val="10"/>
        </w:numPr>
      </w:pPr>
      <w:r w:rsidRPr="00295A48">
        <w:t>the Excavation Interface Eastern profile of square I22 in Area F-I, documented in field drawing “Ostprofil F-I i22”, confining the excavation square I22 to the East (Hiebel, Aspöck and Kucera, 2017)</w:t>
      </w:r>
    </w:p>
    <w:p w14:paraId="515AFDED" w14:textId="77777777" w:rsidR="00642F8D" w:rsidRPr="00295A48" w:rsidRDefault="00681BBB">
      <w:pPr>
        <w:pStyle w:val="CRMDescriptionLabel"/>
      </w:pPr>
      <w:r w:rsidRPr="00295A48">
        <w:t xml:space="preserve">In First Order Logic: </w:t>
      </w:r>
    </w:p>
    <w:p w14:paraId="2ACC5A7F" w14:textId="77777777" w:rsidR="00642F8D" w:rsidRPr="00295A48" w:rsidRDefault="00681BBB">
      <w:pPr>
        <w:pStyle w:val="CRMFirstOrderLogic"/>
      </w:pPr>
      <w:r w:rsidRPr="00295A48">
        <w:t xml:space="preserve">A10(x) </w:t>
      </w:r>
      <w:r w:rsidRPr="00295A48">
        <w:rPr>
          <w:rFonts w:ascii="Cambria Math" w:eastAsia="Cambria Math" w:hAnsi="Cambria Math" w:cs="Cambria Math"/>
        </w:rPr>
        <w:t>⇒</w:t>
      </w:r>
      <w:r w:rsidRPr="00295A48">
        <w:t xml:space="preserve"> S20(x)</w:t>
      </w:r>
    </w:p>
    <w:p w14:paraId="7CB8751A" w14:textId="6F97F43C" w:rsidR="00642F8D" w:rsidRPr="00295A48" w:rsidRDefault="00F35E3A">
      <w:pPr>
        <w:pStyle w:val="Heading1"/>
      </w:pPr>
      <w:bookmarkStart w:id="60" w:name="_Toc161593983"/>
      <w:r>
        <w:lastRenderedPageBreak/>
        <w:t>CRMarchaeo</w:t>
      </w:r>
      <w:r w:rsidR="00681BBB" w:rsidRPr="00295A48">
        <w:t xml:space="preserve"> Property Declarations</w:t>
      </w:r>
      <w:bookmarkEnd w:id="60"/>
    </w:p>
    <w:p w14:paraId="4B7164C6" w14:textId="77777777" w:rsidR="00642F8D" w:rsidRPr="00295A48" w:rsidRDefault="00642F8D"/>
    <w:p w14:paraId="5833E35C" w14:textId="05CE2516" w:rsidR="00642F8D" w:rsidRDefault="00681BBB">
      <w:r w:rsidRPr="00295A48">
        <w:t>The properties are comprehensively declared in this section using the following format:</w:t>
      </w:r>
    </w:p>
    <w:p w14:paraId="50717D5B" w14:textId="77777777" w:rsidR="00D8044E" w:rsidRPr="00295A48" w:rsidRDefault="00D8044E"/>
    <w:p w14:paraId="59A61BAF" w14:textId="77777777" w:rsidR="00642F8D" w:rsidRPr="00295A48" w:rsidRDefault="00681BBB" w:rsidP="00B61313">
      <w:pPr>
        <w:pStyle w:val="BodyText"/>
      </w:pPr>
      <w:r w:rsidRPr="00295A48">
        <w:t>•</w:t>
      </w:r>
      <w:r w:rsidRPr="00295A48">
        <w:tab/>
        <w:t xml:space="preserve">Property names are presented as headings in bold face, preceded by unique property identifiers; </w:t>
      </w:r>
    </w:p>
    <w:p w14:paraId="5480EB8E" w14:textId="77777777" w:rsidR="00642F8D" w:rsidRPr="00295A48" w:rsidRDefault="00681BBB" w:rsidP="00B61313">
      <w:pPr>
        <w:pStyle w:val="BodyText"/>
      </w:pPr>
      <w:r w:rsidRPr="00295A48">
        <w:t>•</w:t>
      </w:r>
      <w:r w:rsidRPr="00295A48">
        <w:tab/>
        <w:t xml:space="preserve">The line “Domain:” declares the class for which the property is defined; </w:t>
      </w:r>
    </w:p>
    <w:p w14:paraId="70D97E66" w14:textId="77777777" w:rsidR="00642F8D" w:rsidRPr="00295A48" w:rsidRDefault="00681BBB" w:rsidP="00B61313">
      <w:pPr>
        <w:pStyle w:val="BodyText"/>
      </w:pPr>
      <w:r w:rsidRPr="00295A48">
        <w:t>•</w:t>
      </w:r>
      <w:r w:rsidRPr="00295A48">
        <w:tab/>
        <w:t xml:space="preserve">The line “Range:” declares the class to which the property points, or that provides the values for </w:t>
      </w:r>
      <w:r w:rsidRPr="00295A48">
        <w:rPr>
          <w:rFonts w:ascii="MS Mincho" w:eastAsia="MS Mincho" w:hAnsi="MS Mincho" w:cs="MS Mincho"/>
        </w:rPr>
        <w:t> </w:t>
      </w:r>
      <w:r w:rsidRPr="00295A48">
        <w:t xml:space="preserve">the property; </w:t>
      </w:r>
    </w:p>
    <w:p w14:paraId="62D30AC2" w14:textId="77777777" w:rsidR="00642F8D" w:rsidRPr="00295A48" w:rsidRDefault="00681BBB" w:rsidP="00B61313">
      <w:pPr>
        <w:pStyle w:val="BodyText"/>
      </w:pPr>
      <w:r w:rsidRPr="00295A48">
        <w:t>•</w:t>
      </w:r>
      <w:r w:rsidRPr="00295A48">
        <w:tab/>
        <w:t xml:space="preserve">The line “Superproperty of:” is a cross-reference to any subproperties the property may have; </w:t>
      </w:r>
    </w:p>
    <w:p w14:paraId="5550B07B" w14:textId="77777777" w:rsidR="00642F8D" w:rsidRPr="00295A48" w:rsidRDefault="00681BBB" w:rsidP="00B61313">
      <w:pPr>
        <w:pStyle w:val="BodyText"/>
      </w:pPr>
      <w:r w:rsidRPr="00295A48">
        <w:t>•</w:t>
      </w:r>
      <w:r w:rsidRPr="00295A48">
        <w:tab/>
        <w:t xml:space="preserve">The line “Scope note:” contains the textual definition of the concept the property represents; </w:t>
      </w:r>
    </w:p>
    <w:p w14:paraId="138F5021" w14:textId="587AA3A1" w:rsidR="00642F8D" w:rsidRDefault="00681BBB" w:rsidP="00D8044E">
      <w:pPr>
        <w:pStyle w:val="BodyText"/>
      </w:pPr>
      <w:r w:rsidRPr="00295A48">
        <w:t>•</w:t>
      </w:r>
      <w:r w:rsidRPr="00295A48">
        <w:tab/>
        <w:t>The line “Examples:” contains a bulleted list of examples of instances of this property.</w:t>
      </w:r>
    </w:p>
    <w:p w14:paraId="174A7267" w14:textId="77777777" w:rsidR="00D8044E" w:rsidRPr="009440BE" w:rsidRDefault="00D8044E" w:rsidP="00B61313">
      <w:pPr>
        <w:pStyle w:val="BodyText"/>
        <w:numPr>
          <w:ilvl w:val="0"/>
          <w:numId w:val="22"/>
        </w:numPr>
        <w:spacing w:after="142"/>
        <w:ind w:left="709" w:hanging="709"/>
      </w:pPr>
      <w:r w:rsidRPr="009440BE">
        <w:t>The line “In first-order logic:” expresses the formal constraints of the property in terms of logical axioms in a first-order logic notation.</w:t>
      </w:r>
    </w:p>
    <w:p w14:paraId="127010D3" w14:textId="77777777" w:rsidR="00D8044E" w:rsidRPr="00295A48" w:rsidRDefault="00D8044E" w:rsidP="00B61313">
      <w:pPr>
        <w:pStyle w:val="BodyText"/>
      </w:pPr>
    </w:p>
    <w:p w14:paraId="7C01B59C" w14:textId="77777777" w:rsidR="00642F8D" w:rsidRPr="00295A48" w:rsidRDefault="00681BBB">
      <w:pPr>
        <w:spacing w:after="200" w:line="276" w:lineRule="auto"/>
      </w:pPr>
      <w:r w:rsidRPr="00295A48">
        <w:br w:type="page"/>
      </w:r>
    </w:p>
    <w:p w14:paraId="68A127A4" w14:textId="77777777" w:rsidR="00642F8D" w:rsidRPr="00295A48" w:rsidRDefault="00681BBB">
      <w:pPr>
        <w:pStyle w:val="CRMPropertyLabel"/>
        <w:spacing w:before="0"/>
      </w:pPr>
      <w:bookmarkStart w:id="61" w:name="AP1"/>
      <w:bookmarkStart w:id="62" w:name="_toc1913"/>
      <w:bookmarkStart w:id="63" w:name="_Toc161593984"/>
      <w:bookmarkEnd w:id="61"/>
      <w:bookmarkEnd w:id="62"/>
      <w:r w:rsidRPr="00295A48">
        <w:lastRenderedPageBreak/>
        <w:t>AP1 produced (was produced by)</w:t>
      </w:r>
      <w:bookmarkEnd w:id="63"/>
    </w:p>
    <w:p w14:paraId="097AB618" w14:textId="77777777" w:rsidR="00642F8D" w:rsidRPr="00295A48" w:rsidRDefault="00681BBB">
      <w:pPr>
        <w:pStyle w:val="CRMDescriptionLabel"/>
      </w:pPr>
      <w:r w:rsidRPr="00295A48">
        <w:t>Domain:</w:t>
      </w:r>
      <w:r w:rsidRPr="00295A48">
        <w:tab/>
      </w:r>
    </w:p>
    <w:p w14:paraId="43A85F54" w14:textId="77777777" w:rsidR="00642F8D" w:rsidRPr="00295A48" w:rsidRDefault="00000000">
      <w:pPr>
        <w:pStyle w:val="CRMPropertyofEntity"/>
      </w:pPr>
      <w:hyperlink w:anchor="A1">
        <w:r w:rsidR="00681BBB" w:rsidRPr="00295A48">
          <w:rPr>
            <w:u w:val="single"/>
          </w:rPr>
          <w:t>A1</w:t>
        </w:r>
      </w:hyperlink>
      <w:r w:rsidR="00681BBB" w:rsidRPr="00295A48">
        <w:t xml:space="preserve"> Excavation Processing Unit</w:t>
      </w:r>
    </w:p>
    <w:p w14:paraId="2D5E0497" w14:textId="77777777" w:rsidR="00642F8D" w:rsidRPr="00295A48" w:rsidRDefault="00681BBB">
      <w:pPr>
        <w:pStyle w:val="CRMDescriptionLabel"/>
      </w:pPr>
      <w:r w:rsidRPr="00295A48">
        <w:t>Range:</w:t>
      </w:r>
    </w:p>
    <w:p w14:paraId="0AE2DDFD" w14:textId="77777777" w:rsidR="00642F8D" w:rsidRPr="00295A48" w:rsidRDefault="00681BBB">
      <w:pPr>
        <w:pStyle w:val="CRMDomainRange"/>
      </w:pPr>
      <w:r w:rsidRPr="00295A48">
        <w:t>S11 Amount of Matter</w:t>
      </w:r>
    </w:p>
    <w:p w14:paraId="3C6AF12D" w14:textId="77777777" w:rsidR="00642F8D" w:rsidRPr="00295A48" w:rsidRDefault="00681BBB">
      <w:pPr>
        <w:pStyle w:val="CRMDescriptionLabel"/>
      </w:pPr>
      <w:r w:rsidRPr="00295A48">
        <w:t>Subproperty of:</w:t>
      </w:r>
    </w:p>
    <w:p w14:paraId="6DB32303" w14:textId="77777777" w:rsidR="00642F8D" w:rsidRPr="00295A48" w:rsidRDefault="00681BBB">
      <w:pPr>
        <w:pStyle w:val="CRMDomainRange"/>
      </w:pPr>
      <w:r w:rsidRPr="00295A48">
        <w:t>S2 Sample Taking. O2 removed (was removed by): S13 Sample</w:t>
      </w:r>
    </w:p>
    <w:p w14:paraId="0C5317DD" w14:textId="77777777" w:rsidR="00642F8D" w:rsidRPr="00295A48" w:rsidRDefault="00681BBB">
      <w:pPr>
        <w:pStyle w:val="CRMDescriptionLabel"/>
      </w:pPr>
      <w:r w:rsidRPr="00295A48">
        <w:t>Quantification:</w:t>
      </w:r>
    </w:p>
    <w:p w14:paraId="6AC730CE" w14:textId="77777777" w:rsidR="00642F8D" w:rsidRPr="00295A48" w:rsidRDefault="00681BBB">
      <w:pPr>
        <w:pStyle w:val="CRMQuantification"/>
      </w:pPr>
      <w:r w:rsidRPr="00295A48">
        <w:t>one to many (</w:t>
      </w:r>
      <w:proofErr w:type="gramStart"/>
      <w:r w:rsidRPr="00295A48">
        <w:t>0,n</w:t>
      </w:r>
      <w:proofErr w:type="gramEnd"/>
      <w:r w:rsidRPr="00295A48">
        <w:t>:0,1)</w:t>
      </w:r>
    </w:p>
    <w:p w14:paraId="76A83F86" w14:textId="77777777" w:rsidR="00642F8D" w:rsidRPr="00295A48" w:rsidRDefault="00681BBB">
      <w:pPr>
        <w:pStyle w:val="CRMDescriptionLabel"/>
      </w:pPr>
      <w:r w:rsidRPr="00295A48">
        <w:t>Scope note:</w:t>
      </w:r>
    </w:p>
    <w:p w14:paraId="2F99FF14" w14:textId="77777777" w:rsidR="00642F8D" w:rsidRPr="00295A48" w:rsidRDefault="00681BBB">
      <w:pPr>
        <w:pStyle w:val="CRMScopeNoteText"/>
      </w:pPr>
      <w:r w:rsidRPr="00295A48">
        <w:t>This property identifies the S11 Amount of Matter, e.g. a basket, that is preserved (part or total of) from an instance of A1 Excavation Processing Unit for further examination or evidence keeping.</w:t>
      </w:r>
    </w:p>
    <w:p w14:paraId="41DB5E6F" w14:textId="77777777" w:rsidR="00642F8D" w:rsidRPr="00295A48" w:rsidRDefault="00681BBB">
      <w:pPr>
        <w:pStyle w:val="CRMDescriptionLabel"/>
      </w:pPr>
      <w:r w:rsidRPr="00295A48">
        <w:t>Examples:</w:t>
      </w:r>
    </w:p>
    <w:p w14:paraId="17C29CB2" w14:textId="77777777" w:rsidR="00642F8D" w:rsidRPr="00295A48" w:rsidRDefault="00681BBB">
      <w:pPr>
        <w:pStyle w:val="CRMExample"/>
        <w:numPr>
          <w:ilvl w:val="0"/>
          <w:numId w:val="12"/>
        </w:numPr>
      </w:pPr>
      <w:r w:rsidRPr="00295A48">
        <w:t xml:space="preserve">The excavation of the posthole (A1) </w:t>
      </w:r>
      <w:r w:rsidRPr="00295A48">
        <w:rPr>
          <w:i/>
        </w:rPr>
        <w:t>produced</w:t>
      </w:r>
      <w:r w:rsidRPr="00295A48">
        <w:t xml:space="preserve"> an amount of black turf with wood inclusions (S11).</w:t>
      </w:r>
    </w:p>
    <w:p w14:paraId="2002205F" w14:textId="77777777" w:rsidR="00642F8D" w:rsidRPr="00295A48" w:rsidRDefault="00681BBB">
      <w:pPr>
        <w:pStyle w:val="CRMDescriptionLabel"/>
      </w:pPr>
      <w:r w:rsidRPr="00295A48">
        <w:t>In First Order Logic:</w:t>
      </w:r>
    </w:p>
    <w:p w14:paraId="0CA0AFD6" w14:textId="77777777" w:rsidR="00642F8D" w:rsidRPr="00295A48" w:rsidRDefault="00681BBB">
      <w:pPr>
        <w:pStyle w:val="CRMFirstOrderLogic"/>
      </w:pPr>
      <w:r w:rsidRPr="00295A48">
        <w:t>AP1(</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A1(x)</w:t>
      </w:r>
    </w:p>
    <w:p w14:paraId="0B86579F" w14:textId="77777777" w:rsidR="00642F8D" w:rsidRPr="00295A48" w:rsidRDefault="00681BBB">
      <w:pPr>
        <w:pStyle w:val="CRMFirstOrderLogic"/>
      </w:pPr>
      <w:r w:rsidRPr="00295A48">
        <w:t>AP1(</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S11 (y) </w:t>
      </w:r>
    </w:p>
    <w:p w14:paraId="3BDC2F0D" w14:textId="77777777" w:rsidR="00642F8D" w:rsidRPr="00295A48" w:rsidRDefault="00681BBB">
      <w:pPr>
        <w:pStyle w:val="CRMFirstOrderLogic"/>
      </w:pPr>
      <w:r w:rsidRPr="00295A48">
        <w:t>AP1(</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O2(x,y)</w:t>
      </w:r>
    </w:p>
    <w:p w14:paraId="0905D9B9" w14:textId="77777777" w:rsidR="00642F8D" w:rsidRPr="00295A48" w:rsidRDefault="00681BBB">
      <w:pPr>
        <w:pStyle w:val="CRMPropertyLabel"/>
      </w:pPr>
      <w:bookmarkStart w:id="64" w:name="AP2"/>
      <w:bookmarkStart w:id="65" w:name="_toc1930"/>
      <w:bookmarkStart w:id="66" w:name="_Toc161593985"/>
      <w:bookmarkEnd w:id="64"/>
      <w:bookmarkEnd w:id="65"/>
      <w:r w:rsidRPr="00295A48">
        <w:t>AP2 discarded (was discarded by)</w:t>
      </w:r>
      <w:bookmarkEnd w:id="66"/>
    </w:p>
    <w:p w14:paraId="407E3312" w14:textId="77777777" w:rsidR="00642F8D" w:rsidRPr="00295A48" w:rsidRDefault="00681BBB">
      <w:pPr>
        <w:pStyle w:val="CRMDescriptionLabel"/>
      </w:pPr>
      <w:r w:rsidRPr="00295A48">
        <w:t>Domain:</w:t>
      </w:r>
    </w:p>
    <w:p w14:paraId="447A2177" w14:textId="77777777" w:rsidR="00642F8D" w:rsidRPr="00295A48" w:rsidRDefault="00000000">
      <w:pPr>
        <w:pStyle w:val="CRMPropertyofEntity"/>
      </w:pPr>
      <w:hyperlink w:anchor="A1">
        <w:r w:rsidR="00681BBB" w:rsidRPr="00295A48">
          <w:rPr>
            <w:u w:val="single"/>
          </w:rPr>
          <w:t>A1</w:t>
        </w:r>
      </w:hyperlink>
      <w:r w:rsidR="00681BBB" w:rsidRPr="00295A48">
        <w:t xml:space="preserve"> Excavation Processing Unit</w:t>
      </w:r>
    </w:p>
    <w:p w14:paraId="1C62A999" w14:textId="77777777" w:rsidR="00642F8D" w:rsidRPr="00295A48" w:rsidRDefault="00681BBB">
      <w:pPr>
        <w:pStyle w:val="CRMDescriptionLabel"/>
      </w:pPr>
      <w:r w:rsidRPr="00295A48">
        <w:t>Range:</w:t>
      </w:r>
    </w:p>
    <w:p w14:paraId="1011247B" w14:textId="77777777" w:rsidR="00642F8D" w:rsidRPr="00295A48" w:rsidRDefault="00681BBB">
      <w:pPr>
        <w:pStyle w:val="CRMDomainRange"/>
      </w:pPr>
      <w:r w:rsidRPr="00295A48">
        <w:t>S11 Amount of Matter</w:t>
      </w:r>
    </w:p>
    <w:p w14:paraId="7CB14A9D" w14:textId="77777777" w:rsidR="00642F8D" w:rsidRPr="00295A48" w:rsidRDefault="00681BBB">
      <w:pPr>
        <w:pStyle w:val="CRMDescriptionLabel"/>
      </w:pPr>
      <w:r w:rsidRPr="00295A48">
        <w:t>Subproperty of:</w:t>
      </w:r>
    </w:p>
    <w:p w14:paraId="38885143" w14:textId="77777777" w:rsidR="00642F8D" w:rsidRPr="00295A48" w:rsidRDefault="00681BBB">
      <w:pPr>
        <w:pStyle w:val="CRMDomainRange"/>
      </w:pPr>
      <w:r w:rsidRPr="00295A48">
        <w:t>S2 Sample Taking. O2 removed (was removed by): S13 Sample</w:t>
      </w:r>
    </w:p>
    <w:p w14:paraId="60A2444A" w14:textId="77777777" w:rsidR="00642F8D" w:rsidRPr="00295A48" w:rsidRDefault="00681BBB">
      <w:pPr>
        <w:pStyle w:val="CRMDescriptionLabel"/>
      </w:pPr>
      <w:r w:rsidRPr="00295A48">
        <w:t>Quantification:</w:t>
      </w:r>
    </w:p>
    <w:p w14:paraId="4C22B9A0" w14:textId="77777777" w:rsidR="00642F8D" w:rsidRPr="00295A48" w:rsidRDefault="00681BBB">
      <w:pPr>
        <w:pStyle w:val="CRMQuantification"/>
      </w:pPr>
      <w:r w:rsidRPr="00295A48">
        <w:t>one to many (</w:t>
      </w:r>
      <w:proofErr w:type="gramStart"/>
      <w:r w:rsidRPr="00295A48">
        <w:t>0,n</w:t>
      </w:r>
      <w:proofErr w:type="gramEnd"/>
      <w:r w:rsidRPr="00295A48">
        <w:t>:0,1)</w:t>
      </w:r>
    </w:p>
    <w:p w14:paraId="6B381ACB" w14:textId="77777777" w:rsidR="00642F8D" w:rsidRPr="00295A48" w:rsidRDefault="00681BBB">
      <w:pPr>
        <w:pStyle w:val="CRMDescriptionLabel"/>
      </w:pPr>
      <w:r w:rsidRPr="00295A48">
        <w:t>Scope note:</w:t>
      </w:r>
    </w:p>
    <w:p w14:paraId="6268DE9F" w14:textId="77777777" w:rsidR="00642F8D" w:rsidRPr="00295A48" w:rsidRDefault="00681BBB">
      <w:pPr>
        <w:pStyle w:val="CRMScopeNoteText"/>
      </w:pPr>
      <w:r w:rsidRPr="00295A48">
        <w:t xml:space="preserve">This property identifies an instance of S11 Amount of Matter discarded (e.g. onto a heap) by an instance of A1 Excavation Processing Unit. </w:t>
      </w:r>
    </w:p>
    <w:p w14:paraId="6C3163C8" w14:textId="77777777" w:rsidR="00642F8D" w:rsidRPr="00295A48" w:rsidRDefault="00681BBB">
      <w:pPr>
        <w:pStyle w:val="CRMDescriptionLabel"/>
      </w:pPr>
      <w:r w:rsidRPr="00295A48">
        <w:t>Examples:</w:t>
      </w:r>
    </w:p>
    <w:p w14:paraId="3DCDF0AF" w14:textId="77777777" w:rsidR="00642F8D" w:rsidRPr="00295A48" w:rsidRDefault="00681BBB">
      <w:pPr>
        <w:pStyle w:val="CRMExample"/>
        <w:numPr>
          <w:ilvl w:val="0"/>
          <w:numId w:val="12"/>
        </w:numPr>
      </w:pPr>
      <w:r w:rsidRPr="00295A48">
        <w:t xml:space="preserve">The stratum of ash, pumice and other volcanic material removed (S11) </w:t>
      </w:r>
      <w:r w:rsidRPr="00295A48">
        <w:rPr>
          <w:i/>
        </w:rPr>
        <w:t>was</w:t>
      </w:r>
      <w:r w:rsidRPr="00295A48">
        <w:t xml:space="preserve"> </w:t>
      </w:r>
      <w:r w:rsidRPr="00295A48">
        <w:rPr>
          <w:i/>
        </w:rPr>
        <w:t xml:space="preserve">discarded by </w:t>
      </w:r>
      <w:r w:rsidRPr="00295A48">
        <w:t>the excavation of Villa of the Mysteries in Pompeii, Italy (A1). (Maiuri, 1931)</w:t>
      </w:r>
    </w:p>
    <w:p w14:paraId="20973B53" w14:textId="77777777" w:rsidR="00642F8D" w:rsidRPr="00295A48" w:rsidRDefault="00681BBB">
      <w:pPr>
        <w:pStyle w:val="CRMDescriptionLabel"/>
      </w:pPr>
      <w:r w:rsidRPr="00295A48">
        <w:t>In First Order Logic:</w:t>
      </w:r>
    </w:p>
    <w:p w14:paraId="64CB9925" w14:textId="77777777" w:rsidR="00642F8D" w:rsidRPr="00295A48" w:rsidRDefault="00681BBB">
      <w:pPr>
        <w:pStyle w:val="CRMFirstOrderLogic"/>
      </w:pPr>
      <w:r w:rsidRPr="00295A48">
        <w:t>AP2(</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A1(x)</w:t>
      </w:r>
    </w:p>
    <w:p w14:paraId="71BF10E8" w14:textId="77777777" w:rsidR="00642F8D" w:rsidRPr="00295A48" w:rsidRDefault="00681BBB">
      <w:pPr>
        <w:pStyle w:val="CRMFirstOrderLogic"/>
      </w:pPr>
      <w:r w:rsidRPr="00295A48">
        <w:t>AP2(</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S11(y) </w:t>
      </w:r>
    </w:p>
    <w:p w14:paraId="49F886C5" w14:textId="77777777" w:rsidR="00642F8D" w:rsidRPr="00295A48" w:rsidRDefault="00681BBB">
      <w:pPr>
        <w:pStyle w:val="CRMFirstOrderLogic"/>
      </w:pPr>
      <w:r w:rsidRPr="00295A48">
        <w:t>AP2(</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O2(x,y)</w:t>
      </w:r>
    </w:p>
    <w:p w14:paraId="5E572262" w14:textId="77777777" w:rsidR="00642F8D" w:rsidRPr="00295A48" w:rsidRDefault="00681BBB">
      <w:pPr>
        <w:pStyle w:val="CRMPropertyLabel"/>
      </w:pPr>
      <w:bookmarkStart w:id="67" w:name="ap3"/>
      <w:bookmarkStart w:id="68" w:name="_toc1947"/>
      <w:bookmarkStart w:id="69" w:name="_Toc161593986"/>
      <w:bookmarkEnd w:id="67"/>
      <w:bookmarkEnd w:id="68"/>
      <w:r w:rsidRPr="00295A48">
        <w:t>AP3 investigated (was investigated by)</w:t>
      </w:r>
      <w:bookmarkEnd w:id="69"/>
    </w:p>
    <w:p w14:paraId="4FCEFC3E" w14:textId="77777777" w:rsidR="00642F8D" w:rsidRPr="00295A48" w:rsidRDefault="00681BBB">
      <w:pPr>
        <w:pStyle w:val="CRMDescriptionLabel"/>
      </w:pPr>
      <w:r w:rsidRPr="00295A48">
        <w:t>Domain:</w:t>
      </w:r>
    </w:p>
    <w:p w14:paraId="52AFACEA" w14:textId="77777777" w:rsidR="00642F8D" w:rsidRPr="00295A48" w:rsidRDefault="00000000">
      <w:pPr>
        <w:pStyle w:val="CRMPropertyofEntity"/>
      </w:pPr>
      <w:hyperlink w:anchor="A9">
        <w:r w:rsidR="00681BBB" w:rsidRPr="00295A48">
          <w:rPr>
            <w:rStyle w:val="Hyperlink"/>
            <w:color w:val="auto"/>
          </w:rPr>
          <w:t>A9</w:t>
        </w:r>
      </w:hyperlink>
      <w:r w:rsidR="00681BBB" w:rsidRPr="00295A48">
        <w:t xml:space="preserve"> Archaeological Excavation</w:t>
      </w:r>
    </w:p>
    <w:p w14:paraId="38897768" w14:textId="77777777" w:rsidR="00642F8D" w:rsidRPr="00295A48" w:rsidRDefault="00681BBB">
      <w:pPr>
        <w:pStyle w:val="CRMDescriptionLabel"/>
      </w:pPr>
      <w:r w:rsidRPr="00295A48">
        <w:lastRenderedPageBreak/>
        <w:t>Range:</w:t>
      </w:r>
    </w:p>
    <w:p w14:paraId="0CB6A7ED" w14:textId="77777777" w:rsidR="00642F8D" w:rsidRPr="00295A48" w:rsidRDefault="00681BBB">
      <w:pPr>
        <w:pStyle w:val="CRMDomainRange"/>
      </w:pPr>
      <w:r w:rsidRPr="00295A48">
        <w:t>E27 Site</w:t>
      </w:r>
    </w:p>
    <w:p w14:paraId="5654EC17" w14:textId="77777777" w:rsidR="00642F8D" w:rsidRPr="00295A48" w:rsidRDefault="00681BBB">
      <w:pPr>
        <w:pStyle w:val="CRMDescriptionLabel"/>
      </w:pPr>
      <w:r w:rsidRPr="00295A48">
        <w:t>Subproperty of:</w:t>
      </w:r>
    </w:p>
    <w:p w14:paraId="12F202A7" w14:textId="77777777" w:rsidR="00642F8D" w:rsidRPr="00295A48" w:rsidRDefault="00681BBB">
      <w:pPr>
        <w:pStyle w:val="CRMDomainRange"/>
      </w:pPr>
      <w:r w:rsidRPr="00295A48">
        <w:t>S4 Observation. O8 observed (was observed by): S15 Observable Entity</w:t>
      </w:r>
    </w:p>
    <w:p w14:paraId="695C8167" w14:textId="77777777" w:rsidR="00642F8D" w:rsidRPr="00295A48" w:rsidRDefault="00681BBB">
      <w:pPr>
        <w:pStyle w:val="CRMDescriptionLabel"/>
      </w:pPr>
      <w:r w:rsidRPr="00295A48">
        <w:t>Quantification:</w:t>
      </w:r>
    </w:p>
    <w:p w14:paraId="1CDD4A3A" w14:textId="77777777" w:rsidR="00642F8D" w:rsidRPr="00295A48" w:rsidRDefault="00681BBB">
      <w:pPr>
        <w:pStyle w:val="CRMQuantification"/>
      </w:pPr>
      <w:r w:rsidRPr="00295A48">
        <w:t>one to many (</w:t>
      </w:r>
      <w:proofErr w:type="gramStart"/>
      <w:r w:rsidRPr="00295A48">
        <w:t>0,n</w:t>
      </w:r>
      <w:proofErr w:type="gramEnd"/>
      <w:r w:rsidRPr="00295A48">
        <w:t>:0,1)</w:t>
      </w:r>
    </w:p>
    <w:p w14:paraId="70754592" w14:textId="77777777" w:rsidR="00642F8D" w:rsidRPr="00295A48" w:rsidRDefault="00681BBB">
      <w:pPr>
        <w:pStyle w:val="CRMDescriptionLabel"/>
      </w:pPr>
      <w:r w:rsidRPr="00295A48">
        <w:t>Scope note:</w:t>
      </w:r>
    </w:p>
    <w:p w14:paraId="5DFADC36" w14:textId="77777777" w:rsidR="00642F8D" w:rsidRPr="00295A48" w:rsidRDefault="00681BBB">
      <w:pPr>
        <w:pStyle w:val="CRMScopeNoteText"/>
      </w:pPr>
      <w:r w:rsidRPr="00295A48">
        <w:t xml:space="preserve">This property identifies the 3D excavated volume instance of E27 Site, i.e., a three- dimensional volume, that was actually investigated during an A9 Archaeological Excavation. </w:t>
      </w:r>
    </w:p>
    <w:p w14:paraId="7BDEEC4A" w14:textId="77777777" w:rsidR="00642F8D" w:rsidRPr="00295A48" w:rsidRDefault="00681BBB">
      <w:pPr>
        <w:pStyle w:val="CRMDescriptionLabel"/>
      </w:pPr>
      <w:r w:rsidRPr="00295A48">
        <w:t>Examples:</w:t>
      </w:r>
    </w:p>
    <w:p w14:paraId="321BC992" w14:textId="0329C09F" w:rsidR="00642F8D" w:rsidRPr="00295A48" w:rsidRDefault="00681BBB">
      <w:pPr>
        <w:pStyle w:val="CRMExample"/>
        <w:numPr>
          <w:ilvl w:val="0"/>
          <w:numId w:val="12"/>
        </w:numPr>
      </w:pPr>
      <w:r w:rsidRPr="00295A48">
        <w:t>The 1938 archaeological excavation, carried out by Pietro Romanelli (A9)</w:t>
      </w:r>
      <w:r>
        <w:t>,</w:t>
      </w:r>
      <w:r w:rsidRPr="00295A48">
        <w:rPr>
          <w:i/>
        </w:rPr>
        <w:t xml:space="preserve"> investigated</w:t>
      </w:r>
      <w:r w:rsidRPr="00295A48">
        <w:t xml:space="preserve"> the archaeological site of the ancient Etruscan city of Tarquinia</w:t>
      </w:r>
      <w:r w:rsidRPr="00295A48">
        <w:rPr>
          <w:i/>
        </w:rPr>
        <w:t xml:space="preserve"> </w:t>
      </w:r>
      <w:r w:rsidRPr="00295A48">
        <w:t>(E27). (Romanelli, 1940)</w:t>
      </w:r>
    </w:p>
    <w:p w14:paraId="6F10B516" w14:textId="77777777" w:rsidR="00642F8D" w:rsidRPr="00295A48" w:rsidRDefault="00681BBB">
      <w:pPr>
        <w:pStyle w:val="CRMDescriptionLabel"/>
      </w:pPr>
      <w:r w:rsidRPr="00295A48">
        <w:t>In First Order Logic:</w:t>
      </w:r>
    </w:p>
    <w:p w14:paraId="6EFFFF08" w14:textId="77777777" w:rsidR="00642F8D" w:rsidRPr="00295A48" w:rsidRDefault="00681BBB">
      <w:pPr>
        <w:pStyle w:val="CRMFirstOrderLogic"/>
      </w:pPr>
      <w:r w:rsidRPr="00295A48">
        <w:t>AP3(</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A9(x)</w:t>
      </w:r>
    </w:p>
    <w:p w14:paraId="6DE7C16D" w14:textId="77777777" w:rsidR="00642F8D" w:rsidRPr="00295A48" w:rsidRDefault="00681BBB">
      <w:pPr>
        <w:pStyle w:val="CRMFirstOrderLogic"/>
      </w:pPr>
      <w:r w:rsidRPr="00295A48">
        <w:t>AP3(</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E27(y) </w:t>
      </w:r>
    </w:p>
    <w:p w14:paraId="6EF4659C" w14:textId="77777777" w:rsidR="00642F8D" w:rsidRPr="00295A48" w:rsidRDefault="00681BBB">
      <w:pPr>
        <w:pStyle w:val="CRMFirstOrderLogic"/>
      </w:pPr>
      <w:r w:rsidRPr="00295A48">
        <w:t>AP3(</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O8(x,y)</w:t>
      </w:r>
    </w:p>
    <w:p w14:paraId="30EB0AFB" w14:textId="77777777" w:rsidR="00642F8D" w:rsidRPr="00295A48" w:rsidRDefault="00681BBB">
      <w:pPr>
        <w:pStyle w:val="CRMPropertyLabel"/>
      </w:pPr>
      <w:bookmarkStart w:id="70" w:name="ap4"/>
      <w:bookmarkStart w:id="71" w:name="_toc1964"/>
      <w:bookmarkStart w:id="72" w:name="_Toc161593987"/>
      <w:bookmarkEnd w:id="70"/>
      <w:bookmarkEnd w:id="71"/>
      <w:r w:rsidRPr="00295A48">
        <w:t>AP4 produced surface (was surface produced by)</w:t>
      </w:r>
      <w:bookmarkEnd w:id="72"/>
    </w:p>
    <w:p w14:paraId="44111C05" w14:textId="77777777" w:rsidR="00642F8D" w:rsidRPr="00295A48" w:rsidRDefault="00681BBB">
      <w:pPr>
        <w:pStyle w:val="CRMDescriptionLabel"/>
      </w:pPr>
      <w:r w:rsidRPr="00295A48">
        <w:t>Domain:</w:t>
      </w:r>
      <w:r w:rsidRPr="00295A48">
        <w:tab/>
      </w:r>
    </w:p>
    <w:p w14:paraId="5F6CC7AD" w14:textId="77777777" w:rsidR="00642F8D" w:rsidRPr="00295A48" w:rsidRDefault="00000000">
      <w:pPr>
        <w:pStyle w:val="CRMDomainRange"/>
      </w:pPr>
      <w:hyperlink w:anchor="A1">
        <w:r w:rsidR="00681BBB" w:rsidRPr="00295A48">
          <w:rPr>
            <w:rStyle w:val="Hyperlink"/>
            <w:color w:val="auto"/>
          </w:rPr>
          <w:t>A1</w:t>
        </w:r>
      </w:hyperlink>
      <w:r w:rsidR="00681BBB" w:rsidRPr="00295A48">
        <w:t xml:space="preserve"> Excavation Processing Unit</w:t>
      </w:r>
    </w:p>
    <w:p w14:paraId="6B352C35" w14:textId="77777777" w:rsidR="00642F8D" w:rsidRPr="00295A48" w:rsidRDefault="00681BBB">
      <w:pPr>
        <w:pStyle w:val="CRMDescriptionLabel"/>
      </w:pPr>
      <w:r w:rsidRPr="00295A48">
        <w:t>Range:</w:t>
      </w:r>
    </w:p>
    <w:p w14:paraId="71EDF0D3" w14:textId="77777777" w:rsidR="00642F8D" w:rsidRPr="00295A48" w:rsidRDefault="00000000">
      <w:pPr>
        <w:pStyle w:val="CRMDomainRange"/>
      </w:pPr>
      <w:hyperlink w:anchor="ap10">
        <w:r w:rsidR="00681BBB" w:rsidRPr="00295A48">
          <w:rPr>
            <w:rStyle w:val="Hyperlink"/>
            <w:color w:val="auto"/>
          </w:rPr>
          <w:t>A10</w:t>
        </w:r>
      </w:hyperlink>
      <w:r w:rsidR="00681BBB" w:rsidRPr="00295A48">
        <w:t xml:space="preserve"> Excavation Interface</w:t>
      </w:r>
    </w:p>
    <w:p w14:paraId="503CCD5B" w14:textId="77777777" w:rsidR="00642F8D" w:rsidRPr="00295A48" w:rsidRDefault="00681BBB">
      <w:pPr>
        <w:pStyle w:val="CRMDescriptionLabel"/>
      </w:pPr>
      <w:r w:rsidRPr="00295A48">
        <w:t>Subproperty of:</w:t>
      </w:r>
    </w:p>
    <w:p w14:paraId="479EFBE4" w14:textId="77777777" w:rsidR="00642F8D" w:rsidRPr="00295A48" w:rsidRDefault="00681BBB">
      <w:pPr>
        <w:pStyle w:val="CRMSuperSubProperty"/>
      </w:pPr>
      <w:r w:rsidRPr="00295A48">
        <w:t>E12 Production. P108 has produced (was produced by): E24 Human-Made Thing</w:t>
      </w:r>
    </w:p>
    <w:p w14:paraId="39323FE2" w14:textId="77777777" w:rsidR="00642F8D" w:rsidRPr="00295A48" w:rsidRDefault="00681BBB">
      <w:pPr>
        <w:pStyle w:val="CRMDescriptionLabel"/>
      </w:pPr>
      <w:r w:rsidRPr="00295A48">
        <w:t>Quantification:</w:t>
      </w:r>
    </w:p>
    <w:p w14:paraId="57C983B6" w14:textId="77777777" w:rsidR="00642F8D" w:rsidRPr="00295A48" w:rsidRDefault="00681BBB">
      <w:pPr>
        <w:pStyle w:val="CRMQuantification"/>
      </w:pPr>
      <w:r w:rsidRPr="00295A48">
        <w:t>one to many (</w:t>
      </w:r>
      <w:proofErr w:type="gramStart"/>
      <w:r w:rsidRPr="00295A48">
        <w:t>0,n</w:t>
      </w:r>
      <w:proofErr w:type="gramEnd"/>
      <w:r w:rsidRPr="00295A48">
        <w:t>:0,1)</w:t>
      </w:r>
    </w:p>
    <w:p w14:paraId="68CEC950" w14:textId="77777777" w:rsidR="00642F8D" w:rsidRPr="00295A48" w:rsidRDefault="00681BBB">
      <w:pPr>
        <w:pStyle w:val="CRMDescriptionLabel"/>
      </w:pPr>
      <w:r w:rsidRPr="00295A48">
        <w:t>Scope note:</w:t>
      </w:r>
    </w:p>
    <w:p w14:paraId="600DE6FD" w14:textId="77777777" w:rsidR="00642F8D" w:rsidRPr="00295A48" w:rsidRDefault="00681BBB">
      <w:pPr>
        <w:pStyle w:val="CRMScopeNoteText"/>
      </w:pPr>
      <w:r w:rsidRPr="00295A48">
        <w:t>This property identifies the instance of A10 Excavation Interface that constitutes the new surface produced during an instance of A1 Excavation Processing Unit in the excavated area. Frequently this surface or parts of it are documented through drawing and/or measured by technical means such as photography, tachymetry or laser scanning.</w:t>
      </w:r>
    </w:p>
    <w:p w14:paraId="10636B74" w14:textId="77777777" w:rsidR="00642F8D" w:rsidRPr="00295A48" w:rsidRDefault="00681BBB">
      <w:pPr>
        <w:pStyle w:val="CRMDescriptionLabel"/>
      </w:pPr>
      <w:r w:rsidRPr="00295A48">
        <w:t>Examples:</w:t>
      </w:r>
    </w:p>
    <w:p w14:paraId="511DF810" w14:textId="77777777" w:rsidR="00642F8D" w:rsidRPr="00295A48" w:rsidRDefault="00681BBB">
      <w:pPr>
        <w:pStyle w:val="CRMExample"/>
        <w:numPr>
          <w:ilvl w:val="0"/>
          <w:numId w:val="11"/>
        </w:numPr>
      </w:pPr>
      <w:r w:rsidRPr="00295A48">
        <w:t xml:space="preserve">The excavation of the south trench in 1949 (A1) </w:t>
      </w:r>
      <w:r w:rsidRPr="00295A48">
        <w:rPr>
          <w:i/>
        </w:rPr>
        <w:t>produced surface</w:t>
      </w:r>
      <w:r w:rsidRPr="00295A48">
        <w:t xml:space="preserve"> the confinement of the south part of the archaeological site of Sybaris, Italy (A10). (Guzzo, 2014)</w:t>
      </w:r>
    </w:p>
    <w:p w14:paraId="05C25D20" w14:textId="77777777" w:rsidR="00642F8D" w:rsidRPr="00295A48" w:rsidRDefault="00681BBB">
      <w:pPr>
        <w:pStyle w:val="CRMDescriptionLabel"/>
      </w:pPr>
      <w:r w:rsidRPr="00295A48">
        <w:t>In First Order Logic:</w:t>
      </w:r>
    </w:p>
    <w:p w14:paraId="0C7B49E7" w14:textId="77777777" w:rsidR="00642F8D" w:rsidRPr="00295A48" w:rsidRDefault="00681BBB">
      <w:pPr>
        <w:pStyle w:val="CRMFirstOrderLogic"/>
      </w:pPr>
      <w:r w:rsidRPr="00295A48">
        <w:t>AP4(</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A1(x)</w:t>
      </w:r>
    </w:p>
    <w:p w14:paraId="70CEDC03" w14:textId="77777777" w:rsidR="00642F8D" w:rsidRPr="00295A48" w:rsidRDefault="00681BBB">
      <w:pPr>
        <w:pStyle w:val="CRMFirstOrderLogic"/>
      </w:pPr>
      <w:r w:rsidRPr="00295A48">
        <w:t>AP4(</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A10 (y) </w:t>
      </w:r>
    </w:p>
    <w:p w14:paraId="4ADB48AA" w14:textId="77777777" w:rsidR="00642F8D" w:rsidRPr="00295A48" w:rsidRDefault="00681BBB">
      <w:pPr>
        <w:pStyle w:val="CRMFirstOrderLogic"/>
      </w:pPr>
      <w:r w:rsidRPr="00295A48">
        <w:t>AP4(</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O2(x,y)</w:t>
      </w:r>
    </w:p>
    <w:p w14:paraId="597F790C" w14:textId="77777777" w:rsidR="00642F8D" w:rsidRPr="00295A48" w:rsidRDefault="00681BBB">
      <w:pPr>
        <w:pStyle w:val="CRMFirstOrderLogic"/>
      </w:pPr>
      <w:r w:rsidRPr="00295A48">
        <w:t>AP4(</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P108(x,y)</w:t>
      </w:r>
    </w:p>
    <w:p w14:paraId="0A53B2A8" w14:textId="77777777" w:rsidR="00642F8D" w:rsidRPr="00295A48" w:rsidRDefault="00681BBB">
      <w:pPr>
        <w:pStyle w:val="CRMPropertyLabel"/>
      </w:pPr>
      <w:bookmarkStart w:id="73" w:name="ap5"/>
      <w:bookmarkStart w:id="74" w:name="_toc1982"/>
      <w:bookmarkStart w:id="75" w:name="_Toc161593988"/>
      <w:bookmarkEnd w:id="73"/>
      <w:bookmarkEnd w:id="74"/>
      <w:r w:rsidRPr="00295A48">
        <w:t>AP5 removed part or all of (was partially or totally removed by)</w:t>
      </w:r>
      <w:bookmarkEnd w:id="75"/>
    </w:p>
    <w:p w14:paraId="47F97CB8" w14:textId="77777777" w:rsidR="00642F8D" w:rsidRPr="00295A48" w:rsidRDefault="00681BBB">
      <w:pPr>
        <w:pStyle w:val="CRMDescriptionLabel"/>
      </w:pPr>
      <w:r w:rsidRPr="00295A48">
        <w:t>Domain:</w:t>
      </w:r>
    </w:p>
    <w:p w14:paraId="493286B2" w14:textId="77777777" w:rsidR="00642F8D" w:rsidRPr="00295A48" w:rsidRDefault="00000000">
      <w:pPr>
        <w:pStyle w:val="CRMPropertyofEntity"/>
      </w:pPr>
      <w:hyperlink w:anchor="A1">
        <w:r w:rsidR="00681BBB" w:rsidRPr="00295A48">
          <w:rPr>
            <w:rStyle w:val="Hyperlink"/>
            <w:color w:val="auto"/>
          </w:rPr>
          <w:t>A1</w:t>
        </w:r>
      </w:hyperlink>
      <w:r w:rsidR="00681BBB" w:rsidRPr="00295A48">
        <w:t xml:space="preserve"> Excavation Processing Unit</w:t>
      </w:r>
    </w:p>
    <w:p w14:paraId="32662B10" w14:textId="77777777" w:rsidR="00642F8D" w:rsidRPr="00295A48" w:rsidRDefault="00681BBB">
      <w:pPr>
        <w:pStyle w:val="CRMDescriptionLabel"/>
      </w:pPr>
      <w:r w:rsidRPr="00295A48">
        <w:lastRenderedPageBreak/>
        <w:t>Range:</w:t>
      </w:r>
    </w:p>
    <w:p w14:paraId="148EDAD5" w14:textId="77777777" w:rsidR="00642F8D" w:rsidRPr="00295A48" w:rsidRDefault="00000000">
      <w:pPr>
        <w:pStyle w:val="CRMDomainRange"/>
      </w:pPr>
      <w:hyperlink w:anchor="A8">
        <w:r w:rsidR="00681BBB" w:rsidRPr="00295A48">
          <w:rPr>
            <w:rStyle w:val="Hyperlink"/>
            <w:color w:val="auto"/>
          </w:rPr>
          <w:t>A8</w:t>
        </w:r>
      </w:hyperlink>
      <w:r w:rsidR="00681BBB" w:rsidRPr="00295A48">
        <w:t xml:space="preserve"> Stratigraphic Unit</w:t>
      </w:r>
    </w:p>
    <w:p w14:paraId="476DE4EF" w14:textId="77777777" w:rsidR="00642F8D" w:rsidRPr="00295A48" w:rsidRDefault="00681BBB">
      <w:pPr>
        <w:pStyle w:val="CRMDescriptionLabel"/>
      </w:pPr>
      <w:r w:rsidRPr="00295A48">
        <w:t>Subproperty of:</w:t>
      </w:r>
    </w:p>
    <w:p w14:paraId="5DF49092" w14:textId="77777777" w:rsidR="00642F8D" w:rsidRPr="00295A48" w:rsidRDefault="00681BBB">
      <w:pPr>
        <w:pStyle w:val="CRMSuperSubProperty"/>
      </w:pPr>
      <w:r w:rsidRPr="00295A48">
        <w:t>S1 Matter Removal. O1 diminished (was diminished by): S10 Matter Substantial</w:t>
      </w:r>
    </w:p>
    <w:p w14:paraId="0A5B1286" w14:textId="77777777" w:rsidR="00642F8D" w:rsidRPr="00295A48" w:rsidRDefault="00681BBB">
      <w:pPr>
        <w:pStyle w:val="CRMDescriptionLabel"/>
      </w:pPr>
      <w:r w:rsidRPr="00295A48">
        <w:t>Quantification:</w:t>
      </w:r>
    </w:p>
    <w:p w14:paraId="62E25E38" w14:textId="77777777" w:rsidR="00642F8D" w:rsidRPr="00295A48" w:rsidRDefault="00681BBB">
      <w:pPr>
        <w:pStyle w:val="CRMQuantification"/>
      </w:pPr>
      <w:r w:rsidRPr="00295A48">
        <w:t>one to many (</w:t>
      </w:r>
      <w:proofErr w:type="gramStart"/>
      <w:r w:rsidRPr="00295A48">
        <w:t>0,n</w:t>
      </w:r>
      <w:proofErr w:type="gramEnd"/>
      <w:r w:rsidRPr="00295A48">
        <w:t>:0,1)</w:t>
      </w:r>
    </w:p>
    <w:p w14:paraId="21456562" w14:textId="77777777" w:rsidR="00642F8D" w:rsidRPr="00295A48" w:rsidRDefault="00681BBB">
      <w:pPr>
        <w:pStyle w:val="CRMDescriptionLabel"/>
      </w:pPr>
      <w:r w:rsidRPr="00295A48">
        <w:t>Scope note:</w:t>
      </w:r>
    </w:p>
    <w:p w14:paraId="7E4F2EAC" w14:textId="77777777" w:rsidR="00642F8D" w:rsidRPr="00295A48" w:rsidRDefault="00681BBB">
      <w:pPr>
        <w:pStyle w:val="CRMScopeNoteText"/>
      </w:pPr>
      <w:r w:rsidRPr="00295A48">
        <w:t>This property identifies the instance of A8 Stratigraphic Unit that was cut during an A1 Excavation Processing Unit.</w:t>
      </w:r>
    </w:p>
    <w:p w14:paraId="3EBE8707" w14:textId="77777777" w:rsidR="00642F8D" w:rsidRPr="00295A48" w:rsidRDefault="00681BBB">
      <w:pPr>
        <w:pStyle w:val="CRMDescriptionLabel"/>
      </w:pPr>
      <w:r w:rsidRPr="00295A48">
        <w:t>Examples:</w:t>
      </w:r>
    </w:p>
    <w:p w14:paraId="2E4EEBD7" w14:textId="77777777" w:rsidR="00642F8D" w:rsidRPr="00295A48" w:rsidRDefault="00681BBB">
      <w:pPr>
        <w:pStyle w:val="CRMExample"/>
        <w:numPr>
          <w:ilvl w:val="0"/>
          <w:numId w:val="11"/>
        </w:numPr>
      </w:pPr>
      <w:r w:rsidRPr="00295A48">
        <w:t xml:space="preserve">The spit excavation producing the surface “S2” (A1) </w:t>
      </w:r>
      <w:r w:rsidRPr="00295A48">
        <w:rPr>
          <w:i/>
        </w:rPr>
        <w:t>removed part or all of</w:t>
      </w:r>
      <w:r w:rsidRPr="00295A48">
        <w:t xml:space="preserve"> the structures and infill marked “2”, “3”, “4”, “18”, and “19”, (A8) in Figure 4a.</w:t>
      </w:r>
    </w:p>
    <w:p w14:paraId="24BA57D8" w14:textId="77777777" w:rsidR="00642F8D" w:rsidRPr="00295A48" w:rsidRDefault="00681BBB">
      <w:pPr>
        <w:pStyle w:val="CRMDescriptionLabel"/>
      </w:pPr>
      <w:r w:rsidRPr="00295A48">
        <w:t>In First Order Logic:</w:t>
      </w:r>
    </w:p>
    <w:p w14:paraId="1BC8D0EA" w14:textId="77777777" w:rsidR="00642F8D" w:rsidRPr="00295A48" w:rsidRDefault="00681BBB">
      <w:pPr>
        <w:pStyle w:val="CRMFirstOrderLogic"/>
      </w:pPr>
      <w:r w:rsidRPr="00295A48">
        <w:t>AP5(</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A1(x)</w:t>
      </w:r>
    </w:p>
    <w:p w14:paraId="02035383" w14:textId="77777777" w:rsidR="00642F8D" w:rsidRPr="00295A48" w:rsidRDefault="00681BBB">
      <w:pPr>
        <w:pStyle w:val="CRMFirstOrderLogic"/>
      </w:pPr>
      <w:r w:rsidRPr="00295A48">
        <w:t>AP5(</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A8(y) </w:t>
      </w:r>
    </w:p>
    <w:p w14:paraId="54A78C66" w14:textId="77777777" w:rsidR="00642F8D" w:rsidRPr="00295A48" w:rsidRDefault="00681BBB">
      <w:pPr>
        <w:pStyle w:val="CRMFirstOrderLogic"/>
      </w:pPr>
      <w:r w:rsidRPr="00295A48">
        <w:t>AP5(</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O2(x,y)</w:t>
      </w:r>
    </w:p>
    <w:p w14:paraId="3AC20DA8" w14:textId="77777777" w:rsidR="00642F8D" w:rsidRPr="00295A48" w:rsidRDefault="00681BBB">
      <w:pPr>
        <w:pStyle w:val="CRMPropertyLabel"/>
      </w:pPr>
      <w:bookmarkStart w:id="76" w:name="ap6"/>
      <w:bookmarkStart w:id="77" w:name="_toc1999"/>
      <w:bookmarkStart w:id="78" w:name="_Toc161593989"/>
      <w:bookmarkEnd w:id="76"/>
      <w:bookmarkEnd w:id="77"/>
      <w:r w:rsidRPr="00295A48">
        <w:t>AP6 intended to approximate (was approximated by)</w:t>
      </w:r>
      <w:bookmarkEnd w:id="78"/>
    </w:p>
    <w:p w14:paraId="4192C664" w14:textId="77777777" w:rsidR="00642F8D" w:rsidRPr="00295A48" w:rsidRDefault="00681BBB">
      <w:pPr>
        <w:pStyle w:val="CRMDescriptionLabel"/>
      </w:pPr>
      <w:r w:rsidRPr="00295A48">
        <w:t>Domain:</w:t>
      </w:r>
    </w:p>
    <w:p w14:paraId="36D1B46F" w14:textId="77777777" w:rsidR="00642F8D" w:rsidRPr="00295A48" w:rsidRDefault="00000000">
      <w:pPr>
        <w:pStyle w:val="CRMPropertyofEntity"/>
      </w:pPr>
      <w:hyperlink w:anchor="A1">
        <w:r w:rsidR="00681BBB" w:rsidRPr="00295A48">
          <w:rPr>
            <w:rStyle w:val="Hyperlink"/>
            <w:color w:val="auto"/>
          </w:rPr>
          <w:t>A1</w:t>
        </w:r>
      </w:hyperlink>
      <w:r w:rsidR="00681BBB" w:rsidRPr="00295A48">
        <w:t xml:space="preserve"> Excavation Processing Unit</w:t>
      </w:r>
    </w:p>
    <w:p w14:paraId="2603D274" w14:textId="77777777" w:rsidR="00642F8D" w:rsidRPr="00295A48" w:rsidRDefault="00681BBB">
      <w:pPr>
        <w:pStyle w:val="CRMDescriptionLabel"/>
      </w:pPr>
      <w:r w:rsidRPr="00295A48">
        <w:t>Range:</w:t>
      </w:r>
    </w:p>
    <w:p w14:paraId="7BAD7498" w14:textId="77777777" w:rsidR="00642F8D" w:rsidRPr="00295A48" w:rsidRDefault="00000000">
      <w:pPr>
        <w:pStyle w:val="CRMDomainRange"/>
        <w:rPr>
          <w:u w:val="single"/>
        </w:rPr>
      </w:pPr>
      <w:hyperlink w:anchor="A3">
        <w:r w:rsidR="00681BBB" w:rsidRPr="00295A48">
          <w:rPr>
            <w:rStyle w:val="Hyperlink"/>
            <w:color w:val="auto"/>
          </w:rPr>
          <w:t>A3</w:t>
        </w:r>
      </w:hyperlink>
      <w:r w:rsidR="00681BBB" w:rsidRPr="00295A48">
        <w:t xml:space="preserve"> Stratigraphic Interface</w:t>
      </w:r>
    </w:p>
    <w:p w14:paraId="485EDDDC" w14:textId="77777777" w:rsidR="00642F8D" w:rsidRPr="00295A48" w:rsidRDefault="00681BBB">
      <w:pPr>
        <w:pStyle w:val="CRMDescriptionLabel"/>
      </w:pPr>
      <w:r w:rsidRPr="00295A48">
        <w:t>Subproperty of:</w:t>
      </w:r>
    </w:p>
    <w:p w14:paraId="7A721776" w14:textId="77777777" w:rsidR="00642F8D" w:rsidRPr="00295A48" w:rsidRDefault="00681BBB">
      <w:pPr>
        <w:pStyle w:val="CRMDomainRange"/>
      </w:pPr>
      <w:r w:rsidRPr="00295A48">
        <w:t>S4 Observation. O8 observed (was observed by): S15 Observable Entity</w:t>
      </w:r>
    </w:p>
    <w:p w14:paraId="05FB0235" w14:textId="77777777" w:rsidR="00642F8D" w:rsidRPr="00295A48" w:rsidRDefault="00681BBB">
      <w:pPr>
        <w:pStyle w:val="CRMDescriptionLabel"/>
      </w:pPr>
      <w:r w:rsidRPr="00295A48">
        <w:t>Quantification:</w:t>
      </w:r>
    </w:p>
    <w:p w14:paraId="099053F2" w14:textId="77777777" w:rsidR="00642F8D" w:rsidRPr="00295A48" w:rsidRDefault="00681BBB">
      <w:pPr>
        <w:pStyle w:val="CRMQuantification"/>
      </w:pPr>
      <w:r w:rsidRPr="00295A48">
        <w:t>one to many (</w:t>
      </w:r>
      <w:proofErr w:type="gramStart"/>
      <w:r w:rsidRPr="00295A48">
        <w:t>0,n</w:t>
      </w:r>
      <w:proofErr w:type="gramEnd"/>
      <w:r w:rsidRPr="00295A48">
        <w:t>:0,1)</w:t>
      </w:r>
    </w:p>
    <w:p w14:paraId="00F1103C" w14:textId="77777777" w:rsidR="00642F8D" w:rsidRPr="00295A48" w:rsidRDefault="00681BBB">
      <w:pPr>
        <w:pStyle w:val="CRMDescriptionLabel"/>
      </w:pPr>
      <w:r w:rsidRPr="00295A48">
        <w:t>Scope note:</w:t>
      </w:r>
    </w:p>
    <w:p w14:paraId="3B086C71" w14:textId="77777777" w:rsidR="00642F8D" w:rsidRPr="00295A48" w:rsidRDefault="00681BBB">
      <w:pPr>
        <w:pStyle w:val="CRMScopeNoteText"/>
      </w:pPr>
      <w:r w:rsidRPr="00295A48">
        <w:t>This property identifies the A3 Stratigraphic Interface that was intended to approximate during an A1 Excavation Processing Unit. This property should be assigned when a stratigraphic excavation methodology is used. It enables the linkage of the surface produced by an A1 Excavation Processing Unit and an A3 Stratigraphic Interface.</w:t>
      </w:r>
    </w:p>
    <w:p w14:paraId="4D35100E" w14:textId="77777777" w:rsidR="00642F8D" w:rsidRPr="00295A48" w:rsidRDefault="00681BBB">
      <w:pPr>
        <w:pStyle w:val="CRMDescriptionLabel"/>
      </w:pPr>
      <w:r w:rsidRPr="00295A48">
        <w:t>Examples:</w:t>
      </w:r>
    </w:p>
    <w:p w14:paraId="07B5C8B3" w14:textId="4B21DE24" w:rsidR="00642F8D" w:rsidRPr="00295A48" w:rsidRDefault="00681BBB">
      <w:pPr>
        <w:pStyle w:val="CRMExample"/>
        <w:numPr>
          <w:ilvl w:val="0"/>
          <w:numId w:val="11"/>
        </w:numPr>
      </w:pPr>
      <w:r w:rsidRPr="00295A48">
        <w:t xml:space="preserve">The excavation at ancient Akrotiri (A1) </w:t>
      </w:r>
      <w:r w:rsidRPr="00295A48">
        <w:rPr>
          <w:i/>
        </w:rPr>
        <w:t>intended to approximate</w:t>
      </w:r>
      <w:r w:rsidRPr="00295A48">
        <w:t xml:space="preserve"> the various interfaces witnessing the sequences of the Minoan eruption of Thera (A3), see Figure 9.</w:t>
      </w:r>
    </w:p>
    <w:p w14:paraId="63E125CF" w14:textId="4D0DC818" w:rsidR="00642F8D" w:rsidRPr="00295A48" w:rsidRDefault="00681BBB">
      <w:pPr>
        <w:pStyle w:val="CRMExample"/>
        <w:numPr>
          <w:ilvl w:val="0"/>
          <w:numId w:val="11"/>
        </w:numPr>
      </w:pPr>
      <w:r w:rsidRPr="00295A48">
        <w:t xml:space="preserve">The excavation (A1) of the neolithic ditch at Trenches 6 and 21 at Paliambela, Kolindros, </w:t>
      </w:r>
      <w:r w:rsidRPr="00295A48">
        <w:rPr>
          <w:i/>
          <w:iCs/>
        </w:rPr>
        <w:t>intended to approximate</w:t>
      </w:r>
      <w:r w:rsidRPr="00295A48">
        <w:t xml:space="preserve"> the various interfaces witnessing the sequence of the ditch's fill episodes (A3), see Figure 9.</w:t>
      </w:r>
    </w:p>
    <w:p w14:paraId="4F746B89" w14:textId="77777777" w:rsidR="00642F8D" w:rsidRPr="00295A48" w:rsidRDefault="00681BBB">
      <w:pPr>
        <w:pStyle w:val="CRMDescriptionLabel"/>
      </w:pPr>
      <w:r w:rsidRPr="00295A48">
        <w:t>In First Order Logic:</w:t>
      </w:r>
    </w:p>
    <w:p w14:paraId="404E51D8" w14:textId="77777777" w:rsidR="00642F8D" w:rsidRPr="00295A48" w:rsidRDefault="00681BBB">
      <w:pPr>
        <w:pStyle w:val="CRMFirstOrderLogic"/>
      </w:pPr>
      <w:r w:rsidRPr="00295A48">
        <w:t>AP6(</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A1(x)</w:t>
      </w:r>
    </w:p>
    <w:p w14:paraId="17A6949A" w14:textId="77777777" w:rsidR="00642F8D" w:rsidRPr="00295A48" w:rsidRDefault="00681BBB">
      <w:pPr>
        <w:pStyle w:val="CRMFirstOrderLogic"/>
      </w:pPr>
      <w:r w:rsidRPr="00295A48">
        <w:t>AP6(</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A3 (y) </w:t>
      </w:r>
    </w:p>
    <w:p w14:paraId="6C9F9635" w14:textId="77777777" w:rsidR="00642F8D" w:rsidRPr="00295A48" w:rsidRDefault="00681BBB">
      <w:pPr>
        <w:pStyle w:val="CRMFirstOrderLogic"/>
      </w:pPr>
      <w:r w:rsidRPr="00295A48">
        <w:t>AP6(</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O8(x,y)</w:t>
      </w:r>
    </w:p>
    <w:p w14:paraId="41526D49" w14:textId="77777777" w:rsidR="00642F8D" w:rsidRPr="00295A48" w:rsidRDefault="00681BBB">
      <w:pPr>
        <w:pStyle w:val="CRMPropertyLabel"/>
      </w:pPr>
      <w:bookmarkStart w:id="79" w:name="_20xfydz"/>
      <w:bookmarkStart w:id="80" w:name="ap7"/>
      <w:bookmarkStart w:id="81" w:name="_toc2017"/>
      <w:bookmarkStart w:id="82" w:name="_Toc161593990"/>
      <w:bookmarkEnd w:id="79"/>
      <w:bookmarkEnd w:id="80"/>
      <w:bookmarkEnd w:id="81"/>
      <w:r w:rsidRPr="00295A48">
        <w:lastRenderedPageBreak/>
        <w:t>AP7 produced (was produced by)</w:t>
      </w:r>
      <w:bookmarkEnd w:id="82"/>
    </w:p>
    <w:p w14:paraId="12375114" w14:textId="77777777" w:rsidR="00642F8D" w:rsidRPr="00295A48" w:rsidRDefault="00681BBB">
      <w:pPr>
        <w:pStyle w:val="CRMDescriptionLabel"/>
      </w:pPr>
      <w:r w:rsidRPr="00295A48">
        <w:t>Domain:</w:t>
      </w:r>
      <w:r w:rsidRPr="00295A48">
        <w:tab/>
      </w:r>
    </w:p>
    <w:p w14:paraId="6F2E31A6" w14:textId="77777777" w:rsidR="00642F8D" w:rsidRPr="00295A48" w:rsidRDefault="00000000">
      <w:pPr>
        <w:pStyle w:val="CRMPropertyofEntity"/>
      </w:pPr>
      <w:hyperlink w:anchor="A4">
        <w:r w:rsidR="00681BBB" w:rsidRPr="00295A48">
          <w:rPr>
            <w:rStyle w:val="Hyperlink"/>
            <w:color w:val="auto"/>
          </w:rPr>
          <w:t>A4</w:t>
        </w:r>
      </w:hyperlink>
      <w:r w:rsidR="00681BBB" w:rsidRPr="00295A48">
        <w:t xml:space="preserve"> Stratigraphic Genesis</w:t>
      </w:r>
    </w:p>
    <w:p w14:paraId="5A338EC9" w14:textId="77777777" w:rsidR="00642F8D" w:rsidRPr="00295A48" w:rsidRDefault="00681BBB">
      <w:pPr>
        <w:pStyle w:val="CRMDescriptionLabel"/>
      </w:pPr>
      <w:r w:rsidRPr="00295A48">
        <w:t>Range:</w:t>
      </w:r>
    </w:p>
    <w:p w14:paraId="06F99B00" w14:textId="77777777" w:rsidR="00642F8D" w:rsidRPr="00295A48" w:rsidRDefault="00000000">
      <w:pPr>
        <w:pStyle w:val="CRMDomainRange"/>
        <w:rPr>
          <w:u w:val="single"/>
        </w:rPr>
      </w:pPr>
      <w:hyperlink w:anchor="A8">
        <w:r w:rsidR="00681BBB" w:rsidRPr="00295A48">
          <w:rPr>
            <w:rStyle w:val="Hyperlink"/>
            <w:color w:val="auto"/>
          </w:rPr>
          <w:t>A8</w:t>
        </w:r>
      </w:hyperlink>
      <w:r w:rsidR="00681BBB" w:rsidRPr="00295A48">
        <w:t xml:space="preserve"> Stratigraphic Unit</w:t>
      </w:r>
    </w:p>
    <w:p w14:paraId="30BC0AA5" w14:textId="77777777" w:rsidR="00642F8D" w:rsidRPr="00295A48" w:rsidRDefault="00681BBB">
      <w:pPr>
        <w:pStyle w:val="CRMDescriptionLabel"/>
      </w:pPr>
      <w:r w:rsidRPr="00295A48">
        <w:t>Subproperty of:</w:t>
      </w:r>
    </w:p>
    <w:p w14:paraId="38F125E5" w14:textId="77777777" w:rsidR="00642F8D" w:rsidRPr="00295A48" w:rsidRDefault="00681BBB">
      <w:pPr>
        <w:pStyle w:val="CRMDomainRange"/>
      </w:pPr>
      <w:r w:rsidRPr="00295A48">
        <w:t>S17 Physical Genesis. O17 generated (was generated by): E18 Physical Thing</w:t>
      </w:r>
    </w:p>
    <w:p w14:paraId="1647A6BF" w14:textId="77777777" w:rsidR="00642F8D" w:rsidRPr="00295A48" w:rsidRDefault="00681BBB">
      <w:pPr>
        <w:pStyle w:val="CRMDescriptionLabel"/>
      </w:pPr>
      <w:r w:rsidRPr="00295A48">
        <w:t>Quantification:</w:t>
      </w:r>
    </w:p>
    <w:p w14:paraId="55D4BE15" w14:textId="77777777" w:rsidR="00642F8D" w:rsidRPr="00295A48" w:rsidRDefault="00681BBB">
      <w:pPr>
        <w:pStyle w:val="CRMQuantification"/>
      </w:pPr>
      <w:r w:rsidRPr="00295A48">
        <w:t>one to many (</w:t>
      </w:r>
      <w:proofErr w:type="gramStart"/>
      <w:r w:rsidRPr="00295A48">
        <w:t>0,n</w:t>
      </w:r>
      <w:proofErr w:type="gramEnd"/>
      <w:r w:rsidRPr="00295A48">
        <w:t>:0,1)</w:t>
      </w:r>
    </w:p>
    <w:p w14:paraId="5D8D1D85" w14:textId="77777777" w:rsidR="00642F8D" w:rsidRPr="00295A48" w:rsidRDefault="00681BBB">
      <w:pPr>
        <w:pStyle w:val="CRMDescriptionLabel"/>
      </w:pPr>
      <w:r w:rsidRPr="00295A48">
        <w:t>Scope note:</w:t>
      </w:r>
    </w:p>
    <w:p w14:paraId="09B254C1" w14:textId="77777777" w:rsidR="00642F8D" w:rsidRPr="00295A48" w:rsidRDefault="00681BBB">
      <w:pPr>
        <w:pStyle w:val="CRMScopeNoteText"/>
      </w:pPr>
      <w:r w:rsidRPr="00295A48">
        <w:t>This property identifies the instance of A8 Stratigraphic Unit that was produced during an instance of A4 Stratigraphic Genesis Event.</w:t>
      </w:r>
    </w:p>
    <w:p w14:paraId="1ACCA809" w14:textId="4442F636" w:rsidR="00642F8D" w:rsidRPr="00295A48" w:rsidRDefault="00681BBB" w:rsidP="00B61313">
      <w:pPr>
        <w:pStyle w:val="CRMDescriptionLabel"/>
      </w:pPr>
      <w:r w:rsidRPr="00295A48">
        <w:t xml:space="preserve"> Examples:</w:t>
      </w:r>
    </w:p>
    <w:p w14:paraId="38571B1D" w14:textId="6BC01898" w:rsidR="00642F8D" w:rsidRPr="00295A48" w:rsidRDefault="00681BBB">
      <w:pPr>
        <w:pStyle w:val="CRMExample"/>
        <w:numPr>
          <w:ilvl w:val="0"/>
          <w:numId w:val="14"/>
        </w:numPr>
      </w:pPr>
      <w:r w:rsidRPr="00295A48">
        <w:t xml:space="preserve">The one-meter-thick level of pumice covering the ruins at Akrotiri, Thera, (A8) </w:t>
      </w:r>
      <w:r w:rsidRPr="00295A48">
        <w:rPr>
          <w:i/>
          <w:iCs/>
        </w:rPr>
        <w:t>was produced by</w:t>
      </w:r>
      <w:r w:rsidRPr="00295A48">
        <w:t xml:space="preserve"> the Minoan eruption of Thera –see Figure 9. </w:t>
      </w:r>
      <w:r w:rsidR="00B61313">
        <w:t>(Doumas et al., 2015)</w:t>
      </w:r>
    </w:p>
    <w:p w14:paraId="00B80A12" w14:textId="1207C38E" w:rsidR="00642F8D" w:rsidRPr="00295A48" w:rsidRDefault="00681BBB">
      <w:pPr>
        <w:pStyle w:val="CRMExample"/>
        <w:numPr>
          <w:ilvl w:val="0"/>
          <w:numId w:val="14"/>
        </w:numPr>
      </w:pPr>
      <w:r w:rsidRPr="00295A48">
        <w:t xml:space="preserve">The 8-10-metre-thick level of successive layers volcanic ash deposed on top of the one-meter-thick level of pumice covering the ruins at Akrotiri, Thera, </w:t>
      </w:r>
      <w:r w:rsidRPr="00295A48">
        <w:rPr>
          <w:i/>
          <w:iCs/>
        </w:rPr>
        <w:t>was produced by</w:t>
      </w:r>
      <w:r w:rsidRPr="00295A48">
        <w:t xml:space="preserve"> the Minoan eruption of Thera –see Figure 9. </w:t>
      </w:r>
      <w:r w:rsidR="00B61313">
        <w:t>(Doumas et al., 2015)</w:t>
      </w:r>
    </w:p>
    <w:p w14:paraId="2F67028C" w14:textId="77777777" w:rsidR="00642F8D" w:rsidRPr="00295A48" w:rsidRDefault="00681BBB">
      <w:pPr>
        <w:pStyle w:val="CRMDescriptionLabel"/>
      </w:pPr>
      <w:r w:rsidRPr="00295A48">
        <w:t>In First Order Logic:</w:t>
      </w:r>
    </w:p>
    <w:p w14:paraId="1DD97C92" w14:textId="77777777" w:rsidR="00642F8D" w:rsidRPr="00295A48" w:rsidRDefault="00681BBB">
      <w:pPr>
        <w:pStyle w:val="CRMFirstOrderLogic"/>
      </w:pPr>
      <w:r w:rsidRPr="00295A48">
        <w:t>AP7(</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A4(x)</w:t>
      </w:r>
    </w:p>
    <w:p w14:paraId="3B8CA580" w14:textId="77777777" w:rsidR="00642F8D" w:rsidRPr="00295A48" w:rsidRDefault="00681BBB">
      <w:pPr>
        <w:pStyle w:val="CRMFirstOrderLogic"/>
      </w:pPr>
      <w:r w:rsidRPr="00295A48">
        <w:t>AP7(</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A8(y) </w:t>
      </w:r>
    </w:p>
    <w:p w14:paraId="1DB5E107" w14:textId="77777777" w:rsidR="00642F8D" w:rsidRPr="00295A48" w:rsidRDefault="00681BBB">
      <w:pPr>
        <w:pStyle w:val="CRMFirstOrderLogic"/>
      </w:pPr>
      <w:r w:rsidRPr="00295A48">
        <w:t>AP7(</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O17(y)</w:t>
      </w:r>
    </w:p>
    <w:p w14:paraId="65868A47" w14:textId="77777777" w:rsidR="00642F8D" w:rsidRPr="00295A48" w:rsidRDefault="00681BBB">
      <w:pPr>
        <w:pStyle w:val="CRMPropertyLabel"/>
      </w:pPr>
      <w:bookmarkStart w:id="83" w:name="ap8"/>
      <w:bookmarkStart w:id="84" w:name="_toc2035"/>
      <w:bookmarkStart w:id="85" w:name="_Toc161593991"/>
      <w:bookmarkEnd w:id="83"/>
      <w:bookmarkEnd w:id="84"/>
      <w:r w:rsidRPr="00295A48">
        <w:t>AP8 disturbed (was disturbed by)</w:t>
      </w:r>
      <w:bookmarkEnd w:id="85"/>
    </w:p>
    <w:p w14:paraId="7573C398" w14:textId="77777777" w:rsidR="00642F8D" w:rsidRPr="00295A48" w:rsidRDefault="00681BBB">
      <w:pPr>
        <w:pStyle w:val="CRMDescriptionLabel"/>
      </w:pPr>
      <w:r w:rsidRPr="00295A48">
        <w:t>Domain:</w:t>
      </w:r>
    </w:p>
    <w:p w14:paraId="75239D72" w14:textId="77777777" w:rsidR="00642F8D" w:rsidRPr="00295A48" w:rsidRDefault="00000000">
      <w:pPr>
        <w:pStyle w:val="CRMPropertyofEntity"/>
      </w:pPr>
      <w:hyperlink w:anchor="A5">
        <w:r w:rsidR="00681BBB" w:rsidRPr="00295A48">
          <w:rPr>
            <w:rStyle w:val="Hyperlink"/>
            <w:color w:val="auto"/>
          </w:rPr>
          <w:t>A5</w:t>
        </w:r>
      </w:hyperlink>
      <w:r w:rsidR="00681BBB" w:rsidRPr="00295A48">
        <w:t xml:space="preserve"> Stratigraphic Modification</w:t>
      </w:r>
    </w:p>
    <w:p w14:paraId="725C08BC" w14:textId="77777777" w:rsidR="00642F8D" w:rsidRPr="00295A48" w:rsidRDefault="00681BBB">
      <w:pPr>
        <w:pStyle w:val="CRMDescriptionLabel"/>
      </w:pPr>
      <w:r w:rsidRPr="00295A48">
        <w:t>Range:</w:t>
      </w:r>
    </w:p>
    <w:p w14:paraId="4FC80AE8" w14:textId="77777777" w:rsidR="00642F8D" w:rsidRPr="00295A48" w:rsidRDefault="00000000">
      <w:pPr>
        <w:pStyle w:val="CRMDomainRange"/>
      </w:pPr>
      <w:hyperlink w:anchor="A8">
        <w:r w:rsidR="00681BBB" w:rsidRPr="00295A48">
          <w:rPr>
            <w:rStyle w:val="Hyperlink"/>
            <w:color w:val="auto"/>
          </w:rPr>
          <w:t>A8</w:t>
        </w:r>
      </w:hyperlink>
      <w:r w:rsidR="00681BBB" w:rsidRPr="00295A48">
        <w:t xml:space="preserve"> Stratigraphic Unit</w:t>
      </w:r>
    </w:p>
    <w:p w14:paraId="485754CD" w14:textId="77777777" w:rsidR="00642F8D" w:rsidRPr="00295A48" w:rsidRDefault="00681BBB">
      <w:pPr>
        <w:pStyle w:val="CRMDescriptionLabel"/>
      </w:pPr>
      <w:r w:rsidRPr="00295A48">
        <w:t>Subproperty of:</w:t>
      </w:r>
    </w:p>
    <w:p w14:paraId="595D133D" w14:textId="77777777" w:rsidR="00642F8D" w:rsidRPr="00295A48" w:rsidRDefault="00681BBB">
      <w:pPr>
        <w:pStyle w:val="CRMDomainRange"/>
      </w:pPr>
      <w:r w:rsidRPr="00295A48">
        <w:t>S18 Alteration. O18 altered (was altered by): E18 Physical Thing</w:t>
      </w:r>
    </w:p>
    <w:p w14:paraId="62B7F209" w14:textId="77777777" w:rsidR="00642F8D" w:rsidRPr="00295A48" w:rsidRDefault="00681BBB">
      <w:pPr>
        <w:pStyle w:val="CRMDescriptionLabel"/>
      </w:pPr>
      <w:r w:rsidRPr="00295A48">
        <w:t>Quantification:</w:t>
      </w:r>
    </w:p>
    <w:p w14:paraId="45CD2C2B" w14:textId="77777777" w:rsidR="00642F8D" w:rsidRPr="00295A48" w:rsidRDefault="00681BBB">
      <w:pPr>
        <w:pStyle w:val="CRMQuantification"/>
      </w:pPr>
      <w:r w:rsidRPr="00295A48">
        <w:t>one to many (</w:t>
      </w:r>
      <w:proofErr w:type="gramStart"/>
      <w:r w:rsidRPr="00295A48">
        <w:t>0,n</w:t>
      </w:r>
      <w:proofErr w:type="gramEnd"/>
      <w:r w:rsidRPr="00295A48">
        <w:t>:0,1)</w:t>
      </w:r>
    </w:p>
    <w:p w14:paraId="6B2452D9" w14:textId="77777777" w:rsidR="00642F8D" w:rsidRPr="00295A48" w:rsidRDefault="00681BBB">
      <w:pPr>
        <w:pStyle w:val="CRMDescriptionLabel"/>
      </w:pPr>
      <w:r w:rsidRPr="00295A48">
        <w:t>Scope note:</w:t>
      </w:r>
    </w:p>
    <w:p w14:paraId="6B8B37E1" w14:textId="77777777" w:rsidR="00642F8D" w:rsidRPr="00295A48" w:rsidRDefault="00681BBB">
      <w:pPr>
        <w:pStyle w:val="CRMScopeNoteText"/>
      </w:pPr>
      <w:r w:rsidRPr="00295A48">
        <w:t>This property identifies an A8 Stratigraphic Unit that was disturbed through an A5 Stratigraphic Modification. One A5 Stratigraphic Modification may disturb several A8   Stratigraphic Units.</w:t>
      </w:r>
    </w:p>
    <w:p w14:paraId="56EBA60D" w14:textId="77777777" w:rsidR="00642F8D" w:rsidRPr="00295A48" w:rsidRDefault="00681BBB">
      <w:pPr>
        <w:pStyle w:val="CRMDescriptionLabel"/>
      </w:pPr>
      <w:r w:rsidRPr="00295A48">
        <w:t>Examples:</w:t>
      </w:r>
    </w:p>
    <w:p w14:paraId="294E2F8B" w14:textId="09C4D761" w:rsidR="00642F8D" w:rsidRPr="00295A48" w:rsidRDefault="00681BBB">
      <w:pPr>
        <w:pStyle w:val="CRMExample"/>
        <w:numPr>
          <w:ilvl w:val="0"/>
          <w:numId w:val="13"/>
        </w:numPr>
      </w:pPr>
      <w:r w:rsidRPr="00295A48">
        <w:t xml:space="preserve">Rodents, lizards, and insects burrowing into the ground led to the creation of burrows (A5) discovered during the excavation at Eagle Cave, Texas, which </w:t>
      </w:r>
      <w:r w:rsidRPr="00295A48">
        <w:rPr>
          <w:i/>
          <w:iCs/>
        </w:rPr>
        <w:t>disturbed</w:t>
      </w:r>
      <w:r w:rsidRPr="00295A48">
        <w:t xml:space="preserve"> the otherwise intact stratigraphic layers of the archaeological site (A8). (Larsen, 2015)</w:t>
      </w:r>
    </w:p>
    <w:p w14:paraId="3782B3C6" w14:textId="77777777" w:rsidR="00642F8D" w:rsidRPr="00295A48" w:rsidRDefault="00681BBB">
      <w:pPr>
        <w:pStyle w:val="CRMDescriptionLabel"/>
      </w:pPr>
      <w:r w:rsidRPr="00295A48">
        <w:t>In First Order Logic:</w:t>
      </w:r>
    </w:p>
    <w:p w14:paraId="2C378953" w14:textId="77777777" w:rsidR="00642F8D" w:rsidRPr="00295A48" w:rsidRDefault="00681BBB">
      <w:pPr>
        <w:pStyle w:val="CRMFirstOrderLogic"/>
      </w:pPr>
      <w:r w:rsidRPr="00295A48">
        <w:t>AP8(</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A5(x)</w:t>
      </w:r>
    </w:p>
    <w:p w14:paraId="699BF92F" w14:textId="77777777" w:rsidR="00642F8D" w:rsidRPr="00295A48" w:rsidRDefault="00681BBB">
      <w:pPr>
        <w:pStyle w:val="CRMFirstOrderLogic"/>
      </w:pPr>
      <w:r w:rsidRPr="00295A48">
        <w:t>AP8(</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A8(y) </w:t>
      </w:r>
    </w:p>
    <w:p w14:paraId="1FB37D95" w14:textId="77777777" w:rsidR="00642F8D" w:rsidRPr="00295A48" w:rsidRDefault="00681BBB">
      <w:pPr>
        <w:pStyle w:val="CRMFirstOrderLogic"/>
      </w:pPr>
      <w:r w:rsidRPr="00295A48">
        <w:t>AP8(</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O18(y)</w:t>
      </w:r>
    </w:p>
    <w:p w14:paraId="43E57A1F" w14:textId="77777777" w:rsidR="00642F8D" w:rsidRPr="00295A48" w:rsidRDefault="00681BBB">
      <w:pPr>
        <w:pStyle w:val="CRMPropertyLabel"/>
      </w:pPr>
      <w:bookmarkStart w:id="86" w:name="ap9"/>
      <w:bookmarkStart w:id="87" w:name="_toc2052"/>
      <w:bookmarkStart w:id="88" w:name="_Toc161593992"/>
      <w:bookmarkEnd w:id="86"/>
      <w:bookmarkEnd w:id="87"/>
      <w:r w:rsidRPr="00295A48">
        <w:lastRenderedPageBreak/>
        <w:t>AP9 took matter from (provided matter to)</w:t>
      </w:r>
      <w:bookmarkEnd w:id="88"/>
    </w:p>
    <w:p w14:paraId="558ACB8E" w14:textId="77777777" w:rsidR="00642F8D" w:rsidRPr="00295A48" w:rsidRDefault="00681BBB">
      <w:pPr>
        <w:pStyle w:val="CRMDescriptionLabel"/>
      </w:pPr>
      <w:r w:rsidRPr="00295A48">
        <w:t>Domain:</w:t>
      </w:r>
    </w:p>
    <w:p w14:paraId="48AFEDB0" w14:textId="77777777" w:rsidR="00642F8D" w:rsidRPr="00295A48" w:rsidRDefault="00000000">
      <w:pPr>
        <w:pStyle w:val="CRMPropertyofEntity"/>
        <w:rPr>
          <w:u w:val="single"/>
        </w:rPr>
      </w:pPr>
      <w:hyperlink w:anchor="A4">
        <w:r w:rsidR="00681BBB" w:rsidRPr="00295A48">
          <w:rPr>
            <w:rStyle w:val="Hyperlink"/>
            <w:color w:val="auto"/>
          </w:rPr>
          <w:t>A4</w:t>
        </w:r>
      </w:hyperlink>
      <w:r w:rsidR="00681BBB" w:rsidRPr="00295A48">
        <w:t xml:space="preserve"> Stratigraphic Genesis</w:t>
      </w:r>
      <w:r w:rsidR="00681BBB" w:rsidRPr="00295A48">
        <w:rPr>
          <w:u w:val="single"/>
        </w:rPr>
        <w:t xml:space="preserve"> </w:t>
      </w:r>
    </w:p>
    <w:p w14:paraId="203E5062" w14:textId="77777777" w:rsidR="00642F8D" w:rsidRPr="00295A48" w:rsidRDefault="00681BBB">
      <w:pPr>
        <w:pStyle w:val="CRMDescriptionLabel"/>
      </w:pPr>
      <w:r w:rsidRPr="00295A48">
        <w:t>Range:</w:t>
      </w:r>
    </w:p>
    <w:p w14:paraId="119E721B" w14:textId="77777777" w:rsidR="00642F8D" w:rsidRPr="00295A48" w:rsidRDefault="00681BBB">
      <w:pPr>
        <w:pStyle w:val="CRMDomainRange"/>
      </w:pPr>
      <w:r w:rsidRPr="00295A48">
        <w:t>S10 Material Substantial</w:t>
      </w:r>
    </w:p>
    <w:p w14:paraId="068C399F" w14:textId="77777777" w:rsidR="00642F8D" w:rsidRPr="00295A48" w:rsidRDefault="00681BBB">
      <w:pPr>
        <w:pStyle w:val="CRMDescriptionLabel"/>
      </w:pPr>
      <w:r w:rsidRPr="00295A48">
        <w:t>Subproperty of:</w:t>
      </w:r>
    </w:p>
    <w:p w14:paraId="4C8B4AFF" w14:textId="77777777" w:rsidR="00642F8D" w:rsidRPr="00295A48" w:rsidRDefault="00681BBB">
      <w:pPr>
        <w:pStyle w:val="CRMDomainRange"/>
      </w:pPr>
      <w:r w:rsidRPr="00295A48">
        <w:t>S18 Alteration. O18 altered (was altered by): E18 Physical Thing</w:t>
      </w:r>
    </w:p>
    <w:p w14:paraId="16C9085C" w14:textId="77777777" w:rsidR="00642F8D" w:rsidRPr="00295A48" w:rsidRDefault="00681BBB">
      <w:pPr>
        <w:pStyle w:val="CRMDescriptionLabel"/>
      </w:pPr>
      <w:r w:rsidRPr="00295A48">
        <w:t>Quantification:</w:t>
      </w:r>
    </w:p>
    <w:p w14:paraId="39525E3B" w14:textId="77777777" w:rsidR="00642F8D" w:rsidRPr="00295A48" w:rsidRDefault="00681BBB">
      <w:pPr>
        <w:pStyle w:val="CRMQuantification"/>
      </w:pPr>
      <w:r w:rsidRPr="00295A48">
        <w:t>one to many (</w:t>
      </w:r>
      <w:proofErr w:type="gramStart"/>
      <w:r w:rsidRPr="00295A48">
        <w:t>0,n</w:t>
      </w:r>
      <w:proofErr w:type="gramEnd"/>
      <w:r w:rsidRPr="00295A48">
        <w:t>:0,1)</w:t>
      </w:r>
    </w:p>
    <w:p w14:paraId="27F5C8BD" w14:textId="77777777" w:rsidR="00642F8D" w:rsidRPr="00295A48" w:rsidRDefault="00681BBB">
      <w:pPr>
        <w:pStyle w:val="CRMDescriptionLabel"/>
      </w:pPr>
      <w:r w:rsidRPr="00295A48">
        <w:t>Scope note:</w:t>
      </w:r>
    </w:p>
    <w:p w14:paraId="1B22C331" w14:textId="77777777" w:rsidR="00642F8D" w:rsidRPr="00295A48" w:rsidRDefault="00681BBB">
      <w:pPr>
        <w:pStyle w:val="CRMScopeNoteText"/>
      </w:pPr>
      <w:r w:rsidRPr="00295A48">
        <w:t>This property associates an instance of A4 Stratigraphic Genesis with an instance of S10 Material Substantial, from which matter was incorporated in the instance of A8 Stratigraphic Unit produced by this genesis.</w:t>
      </w:r>
    </w:p>
    <w:p w14:paraId="1FA7020C" w14:textId="77777777" w:rsidR="00642F8D" w:rsidRPr="00295A48" w:rsidRDefault="00681BBB">
      <w:pPr>
        <w:pStyle w:val="CRMScopeNoteText"/>
      </w:pPr>
      <w:r w:rsidRPr="00295A48">
        <w:t xml:space="preserve">The instance of A8 Stratigraphic Unit produced by an instance of A4 Stratigraphic Genesis can be documented by using the property </w:t>
      </w:r>
      <w:r w:rsidRPr="00295A48">
        <w:rPr>
          <w:i/>
        </w:rPr>
        <w:t>AP7 produced (was produced by)</w:t>
      </w:r>
      <w:r w:rsidRPr="00295A48">
        <w:t xml:space="preserve"> and should be distinct from the instance of S10 Material Substantial from which matter was taken. The latter instance will be modified or cease to exist due to this genesis process.</w:t>
      </w:r>
    </w:p>
    <w:p w14:paraId="650658A1" w14:textId="77777777" w:rsidR="00642F8D" w:rsidRPr="00295A48" w:rsidRDefault="00681BBB">
      <w:pPr>
        <w:pStyle w:val="CRMDescriptionLabel"/>
      </w:pPr>
      <w:r w:rsidRPr="00295A48">
        <w:t>Examples:</w:t>
      </w:r>
    </w:p>
    <w:p w14:paraId="3F830343" w14:textId="77777777" w:rsidR="00642F8D" w:rsidRPr="00295A48" w:rsidRDefault="00681BBB">
      <w:pPr>
        <w:pStyle w:val="CRMExample"/>
        <w:numPr>
          <w:ilvl w:val="0"/>
          <w:numId w:val="13"/>
        </w:numPr>
      </w:pPr>
      <w:r w:rsidRPr="00295A48">
        <w:t>The formation of two slab deposit layers on the ground floor of Room 5 of the West House in ancient Akrotiri (A4)</w:t>
      </w:r>
      <w:r w:rsidRPr="00295A48">
        <w:rPr>
          <w:i/>
        </w:rPr>
        <w:t xml:space="preserve"> took matter from </w:t>
      </w:r>
      <w:r w:rsidRPr="00295A48">
        <w:t>the slabs of the collapsed upper storey’s paved floor. (Michailidou, 2001)</w:t>
      </w:r>
    </w:p>
    <w:p w14:paraId="2020F4F6" w14:textId="77777777" w:rsidR="00642F8D" w:rsidRPr="00295A48" w:rsidRDefault="00681BBB">
      <w:pPr>
        <w:pStyle w:val="CRMDescriptionLabel"/>
      </w:pPr>
      <w:r w:rsidRPr="00295A48">
        <w:t>In First Order Logic:</w:t>
      </w:r>
    </w:p>
    <w:p w14:paraId="2B62501E" w14:textId="77777777" w:rsidR="00642F8D" w:rsidRPr="00295A48" w:rsidRDefault="00681BBB">
      <w:pPr>
        <w:pStyle w:val="CRMFirstOrderLogic"/>
      </w:pPr>
      <w:r w:rsidRPr="00295A48">
        <w:t>AP9(</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A4(x)</w:t>
      </w:r>
    </w:p>
    <w:p w14:paraId="75A86510" w14:textId="77777777" w:rsidR="00642F8D" w:rsidRPr="00295A48" w:rsidRDefault="00681BBB">
      <w:pPr>
        <w:pStyle w:val="CRMFirstOrderLogic"/>
      </w:pPr>
      <w:r w:rsidRPr="00295A48">
        <w:t>AP9(</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S10(y) </w:t>
      </w:r>
    </w:p>
    <w:p w14:paraId="583A12AB" w14:textId="77777777" w:rsidR="00642F8D" w:rsidRPr="00295A48" w:rsidRDefault="00681BBB">
      <w:pPr>
        <w:pStyle w:val="CRMFirstOrderLogic"/>
      </w:pPr>
      <w:r w:rsidRPr="00295A48">
        <w:t>AP9(</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O18(x,y)</w:t>
      </w:r>
    </w:p>
    <w:p w14:paraId="46EB0DB3" w14:textId="77777777" w:rsidR="00642F8D" w:rsidRPr="00295A48" w:rsidRDefault="00681BBB">
      <w:pPr>
        <w:pStyle w:val="CRMPropertyLabel"/>
      </w:pPr>
      <w:bookmarkStart w:id="89" w:name="ap10"/>
      <w:bookmarkStart w:id="90" w:name="_toc2070"/>
      <w:bookmarkStart w:id="91" w:name="_Toc161593993"/>
      <w:bookmarkEnd w:id="89"/>
      <w:bookmarkEnd w:id="90"/>
      <w:r w:rsidRPr="00295A48">
        <w:t>AP10 destroyed (was destroyed by)</w:t>
      </w:r>
      <w:bookmarkEnd w:id="91"/>
    </w:p>
    <w:p w14:paraId="4279753A" w14:textId="77777777" w:rsidR="00642F8D" w:rsidRPr="00295A48" w:rsidRDefault="00681BBB">
      <w:pPr>
        <w:pStyle w:val="CRMDescriptionLabel"/>
      </w:pPr>
      <w:r w:rsidRPr="00295A48">
        <w:t>Domain:</w:t>
      </w:r>
    </w:p>
    <w:p w14:paraId="48930CCF" w14:textId="77777777" w:rsidR="00642F8D" w:rsidRPr="00295A48" w:rsidRDefault="00000000">
      <w:pPr>
        <w:pStyle w:val="CRMPropertyofEntity"/>
        <w:rPr>
          <w:u w:val="single"/>
        </w:rPr>
      </w:pPr>
      <w:hyperlink w:anchor="A1">
        <w:r w:rsidR="00681BBB" w:rsidRPr="00295A48">
          <w:rPr>
            <w:rStyle w:val="Hyperlink"/>
            <w:color w:val="auto"/>
          </w:rPr>
          <w:t>A1</w:t>
        </w:r>
      </w:hyperlink>
      <w:r w:rsidR="00681BBB" w:rsidRPr="00295A48">
        <w:t xml:space="preserve"> Excavation Processing Unit</w:t>
      </w:r>
    </w:p>
    <w:p w14:paraId="4C5F39C4" w14:textId="77777777" w:rsidR="00642F8D" w:rsidRPr="00295A48" w:rsidRDefault="00681BBB">
      <w:pPr>
        <w:pStyle w:val="CRMDescriptionLabel"/>
      </w:pPr>
      <w:r w:rsidRPr="00295A48">
        <w:t>Range:</w:t>
      </w:r>
    </w:p>
    <w:p w14:paraId="7C37E280" w14:textId="77777777" w:rsidR="00642F8D" w:rsidRPr="00295A48" w:rsidRDefault="00681BBB">
      <w:pPr>
        <w:pStyle w:val="CRMDomainRange"/>
        <w:rPr>
          <w:u w:val="single"/>
        </w:rPr>
      </w:pPr>
      <w:r w:rsidRPr="00295A48">
        <w:t>S22 Segment of Matter</w:t>
      </w:r>
    </w:p>
    <w:p w14:paraId="06F94197" w14:textId="77777777" w:rsidR="00642F8D" w:rsidRPr="00295A48" w:rsidRDefault="00681BBB">
      <w:pPr>
        <w:pStyle w:val="CRMDescriptionLabel"/>
      </w:pPr>
      <w:r w:rsidRPr="00295A48">
        <w:t>Subproperty of:</w:t>
      </w:r>
    </w:p>
    <w:p w14:paraId="2355DF5A" w14:textId="77777777" w:rsidR="00642F8D" w:rsidRPr="00295A48" w:rsidRDefault="00681BBB">
      <w:pPr>
        <w:pStyle w:val="CRMDomainRange"/>
      </w:pPr>
      <w:r w:rsidRPr="00295A48">
        <w:t>E64 End of Existence. P93 took out of existence (was taken out of existence by): E77 Persistent Item</w:t>
      </w:r>
    </w:p>
    <w:p w14:paraId="30663A97" w14:textId="77777777" w:rsidR="00642F8D" w:rsidRPr="00295A48" w:rsidRDefault="00681BBB">
      <w:pPr>
        <w:pStyle w:val="CRMDescriptionLabel"/>
      </w:pPr>
      <w:r w:rsidRPr="00295A48">
        <w:t>Quantification:</w:t>
      </w:r>
    </w:p>
    <w:p w14:paraId="5CE283DA" w14:textId="77777777" w:rsidR="00642F8D" w:rsidRPr="00295A48" w:rsidRDefault="00681BBB">
      <w:pPr>
        <w:pStyle w:val="CRMQuantification"/>
      </w:pPr>
      <w:r w:rsidRPr="00295A48">
        <w:t>one to many, necessary (</w:t>
      </w:r>
      <w:proofErr w:type="gramStart"/>
      <w:r w:rsidRPr="00295A48">
        <w:t>1,n</w:t>
      </w:r>
      <w:proofErr w:type="gramEnd"/>
      <w:r w:rsidRPr="00295A48">
        <w:t>:0,1)</w:t>
      </w:r>
    </w:p>
    <w:p w14:paraId="78E92998" w14:textId="77777777" w:rsidR="00642F8D" w:rsidRPr="00295A48" w:rsidRDefault="00681BBB">
      <w:pPr>
        <w:pStyle w:val="CRMDescriptionLabel"/>
      </w:pPr>
      <w:r w:rsidRPr="00295A48">
        <w:t>Scope note:</w:t>
      </w:r>
    </w:p>
    <w:p w14:paraId="23ED9F89" w14:textId="77777777" w:rsidR="00642F8D" w:rsidRPr="00295A48" w:rsidRDefault="00681BBB">
      <w:pPr>
        <w:pStyle w:val="CRMScopeNoteText"/>
      </w:pPr>
      <w:r w:rsidRPr="00295A48">
        <w:t>This property identifies the S22 Segment of Matter that was destroyed through an A1 Excavation Processing Unit. The spatial extent of the instance of S22 Segment of Matter is defined by the extent of the spatial 3-dimensional projection of the A1 Excavation Processing Unit. Depending on the granularity of the documented instance of A1 Excavation Processing Unit, different instances of S22 Segment of Matter may be identified by the A10 property.</w:t>
      </w:r>
    </w:p>
    <w:p w14:paraId="6E0E1339" w14:textId="77777777" w:rsidR="00642F8D" w:rsidRPr="00295A48" w:rsidRDefault="00681BBB">
      <w:pPr>
        <w:pStyle w:val="CRMDescriptionLabel"/>
      </w:pPr>
      <w:r w:rsidRPr="00295A48">
        <w:t>Examples:</w:t>
      </w:r>
      <w:r w:rsidRPr="00295A48">
        <w:tab/>
      </w:r>
    </w:p>
    <w:p w14:paraId="2D046459" w14:textId="77777777" w:rsidR="00642F8D" w:rsidRPr="00295A48" w:rsidRDefault="00681BBB">
      <w:pPr>
        <w:pStyle w:val="CRMExample"/>
        <w:numPr>
          <w:ilvl w:val="0"/>
          <w:numId w:val="13"/>
        </w:numPr>
      </w:pPr>
      <w:r w:rsidRPr="00295A48">
        <w:t xml:space="preserve">The complete excavation of Villa of the Mysteries in Pompeii, Italy (A1) </w:t>
      </w:r>
      <w:r w:rsidRPr="00295A48">
        <w:rPr>
          <w:i/>
        </w:rPr>
        <w:t>destroyed</w:t>
      </w:r>
      <w:r w:rsidRPr="00295A48">
        <w:t xml:space="preserve"> the stratum of ash, pumice, and other volcanic material (S22). (</w:t>
      </w:r>
      <w:r w:rsidRPr="00295A48">
        <w:rPr>
          <w:shd w:val="clear" w:color="auto" w:fill="FFFFFF"/>
        </w:rPr>
        <w:t>Maiuri, 1931)</w:t>
      </w:r>
    </w:p>
    <w:p w14:paraId="1C8A80E0" w14:textId="77777777" w:rsidR="00642F8D" w:rsidRPr="00295A48" w:rsidRDefault="00681BBB">
      <w:pPr>
        <w:pStyle w:val="CRMDescriptionLabel"/>
      </w:pPr>
      <w:r w:rsidRPr="00295A48">
        <w:lastRenderedPageBreak/>
        <w:t>In First Order Logic:</w:t>
      </w:r>
    </w:p>
    <w:p w14:paraId="087EE35A" w14:textId="77777777" w:rsidR="00642F8D" w:rsidRPr="00295A48" w:rsidRDefault="00681BBB">
      <w:pPr>
        <w:pStyle w:val="CRMFirstOrderLogic"/>
      </w:pPr>
      <w:r w:rsidRPr="00295A48">
        <w:t>AP10(</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A1(x)</w:t>
      </w:r>
    </w:p>
    <w:p w14:paraId="06E49C3C" w14:textId="77777777" w:rsidR="00642F8D" w:rsidRPr="00295A48" w:rsidRDefault="00681BBB">
      <w:pPr>
        <w:pStyle w:val="CRMFirstOrderLogic"/>
      </w:pPr>
      <w:r w:rsidRPr="00295A48">
        <w:t>AP10(</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S22(y) </w:t>
      </w:r>
    </w:p>
    <w:p w14:paraId="0B4A678B" w14:textId="77777777" w:rsidR="00642F8D" w:rsidRPr="00295A48" w:rsidRDefault="00681BBB">
      <w:pPr>
        <w:pStyle w:val="CRMFirstOrderLogic"/>
      </w:pPr>
      <w:r w:rsidRPr="00295A48">
        <w:t>AP10 (</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P13(x,y)</w:t>
      </w:r>
    </w:p>
    <w:p w14:paraId="4072E662" w14:textId="77777777" w:rsidR="00642F8D" w:rsidRPr="00295A48" w:rsidRDefault="00681BBB">
      <w:pPr>
        <w:pStyle w:val="CRMPropertyLabel"/>
      </w:pPr>
      <w:bookmarkStart w:id="92" w:name="ap11"/>
      <w:bookmarkStart w:id="93" w:name="_toc2087"/>
      <w:bookmarkStart w:id="94" w:name="_Toc161593994"/>
      <w:bookmarkEnd w:id="92"/>
      <w:bookmarkEnd w:id="93"/>
      <w:r w:rsidRPr="00295A48">
        <w:t>AP11 has physical relation to (is physical relation from)</w:t>
      </w:r>
      <w:bookmarkEnd w:id="94"/>
    </w:p>
    <w:p w14:paraId="12FD21DC" w14:textId="77777777" w:rsidR="00642F8D" w:rsidRPr="00295A48" w:rsidRDefault="00681BBB">
      <w:pPr>
        <w:pStyle w:val="CRMDescriptionLabel"/>
      </w:pPr>
      <w:r w:rsidRPr="00295A48">
        <w:t>Domain:</w:t>
      </w:r>
    </w:p>
    <w:p w14:paraId="1408A9C0" w14:textId="77777777" w:rsidR="00642F8D" w:rsidRPr="00295A48" w:rsidRDefault="00000000">
      <w:pPr>
        <w:pStyle w:val="CRMPropertyofEntity"/>
      </w:pPr>
      <w:hyperlink w:anchor="A8">
        <w:r w:rsidR="00681BBB" w:rsidRPr="00295A48">
          <w:rPr>
            <w:rStyle w:val="Hyperlink"/>
            <w:color w:val="auto"/>
          </w:rPr>
          <w:t>A8</w:t>
        </w:r>
      </w:hyperlink>
      <w:r w:rsidR="00681BBB" w:rsidRPr="00295A48">
        <w:t xml:space="preserve"> Stratigraphic Unit</w:t>
      </w:r>
    </w:p>
    <w:p w14:paraId="2B64E066" w14:textId="77777777" w:rsidR="00642F8D" w:rsidRPr="00295A48" w:rsidRDefault="00681BBB">
      <w:pPr>
        <w:pStyle w:val="CRMDescriptionLabel"/>
      </w:pPr>
      <w:r w:rsidRPr="00295A48">
        <w:t>Range:</w:t>
      </w:r>
    </w:p>
    <w:p w14:paraId="580184FE" w14:textId="77777777" w:rsidR="00642F8D" w:rsidRPr="00295A48" w:rsidRDefault="00000000">
      <w:pPr>
        <w:pStyle w:val="CRMDomainRange"/>
      </w:pPr>
      <w:hyperlink w:anchor="A8">
        <w:r w:rsidR="00681BBB" w:rsidRPr="00295A48">
          <w:rPr>
            <w:rStyle w:val="Hyperlink"/>
            <w:color w:val="auto"/>
          </w:rPr>
          <w:t>A8</w:t>
        </w:r>
      </w:hyperlink>
      <w:r w:rsidR="00681BBB" w:rsidRPr="00295A48">
        <w:t xml:space="preserve"> Stratigraphic Unit</w:t>
      </w:r>
    </w:p>
    <w:p w14:paraId="4D57D93E" w14:textId="77777777" w:rsidR="00642F8D" w:rsidRPr="00295A48" w:rsidRDefault="00681BBB">
      <w:pPr>
        <w:pStyle w:val="CRMDescriptionLabel"/>
      </w:pPr>
      <w:r w:rsidRPr="00295A48">
        <w:t>Quantification:</w:t>
      </w:r>
    </w:p>
    <w:p w14:paraId="3E35F89D" w14:textId="77777777" w:rsidR="00642F8D" w:rsidRPr="00295A48" w:rsidRDefault="00681BBB">
      <w:pPr>
        <w:pStyle w:val="CRMQuantification"/>
      </w:pPr>
      <w:r w:rsidRPr="00295A48">
        <w:t>many to many (</w:t>
      </w:r>
      <w:proofErr w:type="gramStart"/>
      <w:r w:rsidRPr="00295A48">
        <w:t>0,n</w:t>
      </w:r>
      <w:proofErr w:type="gramEnd"/>
      <w:r w:rsidRPr="00295A48">
        <w:t>:0,n)</w:t>
      </w:r>
    </w:p>
    <w:p w14:paraId="378F77C0" w14:textId="77777777" w:rsidR="00642F8D" w:rsidRPr="00295A48" w:rsidRDefault="00681BBB">
      <w:pPr>
        <w:pStyle w:val="CRMDescriptionLabel"/>
      </w:pPr>
      <w:r w:rsidRPr="00295A48">
        <w:t>Scope note:</w:t>
      </w:r>
    </w:p>
    <w:p w14:paraId="15F1DCFD" w14:textId="77777777" w:rsidR="00642F8D" w:rsidRPr="00295A48" w:rsidRDefault="00681BBB">
      <w:pPr>
        <w:pStyle w:val="CRMScopeNoteText"/>
      </w:pPr>
      <w:r w:rsidRPr="00295A48">
        <w:t>This property identifies the physical relationship between two A8 Stratigraphic Units. The described relationship may be between two adjacent instances of A2 Stratigraphic Volume Unit sharing a common interface (instance of A3 Stratigraphic Interface), between an instance of A2 Stratigraphic Volume Unit and one of its adjacent interfaces, such as human-made cuts or earthquake induced faults, or even between two intersecting interfaces.</w:t>
      </w:r>
    </w:p>
    <w:p w14:paraId="7AB7A063" w14:textId="77777777" w:rsidR="00642F8D" w:rsidRPr="00295A48" w:rsidRDefault="00681BBB">
      <w:pPr>
        <w:pStyle w:val="CRMScopeNoteText"/>
      </w:pPr>
      <w:r w:rsidRPr="00295A48">
        <w:t xml:space="preserve">The type of physical relationships found between stratigraphic units in archaeological or geological documentation is documented through the property AP11.1 has type. The type applies to the direction from the domain to the range of the property </w:t>
      </w:r>
      <w:r w:rsidRPr="00295A48">
        <w:rPr>
          <w:i/>
        </w:rPr>
        <w:t>AP11 has physical relation to (is physically related from).</w:t>
      </w:r>
      <w:r w:rsidRPr="00295A48">
        <w:t xml:space="preserve"> The type of physical relationship typically constitutes strong evidence for the sequence of genesis of the related stratigraphic units, which can be documented by the property </w:t>
      </w:r>
      <w:r w:rsidRPr="00295A48">
        <w:rPr>
          <w:i/>
        </w:rPr>
        <w:t>AP13</w:t>
      </w:r>
      <w:r w:rsidRPr="00295A48">
        <w:t xml:space="preserve"> </w:t>
      </w:r>
      <w:r w:rsidRPr="00295A48">
        <w:rPr>
          <w:i/>
        </w:rPr>
        <w:t>has stratigraphic relation to (is stratigraphically related by).</w:t>
      </w:r>
      <w:r w:rsidRPr="00295A48">
        <w:t xml:space="preserve"> The type may either pertain to a relative topology, such as the one being “under” the other, or to the fine-structure of the interface between them, such as a layer of concrete having filled out earlier micro-cavities in various directions in the interface before solidifying.</w:t>
      </w:r>
    </w:p>
    <w:p w14:paraId="7190E4EE" w14:textId="77777777" w:rsidR="00642F8D" w:rsidRPr="00295A48" w:rsidRDefault="00681BBB">
      <w:pPr>
        <w:pStyle w:val="CRMDescriptionLabel"/>
      </w:pPr>
      <w:r w:rsidRPr="00295A48">
        <w:t>Examples:</w:t>
      </w:r>
      <w:r w:rsidRPr="00295A48">
        <w:tab/>
      </w:r>
    </w:p>
    <w:p w14:paraId="5EAB7F1C" w14:textId="6C72DB39" w:rsidR="00642F8D" w:rsidRPr="00295A48" w:rsidRDefault="00681BBB" w:rsidP="00B61313">
      <w:pPr>
        <w:pStyle w:val="ListParagraph"/>
        <w:numPr>
          <w:ilvl w:val="0"/>
          <w:numId w:val="19"/>
        </w:numPr>
      </w:pPr>
      <w:r w:rsidRPr="00295A48">
        <w:t xml:space="preserve">The layer of burned remains of the log building in Søndre gate, Trondheim, Norway, (A8) </w:t>
      </w:r>
      <w:r w:rsidRPr="00213CC5">
        <w:rPr>
          <w:i/>
        </w:rPr>
        <w:t xml:space="preserve">has physical relation to </w:t>
      </w:r>
      <w:r w:rsidRPr="00295A48">
        <w:t>under</w:t>
      </w:r>
      <w:r w:rsidRPr="00213CC5">
        <w:rPr>
          <w:i/>
        </w:rPr>
        <w:t xml:space="preserve"> </w:t>
      </w:r>
      <w:r w:rsidRPr="00295A48">
        <w:t>the foundation of the church of St. Clements (A8).</w:t>
      </w:r>
      <w:r w:rsidR="00213CC5">
        <w:t xml:space="preserve"> (</w:t>
      </w:r>
      <w:r w:rsidR="00213CC5" w:rsidRPr="00213CC5">
        <w:rPr>
          <w:rFonts w:eastAsia="Noto Serif CJK SC" w:cs="Lohit Devanagari"/>
          <w:kern w:val="2"/>
          <w:szCs w:val="24"/>
          <w:lang w:eastAsia="zh-CN" w:bidi="hi-IN"/>
        </w:rPr>
        <w:t>Norwegian Institute for Cultural Heritage Research, 201</w:t>
      </w:r>
      <w:r w:rsidR="00213CC5">
        <w:rPr>
          <w:rFonts w:eastAsia="Noto Serif CJK SC" w:cs="Lohit Devanagari"/>
          <w:kern w:val="2"/>
          <w:szCs w:val="24"/>
          <w:lang w:eastAsia="zh-CN" w:bidi="hi-IN"/>
        </w:rPr>
        <w:t>8</w:t>
      </w:r>
      <w:r w:rsidR="00213CC5" w:rsidRPr="00213CC5">
        <w:rPr>
          <w:rFonts w:eastAsia="Noto Serif CJK SC" w:cs="Lohit Devanagari"/>
          <w:kern w:val="2"/>
          <w:szCs w:val="24"/>
          <w:lang w:eastAsia="zh-CN" w:bidi="hi-IN"/>
        </w:rPr>
        <w:t>)</w:t>
      </w:r>
    </w:p>
    <w:p w14:paraId="743850BA" w14:textId="77777777" w:rsidR="00642F8D" w:rsidRPr="00295A48" w:rsidRDefault="00681BBB">
      <w:pPr>
        <w:pStyle w:val="CRMExample"/>
        <w:numPr>
          <w:ilvl w:val="0"/>
          <w:numId w:val="19"/>
        </w:numPr>
      </w:pPr>
      <w:r w:rsidRPr="00295A48">
        <w:t xml:space="preserve">The floors at B of the building 1 in Çatalhöyük, Turkey (A8) </w:t>
      </w:r>
      <w:r w:rsidRPr="00295A48">
        <w:rPr>
          <w:rStyle w:val="CRMExampleProperty"/>
        </w:rPr>
        <w:t>has physical relation</w:t>
      </w:r>
      <w:r w:rsidRPr="00295A48">
        <w:rPr>
          <w:i/>
        </w:rPr>
        <w:t xml:space="preserve"> to</w:t>
      </w:r>
      <w:r w:rsidRPr="00295A48">
        <w:t xml:space="preserve"> wall C (A8) </w:t>
      </w:r>
      <w:r w:rsidRPr="00295A48">
        <w:rPr>
          <w:i/>
        </w:rPr>
        <w:t>has type</w:t>
      </w:r>
      <w:r w:rsidRPr="00295A48">
        <w:t xml:space="preserve"> runs up to (E55) [as observed initially] (Hodder, 1999)</w:t>
      </w:r>
    </w:p>
    <w:p w14:paraId="2F7DDD91" w14:textId="77777777" w:rsidR="00642F8D" w:rsidRPr="00295A48" w:rsidRDefault="00681BBB">
      <w:pPr>
        <w:pStyle w:val="CRMExample"/>
        <w:numPr>
          <w:ilvl w:val="0"/>
          <w:numId w:val="19"/>
        </w:numPr>
      </w:pPr>
      <w:r w:rsidRPr="00295A48">
        <w:t xml:space="preserve">The wall C of the building 1 in Çatalhöyük, Turkey (A8) </w:t>
      </w:r>
      <w:r w:rsidRPr="00295A48">
        <w:rPr>
          <w:i/>
        </w:rPr>
        <w:t>has physical relation to</w:t>
      </w:r>
      <w:r w:rsidRPr="00295A48">
        <w:t xml:space="preserve"> the floors at B (A8) </w:t>
      </w:r>
      <w:r w:rsidRPr="00295A48">
        <w:rPr>
          <w:i/>
        </w:rPr>
        <w:t>has type</w:t>
      </w:r>
      <w:r w:rsidRPr="00295A48">
        <w:t xml:space="preserve"> inserted by cut (E55) [as observed finally] (Hodder, 1999)</w:t>
      </w:r>
    </w:p>
    <w:p w14:paraId="0AA9D008" w14:textId="77777777" w:rsidR="00642F8D" w:rsidRPr="00295A48" w:rsidRDefault="00681BBB">
      <w:pPr>
        <w:pStyle w:val="CRMExample"/>
        <w:numPr>
          <w:ilvl w:val="0"/>
          <w:numId w:val="19"/>
        </w:numPr>
      </w:pPr>
      <w:r w:rsidRPr="00295A48">
        <w:t xml:space="preserve">The wall C of the building 1 in Çatalhöyük, Turkey (A8) </w:t>
      </w:r>
      <w:r w:rsidRPr="00295A48">
        <w:rPr>
          <w:i/>
        </w:rPr>
        <w:t>has physical relation to</w:t>
      </w:r>
      <w:r w:rsidRPr="00295A48">
        <w:t xml:space="preserve"> wall D (A8) </w:t>
      </w:r>
      <w:r w:rsidRPr="00295A48">
        <w:rPr>
          <w:i/>
        </w:rPr>
        <w:t>has type</w:t>
      </w:r>
      <w:r w:rsidRPr="00295A48">
        <w:t xml:space="preserve"> abuts on (E55). (Hodder, 1999)</w:t>
      </w:r>
    </w:p>
    <w:p w14:paraId="2F9E79E8" w14:textId="4225FC58" w:rsidR="00642F8D" w:rsidRPr="00295A48" w:rsidRDefault="00681BBB">
      <w:pPr>
        <w:pStyle w:val="CRMExample"/>
        <w:numPr>
          <w:ilvl w:val="0"/>
          <w:numId w:val="19"/>
        </w:numPr>
      </w:pPr>
      <w:r w:rsidRPr="00295A48">
        <w:t xml:space="preserve">The wall D of the building 1 in Çatalhöyük, Turkey (A8) </w:t>
      </w:r>
      <w:r w:rsidRPr="00295A48">
        <w:rPr>
          <w:i/>
        </w:rPr>
        <w:t>has physical relation to</w:t>
      </w:r>
      <w:r w:rsidRPr="00295A48">
        <w:t xml:space="preserve"> the floors </w:t>
      </w:r>
      <w:r>
        <w:t xml:space="preserve">at </w:t>
      </w:r>
      <w:r w:rsidRPr="00295A48">
        <w:t>B</w:t>
      </w:r>
      <w:r w:rsidR="00B61313">
        <w:t xml:space="preserve"> </w:t>
      </w:r>
      <w:r w:rsidRPr="00295A48">
        <w:t xml:space="preserve">(A8) </w:t>
      </w:r>
      <w:r w:rsidRPr="00295A48">
        <w:rPr>
          <w:i/>
        </w:rPr>
        <w:t>has type</w:t>
      </w:r>
      <w:r w:rsidRPr="00295A48">
        <w:t xml:space="preserve"> on top of (E55). (Hodder, 1999)</w:t>
      </w:r>
    </w:p>
    <w:p w14:paraId="6DB77931" w14:textId="77777777" w:rsidR="00642F8D" w:rsidRPr="00295A48" w:rsidRDefault="00681BBB">
      <w:pPr>
        <w:pStyle w:val="CRMDescriptionLabel"/>
      </w:pPr>
      <w:r w:rsidRPr="00295A48">
        <w:t>In First Order Logic:</w:t>
      </w:r>
    </w:p>
    <w:p w14:paraId="32B14AAE" w14:textId="77777777" w:rsidR="00642F8D" w:rsidRPr="00295A48" w:rsidRDefault="00681BBB">
      <w:pPr>
        <w:pStyle w:val="CRMFirstOrderLogic"/>
      </w:pPr>
      <w:r w:rsidRPr="00295A48">
        <w:t>AP11(</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A8(x)</w:t>
      </w:r>
    </w:p>
    <w:p w14:paraId="568AD50B" w14:textId="77777777" w:rsidR="00642F8D" w:rsidRPr="00295A48" w:rsidRDefault="00681BBB">
      <w:pPr>
        <w:pStyle w:val="CRMFirstOrderLogic"/>
      </w:pPr>
      <w:r w:rsidRPr="00295A48">
        <w:t>AP11(</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A8 (y) </w:t>
      </w:r>
    </w:p>
    <w:p w14:paraId="271BED0D" w14:textId="77777777" w:rsidR="00642F8D" w:rsidRPr="00646933" w:rsidRDefault="00681BBB">
      <w:pPr>
        <w:pStyle w:val="CRMFirstOrderLogic"/>
      </w:pPr>
      <w:r w:rsidRPr="00646933">
        <w:t>AP11.1 (</w:t>
      </w:r>
      <w:proofErr w:type="gramStart"/>
      <w:r w:rsidRPr="00646933">
        <w:t>x,y</w:t>
      </w:r>
      <w:proofErr w:type="gramEnd"/>
      <w:r w:rsidRPr="00646933">
        <w:t xml:space="preserve">,z) </w:t>
      </w:r>
      <w:r w:rsidRPr="00646933">
        <w:rPr>
          <w:rFonts w:ascii="Cambria Math" w:eastAsia="Cambria Math" w:hAnsi="Cambria Math" w:cs="Cambria Math"/>
        </w:rPr>
        <w:t>⇒</w:t>
      </w:r>
      <w:r w:rsidRPr="00646933">
        <w:t xml:space="preserve"> [AP11 (x,y) </w:t>
      </w:r>
      <w:r w:rsidRPr="00646933">
        <w:rPr>
          <w:rFonts w:ascii="Cambria Math" w:eastAsia="Cambria Math" w:hAnsi="Cambria Math" w:cs="Cambria Math"/>
        </w:rPr>
        <w:t>∧</w:t>
      </w:r>
      <w:r w:rsidRPr="00646933">
        <w:t xml:space="preserve"> E55(z)]</w:t>
      </w:r>
    </w:p>
    <w:p w14:paraId="7561CE55" w14:textId="77777777" w:rsidR="00642F8D" w:rsidRPr="00295A48" w:rsidRDefault="00681BBB">
      <w:pPr>
        <w:pStyle w:val="CRMDescriptionLabel"/>
      </w:pPr>
      <w:r w:rsidRPr="00295A48">
        <w:t>Properties:</w:t>
      </w:r>
    </w:p>
    <w:p w14:paraId="44357F13" w14:textId="77777777" w:rsidR="00642F8D" w:rsidRPr="00295A48" w:rsidRDefault="00681BBB">
      <w:pPr>
        <w:pStyle w:val="CRMPropertyofEntity"/>
      </w:pPr>
      <w:r w:rsidRPr="00295A48">
        <w:t>AP11.1 has type: E55 Type</w:t>
      </w:r>
    </w:p>
    <w:p w14:paraId="5358E0D4" w14:textId="77777777" w:rsidR="00642F8D" w:rsidRPr="00295A48" w:rsidRDefault="00681BBB">
      <w:pPr>
        <w:pStyle w:val="CRMPropertyLabel"/>
      </w:pPr>
      <w:bookmarkStart w:id="95" w:name="ap12"/>
      <w:bookmarkStart w:id="96" w:name="_toc2109"/>
      <w:bookmarkStart w:id="97" w:name="_Toc161593995"/>
      <w:bookmarkEnd w:id="95"/>
      <w:bookmarkEnd w:id="96"/>
      <w:r w:rsidRPr="00295A48">
        <w:lastRenderedPageBreak/>
        <w:t>AP12 confines (is confined by)</w:t>
      </w:r>
      <w:bookmarkEnd w:id="97"/>
    </w:p>
    <w:p w14:paraId="13B6188F" w14:textId="77777777" w:rsidR="00642F8D" w:rsidRPr="00295A48" w:rsidRDefault="00681BBB">
      <w:pPr>
        <w:pStyle w:val="CRMDescriptionLabel"/>
      </w:pPr>
      <w:r w:rsidRPr="00295A48">
        <w:t>Domain:</w:t>
      </w:r>
    </w:p>
    <w:p w14:paraId="4BD8DCDF" w14:textId="77777777" w:rsidR="00642F8D" w:rsidRPr="00295A48" w:rsidRDefault="00000000">
      <w:pPr>
        <w:pStyle w:val="CRMPropertyofEntity"/>
      </w:pPr>
      <w:hyperlink w:anchor="A3">
        <w:r w:rsidR="00681BBB" w:rsidRPr="00295A48">
          <w:rPr>
            <w:rStyle w:val="Hyperlink"/>
            <w:color w:val="auto"/>
          </w:rPr>
          <w:t>A3</w:t>
        </w:r>
      </w:hyperlink>
      <w:r w:rsidR="00681BBB" w:rsidRPr="00295A48">
        <w:t xml:space="preserve"> Stratigraphic Interface</w:t>
      </w:r>
    </w:p>
    <w:p w14:paraId="599E3652" w14:textId="77777777" w:rsidR="00642F8D" w:rsidRPr="00295A48" w:rsidRDefault="00681BBB">
      <w:pPr>
        <w:pStyle w:val="CRMDescriptionLabel"/>
      </w:pPr>
      <w:r w:rsidRPr="00295A48">
        <w:t>Range:</w:t>
      </w:r>
    </w:p>
    <w:p w14:paraId="2596C36E" w14:textId="77777777" w:rsidR="00642F8D" w:rsidRPr="00295A48" w:rsidRDefault="00000000">
      <w:pPr>
        <w:pStyle w:val="CRMDomainRange"/>
      </w:pPr>
      <w:hyperlink w:anchor="A2">
        <w:r w:rsidR="00681BBB" w:rsidRPr="00295A48">
          <w:rPr>
            <w:rStyle w:val="Hyperlink"/>
            <w:color w:val="auto"/>
          </w:rPr>
          <w:t>A2</w:t>
        </w:r>
      </w:hyperlink>
      <w:r w:rsidR="00681BBB" w:rsidRPr="00295A48">
        <w:t xml:space="preserve"> Stratigraphic Volume Unit </w:t>
      </w:r>
    </w:p>
    <w:p w14:paraId="23D40C0F" w14:textId="77777777" w:rsidR="00642F8D" w:rsidRPr="00295A48" w:rsidRDefault="00681BBB">
      <w:pPr>
        <w:pStyle w:val="CRMDescriptionLabel"/>
      </w:pPr>
      <w:r w:rsidRPr="00295A48">
        <w:t>Superproperty of:</w:t>
      </w:r>
    </w:p>
    <w:p w14:paraId="18DF5EAA" w14:textId="77777777" w:rsidR="00642F8D" w:rsidRPr="00295A48" w:rsidRDefault="00681BBB">
      <w:pPr>
        <w:pStyle w:val="CRMDomainRange"/>
      </w:pPr>
      <w:r w:rsidRPr="00295A48">
        <w:t>S20 Rigid Physical Feature. O7 confined (was confined by): S10 Material Substantial</w:t>
      </w:r>
    </w:p>
    <w:p w14:paraId="4C3F509C" w14:textId="77777777" w:rsidR="00642F8D" w:rsidRPr="00295A48" w:rsidRDefault="00681BBB">
      <w:pPr>
        <w:pStyle w:val="CRMDescriptionLabel"/>
      </w:pPr>
      <w:r w:rsidRPr="00295A48">
        <w:t>Scope note:</w:t>
      </w:r>
    </w:p>
    <w:p w14:paraId="34045AFF" w14:textId="77777777" w:rsidR="00642F8D" w:rsidRPr="00295A48" w:rsidRDefault="00681BBB">
      <w:pPr>
        <w:pStyle w:val="CRMScopeNoteText"/>
      </w:pPr>
      <w:r w:rsidRPr="00295A48">
        <w:t>This property identifies partly or completely the surface (A3 Stratigraphic Interface) of an A2 Stratigraphic Volume Unit. One A3 Stratigraphic Interface may confine two or more A2 Stratigraphic Volume Units.</w:t>
      </w:r>
    </w:p>
    <w:p w14:paraId="2623B8D0" w14:textId="77777777" w:rsidR="00642F8D" w:rsidRPr="00295A48" w:rsidRDefault="00681BBB">
      <w:pPr>
        <w:pStyle w:val="CRMDescriptionLabel"/>
      </w:pPr>
      <w:r w:rsidRPr="00295A48">
        <w:t>Examples:</w:t>
      </w:r>
      <w:r w:rsidRPr="00295A48">
        <w:tab/>
      </w:r>
    </w:p>
    <w:p w14:paraId="4375C4AD" w14:textId="77777777" w:rsidR="00642F8D" w:rsidRPr="00295A48" w:rsidRDefault="00681BBB">
      <w:pPr>
        <w:pStyle w:val="CRMExample"/>
        <w:numPr>
          <w:ilvl w:val="0"/>
          <w:numId w:val="15"/>
        </w:numPr>
      </w:pPr>
      <w:r w:rsidRPr="00295A48">
        <w:t>The Stratigraphic Interface “[19]” (A3) confines the Stratigraphic Volume Unit “(2)” (A2) –see Figure 4a, above.</w:t>
      </w:r>
    </w:p>
    <w:p w14:paraId="1806F4C5" w14:textId="77777777" w:rsidR="00642F8D" w:rsidRPr="00295A48" w:rsidRDefault="00681BBB">
      <w:pPr>
        <w:pStyle w:val="CRMPropertyLabel"/>
      </w:pPr>
      <w:bookmarkStart w:id="98" w:name="ap13"/>
      <w:bookmarkStart w:id="99" w:name="_toc2120"/>
      <w:bookmarkStart w:id="100" w:name="_Toc161593996"/>
      <w:bookmarkEnd w:id="98"/>
      <w:bookmarkEnd w:id="99"/>
      <w:r w:rsidRPr="00295A48">
        <w:t>AP13 has stratigraphic relation to (is stratigraphic relation of)</w:t>
      </w:r>
      <w:bookmarkEnd w:id="100"/>
    </w:p>
    <w:p w14:paraId="5DE8EDD3" w14:textId="77777777" w:rsidR="00642F8D" w:rsidRPr="00295A48" w:rsidRDefault="00681BBB">
      <w:pPr>
        <w:pStyle w:val="CRMDescriptionLabel"/>
      </w:pPr>
      <w:r w:rsidRPr="00295A48">
        <w:t>Domain:</w:t>
      </w:r>
    </w:p>
    <w:p w14:paraId="4BF8A3B3" w14:textId="77777777" w:rsidR="00642F8D" w:rsidRPr="00295A48" w:rsidRDefault="00000000">
      <w:pPr>
        <w:pStyle w:val="CRMPropertyofEntity"/>
      </w:pPr>
      <w:hyperlink w:anchor="A5">
        <w:r w:rsidR="00681BBB" w:rsidRPr="00295A48">
          <w:rPr>
            <w:rStyle w:val="Hyperlink"/>
            <w:color w:val="auto"/>
          </w:rPr>
          <w:t>A5</w:t>
        </w:r>
      </w:hyperlink>
      <w:r w:rsidR="00681BBB" w:rsidRPr="00295A48">
        <w:t xml:space="preserve"> Stratigraphic Modification</w:t>
      </w:r>
    </w:p>
    <w:p w14:paraId="1CACE106" w14:textId="77777777" w:rsidR="00642F8D" w:rsidRPr="00295A48" w:rsidRDefault="00681BBB">
      <w:pPr>
        <w:pStyle w:val="CRMDescriptionLabel"/>
      </w:pPr>
      <w:r w:rsidRPr="00295A48">
        <w:t>Range:</w:t>
      </w:r>
    </w:p>
    <w:p w14:paraId="2F41523C" w14:textId="77777777" w:rsidR="00642F8D" w:rsidRPr="00295A48" w:rsidRDefault="00000000">
      <w:pPr>
        <w:pStyle w:val="CRMDomainRange"/>
      </w:pPr>
      <w:hyperlink w:anchor="A5">
        <w:r w:rsidR="00681BBB" w:rsidRPr="00295A48">
          <w:rPr>
            <w:rStyle w:val="Hyperlink"/>
            <w:color w:val="auto"/>
          </w:rPr>
          <w:t>A5</w:t>
        </w:r>
      </w:hyperlink>
      <w:r w:rsidR="00681BBB" w:rsidRPr="00295A48">
        <w:t xml:space="preserve"> Stratigraphic Modification</w:t>
      </w:r>
    </w:p>
    <w:p w14:paraId="77FCA455" w14:textId="77777777" w:rsidR="00642F8D" w:rsidRPr="00295A48" w:rsidRDefault="00681BBB">
      <w:pPr>
        <w:pStyle w:val="CRMDescriptionLabel"/>
      </w:pPr>
      <w:r w:rsidRPr="00295A48">
        <w:t>Quantification:</w:t>
      </w:r>
    </w:p>
    <w:p w14:paraId="3239373B" w14:textId="77777777" w:rsidR="00642F8D" w:rsidRPr="00295A48" w:rsidRDefault="00681BBB">
      <w:pPr>
        <w:pStyle w:val="CRMQuantification"/>
      </w:pPr>
      <w:r w:rsidRPr="00295A48">
        <w:t>one to many (</w:t>
      </w:r>
      <w:proofErr w:type="gramStart"/>
      <w:r w:rsidRPr="00295A48">
        <w:t>0,n</w:t>
      </w:r>
      <w:proofErr w:type="gramEnd"/>
      <w:r w:rsidRPr="00295A48">
        <w:t>:0,1)</w:t>
      </w:r>
    </w:p>
    <w:p w14:paraId="5808B111" w14:textId="77777777" w:rsidR="00642F8D" w:rsidRPr="00295A48" w:rsidRDefault="00681BBB">
      <w:pPr>
        <w:pStyle w:val="CRMDescriptionLabel"/>
      </w:pPr>
      <w:r w:rsidRPr="00295A48">
        <w:t>Scope note:</w:t>
      </w:r>
    </w:p>
    <w:p w14:paraId="607DC2D3" w14:textId="77777777" w:rsidR="00642F8D" w:rsidRPr="00295A48" w:rsidRDefault="00681BBB">
      <w:pPr>
        <w:pStyle w:val="CRMScopeNoteText"/>
      </w:pPr>
      <w:r w:rsidRPr="00295A48">
        <w:t>This property identifies the stratigraphic relation between two A5 Stratigraphic Modification events. This relation may be inferred from the kind of physical relation that exists between the two AP 8 Stratigraphic Units that have been created or modified during the corresponding A5 Stratigraphic Modification events. The type of stratigraphic relationships in archaeological documentation assigned to two A5 Stratigraphic Modification events is documented through the property AP 13.1 has type.</w:t>
      </w:r>
    </w:p>
    <w:p w14:paraId="53A7F6D6" w14:textId="77777777" w:rsidR="00642F8D" w:rsidRPr="00295A48" w:rsidRDefault="00681BBB">
      <w:pPr>
        <w:pStyle w:val="CRMDescriptionLabel"/>
      </w:pPr>
      <w:r w:rsidRPr="00295A48">
        <w:t>Examples:</w:t>
      </w:r>
      <w:r w:rsidRPr="00295A48">
        <w:tab/>
      </w:r>
    </w:p>
    <w:p w14:paraId="6DB555F1" w14:textId="1ACC922A" w:rsidR="00642F8D" w:rsidRPr="00295A48" w:rsidRDefault="00681BBB">
      <w:pPr>
        <w:pStyle w:val="CRMExample"/>
        <w:numPr>
          <w:ilvl w:val="0"/>
          <w:numId w:val="15"/>
        </w:numPr>
        <w:rPr>
          <w:rFonts w:ascii="Calibri" w:eastAsia="Calibri" w:hAnsi="Calibri" w:cs="Calibri"/>
          <w:sz w:val="24"/>
        </w:rPr>
      </w:pPr>
      <w:r w:rsidRPr="00295A48">
        <w:t xml:space="preserve">The burning of the log building in Søndre gate, Trondheim, Norway, (A5) </w:t>
      </w:r>
      <w:r w:rsidRPr="00213CC5">
        <w:rPr>
          <w:i/>
        </w:rPr>
        <w:t xml:space="preserve">has stratigraphic relation to </w:t>
      </w:r>
      <w:r w:rsidRPr="00295A48">
        <w:t xml:space="preserve">the laying of the foundation for the church of St. Clements (A5) </w:t>
      </w:r>
      <w:r w:rsidRPr="00213CC5">
        <w:rPr>
          <w:i/>
        </w:rPr>
        <w:t>has type</w:t>
      </w:r>
      <w:r w:rsidRPr="00295A48">
        <w:t xml:space="preserve"> earlier (E55). (</w:t>
      </w:r>
      <w:r w:rsidR="00B61313" w:rsidRPr="00B61313">
        <w:t>Norwegian Institute for Cultural Heritage Research, 2018</w:t>
      </w:r>
      <w:r w:rsidR="00B61313">
        <w:t>)</w:t>
      </w:r>
    </w:p>
    <w:p w14:paraId="60AEF576" w14:textId="77777777" w:rsidR="00642F8D" w:rsidRPr="00295A48" w:rsidRDefault="00681BBB">
      <w:pPr>
        <w:pStyle w:val="CRMExample"/>
        <w:numPr>
          <w:ilvl w:val="0"/>
          <w:numId w:val="15"/>
        </w:numPr>
      </w:pPr>
      <w:r w:rsidRPr="00295A48">
        <w:t xml:space="preserve">The production of the floors at B of the building 1 in Çatalhöyük, Turkey (E12) </w:t>
      </w:r>
      <w:r w:rsidRPr="00295A48">
        <w:rPr>
          <w:i/>
        </w:rPr>
        <w:t>has stratigraphic relation to</w:t>
      </w:r>
      <w:r w:rsidRPr="00295A48">
        <w:t xml:space="preserve"> the production of wall C (E12) </w:t>
      </w:r>
      <w:r w:rsidRPr="00295A48">
        <w:rPr>
          <w:i/>
        </w:rPr>
        <w:t>has type</w:t>
      </w:r>
      <w:r w:rsidRPr="00295A48">
        <w:t xml:space="preserve"> after (E55). [as observed initially, see AP11] (Hodder, 1999)</w:t>
      </w:r>
    </w:p>
    <w:p w14:paraId="330B93E6" w14:textId="77777777" w:rsidR="00642F8D" w:rsidRPr="00295A48" w:rsidRDefault="00681BBB">
      <w:pPr>
        <w:pStyle w:val="CRMExample"/>
        <w:numPr>
          <w:ilvl w:val="0"/>
          <w:numId w:val="15"/>
        </w:numPr>
      </w:pPr>
      <w:r w:rsidRPr="00295A48">
        <w:t xml:space="preserve">The production of wall C of the building 1 in Çatalhöyük, Turkey (A5) </w:t>
      </w:r>
      <w:r w:rsidRPr="00295A48">
        <w:rPr>
          <w:i/>
        </w:rPr>
        <w:t>has stratigraphic relation</w:t>
      </w:r>
      <w:r w:rsidRPr="00295A48">
        <w:t xml:space="preserve"> </w:t>
      </w:r>
      <w:r w:rsidRPr="00295A48">
        <w:rPr>
          <w:i/>
        </w:rPr>
        <w:t>to</w:t>
      </w:r>
      <w:r w:rsidRPr="00295A48">
        <w:t xml:space="preserve"> the production of the floors at B (A5) </w:t>
      </w:r>
      <w:r w:rsidRPr="00295A48">
        <w:rPr>
          <w:i/>
        </w:rPr>
        <w:t>has type</w:t>
      </w:r>
      <w:r w:rsidRPr="00295A48">
        <w:t xml:space="preserve"> after (E55). [as observed finally, see AP11] (</w:t>
      </w:r>
      <w:proofErr w:type="gramStart"/>
      <w:r w:rsidRPr="00295A48">
        <w:t>Hodder,,</w:t>
      </w:r>
      <w:proofErr w:type="gramEnd"/>
      <w:r w:rsidRPr="00295A48">
        <w:t xml:space="preserve"> 1999)</w:t>
      </w:r>
    </w:p>
    <w:p w14:paraId="5E35A4D6" w14:textId="77777777" w:rsidR="00642F8D" w:rsidRPr="00295A48" w:rsidRDefault="00681BBB">
      <w:pPr>
        <w:pStyle w:val="CRMExample"/>
        <w:numPr>
          <w:ilvl w:val="0"/>
          <w:numId w:val="15"/>
        </w:numPr>
      </w:pPr>
      <w:r w:rsidRPr="00295A48">
        <w:t xml:space="preserve">The production of the wall C of the building 1 in Çatalhöyük, Turkey (A5) </w:t>
      </w:r>
      <w:r w:rsidRPr="00295A48">
        <w:rPr>
          <w:i/>
        </w:rPr>
        <w:t>has stratigraphic relation</w:t>
      </w:r>
      <w:r w:rsidRPr="00295A48">
        <w:t xml:space="preserve"> </w:t>
      </w:r>
      <w:r w:rsidRPr="00295A48">
        <w:rPr>
          <w:i/>
        </w:rPr>
        <w:t>to</w:t>
      </w:r>
      <w:r w:rsidRPr="00295A48">
        <w:t xml:space="preserve"> the production of wall D (A5) </w:t>
      </w:r>
      <w:r w:rsidRPr="00295A48">
        <w:rPr>
          <w:i/>
        </w:rPr>
        <w:t>has type</w:t>
      </w:r>
      <w:r w:rsidRPr="00295A48">
        <w:t xml:space="preserve"> after (E55). [See AP11] (Hodder, 1999)</w:t>
      </w:r>
    </w:p>
    <w:p w14:paraId="4B018E1E" w14:textId="77777777" w:rsidR="00642F8D" w:rsidRPr="00295A48" w:rsidRDefault="00681BBB">
      <w:pPr>
        <w:pStyle w:val="CRMExample"/>
        <w:numPr>
          <w:ilvl w:val="0"/>
          <w:numId w:val="15"/>
        </w:numPr>
      </w:pPr>
      <w:r w:rsidRPr="00295A48">
        <w:t xml:space="preserve">The production of the wall D of the building 1 in Çatalhöyük, Turkey (A5) </w:t>
      </w:r>
      <w:r w:rsidRPr="00295A48">
        <w:rPr>
          <w:i/>
        </w:rPr>
        <w:t>has stratigraphic relation</w:t>
      </w:r>
      <w:r w:rsidRPr="00295A48">
        <w:t xml:space="preserve"> </w:t>
      </w:r>
      <w:r w:rsidRPr="00295A48">
        <w:rPr>
          <w:i/>
        </w:rPr>
        <w:t>to</w:t>
      </w:r>
      <w:r w:rsidRPr="00295A48">
        <w:t xml:space="preserve"> the production of the floors B’ (A5) </w:t>
      </w:r>
      <w:r w:rsidRPr="00295A48">
        <w:rPr>
          <w:i/>
        </w:rPr>
        <w:t>has type</w:t>
      </w:r>
      <w:r w:rsidRPr="00295A48">
        <w:t xml:space="preserve"> after (E55). [See AP11] (Hodder, 1999)</w:t>
      </w:r>
    </w:p>
    <w:p w14:paraId="15B5EFB7" w14:textId="77777777" w:rsidR="00642F8D" w:rsidRPr="00295A48" w:rsidRDefault="00681BBB">
      <w:pPr>
        <w:pStyle w:val="CRMDescriptionLabel"/>
      </w:pPr>
      <w:r w:rsidRPr="00295A48">
        <w:t>Properties:</w:t>
      </w:r>
      <w:r w:rsidRPr="00295A48">
        <w:tab/>
      </w:r>
      <w:r w:rsidRPr="00295A48">
        <w:tab/>
      </w:r>
    </w:p>
    <w:p w14:paraId="7FB9F8A6" w14:textId="77777777" w:rsidR="00642F8D" w:rsidRPr="00295A48" w:rsidRDefault="00681BBB">
      <w:pPr>
        <w:pStyle w:val="CRMPropertyofEntity"/>
        <w:rPr>
          <w:rFonts w:ascii="MS Mincho" w:eastAsia="MS Mincho" w:hAnsi="MS Mincho" w:cs="MS Mincho"/>
        </w:rPr>
      </w:pPr>
      <w:r w:rsidRPr="00295A48">
        <w:t>AP13.1 has type: E55 Type</w:t>
      </w:r>
    </w:p>
    <w:p w14:paraId="1C84E8D9" w14:textId="77777777" w:rsidR="00642F8D" w:rsidRPr="00295A48" w:rsidRDefault="00000000">
      <w:pPr>
        <w:pStyle w:val="CRMPropertyofEntity"/>
      </w:pPr>
      <w:hyperlink w:anchor="ap132">
        <w:r w:rsidR="00681BBB" w:rsidRPr="00295A48">
          <w:rPr>
            <w:rStyle w:val="Hyperlink"/>
            <w:color w:val="auto"/>
          </w:rPr>
          <w:t>AP13.2</w:t>
        </w:r>
      </w:hyperlink>
      <w:r w:rsidR="00681BBB" w:rsidRPr="00295A48">
        <w:t xml:space="preserve"> justified by (is justification of): </w:t>
      </w:r>
      <w:hyperlink w:anchor="ap11">
        <w:r w:rsidR="00681BBB" w:rsidRPr="00295A48">
          <w:rPr>
            <w:rStyle w:val="Hyperlink"/>
            <w:color w:val="auto"/>
          </w:rPr>
          <w:t>AP11</w:t>
        </w:r>
      </w:hyperlink>
      <w:r w:rsidR="00681BBB" w:rsidRPr="00295A48">
        <w:t xml:space="preserve"> has type (type of physical relation)</w:t>
      </w:r>
    </w:p>
    <w:p w14:paraId="31E5A014" w14:textId="77777777" w:rsidR="00642F8D" w:rsidRPr="00295A48" w:rsidRDefault="00642F8D"/>
    <w:p w14:paraId="513AF189" w14:textId="77777777" w:rsidR="00642F8D" w:rsidRPr="00295A48" w:rsidRDefault="00681BBB">
      <w:pPr>
        <w:pStyle w:val="CRMDescriptionLabel"/>
      </w:pPr>
      <w:r w:rsidRPr="00295A48">
        <w:lastRenderedPageBreak/>
        <w:t>In First Order Logic:</w:t>
      </w:r>
    </w:p>
    <w:p w14:paraId="5D50FF8A" w14:textId="77777777" w:rsidR="00642F8D" w:rsidRPr="00295A48" w:rsidRDefault="00681BBB">
      <w:pPr>
        <w:pStyle w:val="CRMFirstOrderLogic"/>
      </w:pPr>
      <w:r w:rsidRPr="00295A48">
        <w:t>AP13(</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A5(x)</w:t>
      </w:r>
    </w:p>
    <w:p w14:paraId="07684B1F" w14:textId="77777777" w:rsidR="00642F8D" w:rsidRPr="00295A48" w:rsidRDefault="00681BBB">
      <w:pPr>
        <w:pStyle w:val="CRMFirstOrderLogic"/>
      </w:pPr>
      <w:r w:rsidRPr="00295A48">
        <w:t>AP13(</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A5(y) </w:t>
      </w:r>
    </w:p>
    <w:p w14:paraId="47168CA6" w14:textId="77777777" w:rsidR="00642F8D" w:rsidRPr="00295A48" w:rsidRDefault="00681BBB">
      <w:pPr>
        <w:pStyle w:val="CRMFirstOrderLogic"/>
      </w:pPr>
      <w:r w:rsidRPr="00295A48">
        <w:t>AP13.1(</w:t>
      </w:r>
      <w:proofErr w:type="gramStart"/>
      <w:r w:rsidRPr="00295A48">
        <w:t>x,y</w:t>
      </w:r>
      <w:proofErr w:type="gramEnd"/>
      <w:r w:rsidRPr="00295A48">
        <w:t xml:space="preserve">,z) </w:t>
      </w:r>
      <w:r w:rsidRPr="00295A48">
        <w:rPr>
          <w:rFonts w:ascii="Cambria Math" w:eastAsia="Cambria Math" w:hAnsi="Cambria Math" w:cs="Cambria Math"/>
        </w:rPr>
        <w:t>⇒</w:t>
      </w:r>
      <w:r w:rsidRPr="00295A48">
        <w:t xml:space="preserve"> [AP13 (x,y) </w:t>
      </w:r>
      <w:r w:rsidRPr="00295A48">
        <w:rPr>
          <w:rFonts w:ascii="Cambria Math" w:eastAsia="Cambria Math" w:hAnsi="Cambria Math" w:cs="Cambria Math"/>
        </w:rPr>
        <w:t>∧</w:t>
      </w:r>
      <w:r w:rsidRPr="00295A48">
        <w:t xml:space="preserve"> E55(z)]</w:t>
      </w:r>
      <w:bookmarkStart w:id="101" w:name="_356xmb2"/>
      <w:bookmarkEnd w:id="101"/>
    </w:p>
    <w:p w14:paraId="471E9279" w14:textId="77777777" w:rsidR="00642F8D" w:rsidRPr="00295A48" w:rsidRDefault="00681BBB">
      <w:pPr>
        <w:pStyle w:val="CRMPropertyLabel"/>
      </w:pPr>
      <w:bookmarkStart w:id="102" w:name="ap132"/>
      <w:bookmarkStart w:id="103" w:name="_toc2143"/>
      <w:bookmarkStart w:id="104" w:name="_Toc161593997"/>
      <w:bookmarkEnd w:id="102"/>
      <w:bookmarkEnd w:id="103"/>
      <w:r w:rsidRPr="00295A48">
        <w:t>AP13.2 justified by (is justification of)</w:t>
      </w:r>
      <w:bookmarkEnd w:id="104"/>
    </w:p>
    <w:p w14:paraId="7AE60172" w14:textId="77777777" w:rsidR="00642F8D" w:rsidRPr="00295A48" w:rsidRDefault="00681BBB">
      <w:pPr>
        <w:pStyle w:val="CRMDescriptionLabel"/>
      </w:pPr>
      <w:r w:rsidRPr="00295A48">
        <w:t>Domain:</w:t>
      </w:r>
    </w:p>
    <w:p w14:paraId="64D27C48" w14:textId="77777777" w:rsidR="00642F8D" w:rsidRPr="00295A48" w:rsidRDefault="00000000">
      <w:pPr>
        <w:pStyle w:val="CRMDomainRange"/>
        <w:rPr>
          <w:u w:val="single"/>
        </w:rPr>
      </w:pPr>
      <w:hyperlink w:anchor="ap13">
        <w:r w:rsidR="00681BBB" w:rsidRPr="00295A48">
          <w:rPr>
            <w:rStyle w:val="Hyperlink"/>
            <w:color w:val="auto"/>
          </w:rPr>
          <w:t>AP13</w:t>
        </w:r>
      </w:hyperlink>
      <w:r w:rsidR="00681BBB" w:rsidRPr="00295A48">
        <w:t xml:space="preserve"> has stratigraphic relation to</w:t>
      </w:r>
    </w:p>
    <w:p w14:paraId="79F6B862" w14:textId="77777777" w:rsidR="00642F8D" w:rsidRPr="00295A48" w:rsidRDefault="00681BBB">
      <w:pPr>
        <w:pStyle w:val="CRMDescriptionLabel"/>
      </w:pPr>
      <w:r w:rsidRPr="00295A48">
        <w:t>Range:</w:t>
      </w:r>
    </w:p>
    <w:p w14:paraId="090C8CD4" w14:textId="77777777" w:rsidR="00642F8D" w:rsidRPr="00295A48" w:rsidRDefault="00000000">
      <w:pPr>
        <w:pStyle w:val="CRMDomainRange"/>
      </w:pPr>
      <w:hyperlink w:anchor="ap11">
        <w:r w:rsidR="00681BBB" w:rsidRPr="00295A48">
          <w:rPr>
            <w:rStyle w:val="Hyperlink"/>
            <w:color w:val="auto"/>
          </w:rPr>
          <w:t>AP11</w:t>
        </w:r>
      </w:hyperlink>
      <w:r w:rsidR="00681BBB" w:rsidRPr="00295A48">
        <w:t xml:space="preserve"> has physical relation to</w:t>
      </w:r>
    </w:p>
    <w:p w14:paraId="418352FE" w14:textId="77777777" w:rsidR="00642F8D" w:rsidRPr="00295A48" w:rsidRDefault="00681BBB">
      <w:pPr>
        <w:pStyle w:val="CRMDescriptionLabel"/>
      </w:pPr>
      <w:r w:rsidRPr="00295A48">
        <w:t>Quantification:</w:t>
      </w:r>
    </w:p>
    <w:p w14:paraId="6613BA08" w14:textId="77777777" w:rsidR="00642F8D" w:rsidRPr="00295A48" w:rsidRDefault="00681BBB">
      <w:pPr>
        <w:pStyle w:val="CRMQuantification"/>
      </w:pPr>
      <w:r w:rsidRPr="00295A48">
        <w:t>many to many (</w:t>
      </w:r>
      <w:proofErr w:type="gramStart"/>
      <w:r w:rsidRPr="00295A48">
        <w:t>0,n</w:t>
      </w:r>
      <w:proofErr w:type="gramEnd"/>
      <w:r w:rsidRPr="00295A48">
        <w:t>:0,n)</w:t>
      </w:r>
    </w:p>
    <w:p w14:paraId="1DD4A3FE" w14:textId="77777777" w:rsidR="00642F8D" w:rsidRPr="00295A48" w:rsidRDefault="00681BBB">
      <w:pPr>
        <w:pStyle w:val="CRMDescriptionLabel"/>
      </w:pPr>
      <w:r w:rsidRPr="00295A48">
        <w:t>Scope note:</w:t>
      </w:r>
    </w:p>
    <w:p w14:paraId="01A40E03" w14:textId="77777777" w:rsidR="00642F8D" w:rsidRPr="00295A48" w:rsidRDefault="00681BBB">
      <w:pPr>
        <w:pStyle w:val="CRMScopeNoteText"/>
      </w:pPr>
      <w:r w:rsidRPr="00295A48">
        <w:t>This property identifies the type of physical relation that was used to justify the type of stratigraphic relation assigned to the relation between two A5 Stratigraphic Modification events. Physical relations of “above” or “fills” may justify the stratigraphic relation type “after”. Figure 7 gives a graphical representation and Figure 6 shows an example.</w:t>
      </w:r>
    </w:p>
    <w:p w14:paraId="0DBA2830" w14:textId="77777777" w:rsidR="00642F8D" w:rsidRPr="00295A48" w:rsidRDefault="00681BBB">
      <w:pPr>
        <w:pStyle w:val="CRMDescriptionLabel"/>
      </w:pPr>
      <w:r w:rsidRPr="00295A48">
        <w:t xml:space="preserve">Examples: </w:t>
      </w:r>
    </w:p>
    <w:p w14:paraId="024D548A" w14:textId="3510188B" w:rsidR="00213CC5" w:rsidRPr="00295A48" w:rsidRDefault="00681BBB" w:rsidP="00213CC5">
      <w:pPr>
        <w:pStyle w:val="CRMExample"/>
        <w:numPr>
          <w:ilvl w:val="0"/>
          <w:numId w:val="17"/>
        </w:numPr>
      </w:pPr>
      <w:r w:rsidRPr="00295A48">
        <w:t xml:space="preserve">{The layer of burned remains of the log building in Søndre gate, Trondheim, Norway, (A8) </w:t>
      </w:r>
      <w:r w:rsidRPr="00295A48">
        <w:rPr>
          <w:i/>
        </w:rPr>
        <w:t xml:space="preserve">has physical relation to </w:t>
      </w:r>
      <w:r w:rsidRPr="00295A48">
        <w:t xml:space="preserve">the foundation of the church of St. Clements (A8) has type under (E55)} (AP13) </w:t>
      </w:r>
      <w:r w:rsidRPr="00295A48">
        <w:rPr>
          <w:i/>
          <w:iCs/>
        </w:rPr>
        <w:t>is justification of</w:t>
      </w:r>
      <w:r w:rsidRPr="00295A48">
        <w:rPr>
          <w:sz w:val="16"/>
          <w:szCs w:val="16"/>
        </w:rPr>
        <w:t xml:space="preserve"> {</w:t>
      </w:r>
      <w:r w:rsidRPr="00295A48">
        <w:t xml:space="preserve">the burning of the log building (A5) </w:t>
      </w:r>
      <w:r w:rsidRPr="00295A48">
        <w:rPr>
          <w:i/>
        </w:rPr>
        <w:t xml:space="preserve">has stratigraphic relation (is stratigraphic relation of) </w:t>
      </w:r>
      <w:r w:rsidRPr="00295A48">
        <w:t xml:space="preserve">the laying of the foundation for the church of St. Clements (A5) has type earlier (E55)} (AP11) </w:t>
      </w:r>
      <w:r w:rsidR="00213CC5" w:rsidRPr="00295A48">
        <w:t>(Norwegian Institute for Cultural Heritage Research, 201</w:t>
      </w:r>
      <w:r w:rsidR="00213CC5">
        <w:t>8</w:t>
      </w:r>
      <w:r w:rsidR="00213CC5" w:rsidRPr="00295A48">
        <w:t>)</w:t>
      </w:r>
    </w:p>
    <w:p w14:paraId="7623B0F6" w14:textId="77777777" w:rsidR="00642F8D" w:rsidRPr="00295A48" w:rsidRDefault="00681BBB">
      <w:pPr>
        <w:pStyle w:val="CRMDescriptionLabel"/>
      </w:pPr>
      <w:r w:rsidRPr="00295A48">
        <w:t>In First Order Logic:</w:t>
      </w:r>
    </w:p>
    <w:p w14:paraId="5248B777" w14:textId="77777777" w:rsidR="00642F8D" w:rsidRPr="00295A48" w:rsidRDefault="00681BBB">
      <w:pPr>
        <w:pStyle w:val="CRMFirstOrderLogic"/>
      </w:pPr>
      <w:r w:rsidRPr="00295A48">
        <w:t>AP13.2(</w:t>
      </w:r>
      <w:proofErr w:type="gramStart"/>
      <w:r w:rsidRPr="00295A48">
        <w:t>u,v</w:t>
      </w:r>
      <w:proofErr w:type="gramEnd"/>
      <w:r w:rsidRPr="00295A48">
        <w:t xml:space="preserve">,w,x,y,z)  </w:t>
      </w:r>
      <w:r w:rsidRPr="00295A48">
        <w:rPr>
          <w:rFonts w:ascii="Cambria Math" w:eastAsia="Cambria Math" w:hAnsi="Cambria Math" w:cs="Cambria Math"/>
        </w:rPr>
        <w:t>⇒</w:t>
      </w:r>
      <w:r w:rsidRPr="00295A48">
        <w:t xml:space="preserve"> AP13.1(u,v,w) </w:t>
      </w:r>
    </w:p>
    <w:p w14:paraId="4AB331DD" w14:textId="77777777" w:rsidR="00642F8D" w:rsidRPr="00295A48" w:rsidRDefault="00681BBB">
      <w:pPr>
        <w:pStyle w:val="CRMFirstOrderLogic"/>
      </w:pPr>
      <w:r w:rsidRPr="00295A48">
        <w:t>AP13.2(</w:t>
      </w:r>
      <w:proofErr w:type="gramStart"/>
      <w:r w:rsidRPr="00295A48">
        <w:t>u,v</w:t>
      </w:r>
      <w:proofErr w:type="gramEnd"/>
      <w:r w:rsidRPr="00295A48">
        <w:t xml:space="preserve">,w,x,y,z)  </w:t>
      </w:r>
      <w:r w:rsidRPr="00295A48">
        <w:rPr>
          <w:rFonts w:ascii="Cambria Math" w:eastAsia="Cambria Math" w:hAnsi="Cambria Math" w:cs="Cambria Math"/>
        </w:rPr>
        <w:t>⇒</w:t>
      </w:r>
      <w:r w:rsidRPr="00295A48">
        <w:t xml:space="preserve"> AP11.1(x,y,z) </w:t>
      </w:r>
    </w:p>
    <w:p w14:paraId="578CB8C3" w14:textId="77777777" w:rsidR="00642F8D" w:rsidRPr="00295A48" w:rsidRDefault="00681BBB">
      <w:pPr>
        <w:pStyle w:val="CRMPropertyLabel"/>
      </w:pPr>
      <w:bookmarkStart w:id="105" w:name="_ymfzma"/>
      <w:bookmarkStart w:id="106" w:name="ap15"/>
      <w:bookmarkStart w:id="107" w:name="_toc2157"/>
      <w:bookmarkStart w:id="108" w:name="_Toc161593998"/>
      <w:bookmarkEnd w:id="105"/>
      <w:bookmarkEnd w:id="106"/>
      <w:bookmarkEnd w:id="107"/>
      <w:r w:rsidRPr="00295A48">
        <w:t>AP15 is or contains remains of (is or has remains contained in)</w:t>
      </w:r>
      <w:bookmarkEnd w:id="108"/>
    </w:p>
    <w:p w14:paraId="4C98E3A3" w14:textId="77777777" w:rsidR="00642F8D" w:rsidRPr="00295A48" w:rsidRDefault="00681BBB">
      <w:pPr>
        <w:pStyle w:val="CRMDescriptionLabel"/>
      </w:pPr>
      <w:r w:rsidRPr="00295A48">
        <w:t>Domain:</w:t>
      </w:r>
    </w:p>
    <w:p w14:paraId="2061B30B" w14:textId="77777777" w:rsidR="00642F8D" w:rsidRPr="00295A48" w:rsidRDefault="00000000">
      <w:pPr>
        <w:pStyle w:val="CRMPropertyofEntity"/>
      </w:pPr>
      <w:hyperlink w:anchor="A2">
        <w:r w:rsidR="00681BBB" w:rsidRPr="00295A48">
          <w:rPr>
            <w:rStyle w:val="Hyperlink"/>
            <w:color w:val="auto"/>
          </w:rPr>
          <w:t>A2</w:t>
        </w:r>
      </w:hyperlink>
      <w:r w:rsidR="00681BBB" w:rsidRPr="00295A48">
        <w:t xml:space="preserve"> Stratigraphic Volume Unit</w:t>
      </w:r>
    </w:p>
    <w:p w14:paraId="5F1E63C4" w14:textId="77777777" w:rsidR="00642F8D" w:rsidRPr="00295A48" w:rsidRDefault="00681BBB">
      <w:pPr>
        <w:pStyle w:val="CRMDescriptionLabel"/>
      </w:pPr>
      <w:r w:rsidRPr="00295A48">
        <w:t>Range:</w:t>
      </w:r>
    </w:p>
    <w:p w14:paraId="2BE64DF1" w14:textId="77777777" w:rsidR="00642F8D" w:rsidRPr="00295A48" w:rsidRDefault="00681BBB">
      <w:pPr>
        <w:pStyle w:val="CRMDomainRange"/>
      </w:pPr>
      <w:r w:rsidRPr="00295A48">
        <w:t>S10 Material Substantial</w:t>
      </w:r>
    </w:p>
    <w:p w14:paraId="3D48D411" w14:textId="77777777" w:rsidR="00642F8D" w:rsidRPr="00295A48" w:rsidRDefault="00681BBB">
      <w:pPr>
        <w:pStyle w:val="CRMDescriptionLabel"/>
      </w:pPr>
      <w:r w:rsidRPr="00295A48">
        <w:t>Quantification:</w:t>
      </w:r>
    </w:p>
    <w:p w14:paraId="2DFC6EE3" w14:textId="77777777" w:rsidR="00642F8D" w:rsidRPr="00295A48" w:rsidRDefault="00681BBB">
      <w:pPr>
        <w:pStyle w:val="CRMQuantification"/>
      </w:pPr>
      <w:r w:rsidRPr="00295A48">
        <w:t>one to many (</w:t>
      </w:r>
      <w:proofErr w:type="gramStart"/>
      <w:r w:rsidRPr="00295A48">
        <w:t>0,n</w:t>
      </w:r>
      <w:proofErr w:type="gramEnd"/>
      <w:r w:rsidRPr="00295A48">
        <w:t>:0,1)</w:t>
      </w:r>
    </w:p>
    <w:p w14:paraId="4836C4B8" w14:textId="77777777" w:rsidR="00642F8D" w:rsidRPr="00295A48" w:rsidRDefault="00681BBB">
      <w:pPr>
        <w:pStyle w:val="CRMDescriptionLabel"/>
      </w:pPr>
      <w:r w:rsidRPr="00295A48">
        <w:t>Scope note:</w:t>
      </w:r>
    </w:p>
    <w:p w14:paraId="7825A0E8" w14:textId="77777777" w:rsidR="00642F8D" w:rsidRPr="00295A48" w:rsidRDefault="00681BBB">
      <w:pPr>
        <w:pStyle w:val="CRMScopeNoteText"/>
      </w:pPr>
      <w:r w:rsidRPr="00295A48">
        <w:t>This property indicates that an instance of A2 Stratigraphic Volume Unit can be the remains of or contain the remains of an instance of S10 Material Substantial.</w:t>
      </w:r>
    </w:p>
    <w:p w14:paraId="569ACADB" w14:textId="77777777" w:rsidR="00642F8D" w:rsidRPr="00295A48" w:rsidRDefault="00681BBB">
      <w:pPr>
        <w:pStyle w:val="CRMDescriptionLabel"/>
      </w:pPr>
      <w:r w:rsidRPr="00295A48">
        <w:t>Examples:</w:t>
      </w:r>
    </w:p>
    <w:p w14:paraId="0B652707" w14:textId="77777777" w:rsidR="00642F8D" w:rsidRPr="00295A48" w:rsidRDefault="00681BBB">
      <w:pPr>
        <w:pStyle w:val="CRMExample"/>
        <w:numPr>
          <w:ilvl w:val="0"/>
          <w:numId w:val="17"/>
        </w:numPr>
        <w:rPr>
          <w:i/>
        </w:rPr>
      </w:pPr>
      <w:r w:rsidRPr="00295A48">
        <w:t xml:space="preserve">The posthole “Dilling 2AS34019” (A2) </w:t>
      </w:r>
      <w:r w:rsidRPr="00295A48">
        <w:rPr>
          <w:i/>
        </w:rPr>
        <w:t xml:space="preserve">is or contains remains of </w:t>
      </w:r>
      <w:r w:rsidRPr="00295A48">
        <w:t>the rotten bottom part of a pole (S10).</w:t>
      </w:r>
    </w:p>
    <w:p w14:paraId="4296E77F" w14:textId="77777777" w:rsidR="00642F8D" w:rsidRPr="00295A48" w:rsidRDefault="00681BBB">
      <w:pPr>
        <w:pStyle w:val="CRMDescriptionLabel"/>
      </w:pPr>
      <w:r w:rsidRPr="00295A48">
        <w:t>In First Order Logic:</w:t>
      </w:r>
    </w:p>
    <w:p w14:paraId="323BD691" w14:textId="77777777" w:rsidR="00642F8D" w:rsidRPr="00295A48" w:rsidRDefault="00681BBB">
      <w:pPr>
        <w:pStyle w:val="CRMFirstOrderLogic"/>
      </w:pPr>
      <w:r w:rsidRPr="00295A48">
        <w:t>AP15(</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A2(x)</w:t>
      </w:r>
    </w:p>
    <w:p w14:paraId="3CA353F0" w14:textId="77777777" w:rsidR="00642F8D" w:rsidRPr="00295A48" w:rsidRDefault="00681BBB">
      <w:pPr>
        <w:pStyle w:val="CRMFirstOrderLogic"/>
      </w:pPr>
      <w:r w:rsidRPr="00295A48">
        <w:t>AP15(</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S10(y) </w:t>
      </w:r>
    </w:p>
    <w:p w14:paraId="60D8012B" w14:textId="77777777" w:rsidR="00642F8D" w:rsidRPr="00295A48" w:rsidRDefault="00681BBB">
      <w:pPr>
        <w:pStyle w:val="CRMPropertyLabel"/>
      </w:pPr>
      <w:bookmarkStart w:id="109" w:name="ap16"/>
      <w:bookmarkStart w:id="110" w:name="_toc2171"/>
      <w:bookmarkStart w:id="111" w:name="_Toc161593999"/>
      <w:bookmarkEnd w:id="109"/>
      <w:bookmarkEnd w:id="110"/>
      <w:r w:rsidRPr="00295A48">
        <w:lastRenderedPageBreak/>
        <w:t>AP16 assigned attribute to (was attributed by)</w:t>
      </w:r>
      <w:bookmarkEnd w:id="111"/>
    </w:p>
    <w:p w14:paraId="59B1A670" w14:textId="77777777" w:rsidR="00642F8D" w:rsidRPr="00295A48" w:rsidRDefault="00681BBB">
      <w:pPr>
        <w:pStyle w:val="CRMDescriptionLabel"/>
      </w:pPr>
      <w:r w:rsidRPr="00295A48">
        <w:t>Domain:</w:t>
      </w:r>
    </w:p>
    <w:p w14:paraId="0F4AEC09" w14:textId="77777777" w:rsidR="00642F8D" w:rsidRPr="00295A48" w:rsidRDefault="00000000">
      <w:pPr>
        <w:pStyle w:val="CRMDomainRange"/>
      </w:pPr>
      <w:hyperlink w:anchor="A6">
        <w:r w:rsidR="00681BBB" w:rsidRPr="00295A48">
          <w:rPr>
            <w:rStyle w:val="Hyperlink"/>
            <w:color w:val="auto"/>
          </w:rPr>
          <w:t>A6</w:t>
        </w:r>
      </w:hyperlink>
      <w:r w:rsidR="00681BBB" w:rsidRPr="00295A48">
        <w:t xml:space="preserve"> Group Declaration Event</w:t>
      </w:r>
    </w:p>
    <w:p w14:paraId="484DC479" w14:textId="77777777" w:rsidR="00642F8D" w:rsidRPr="00295A48" w:rsidRDefault="00681BBB">
      <w:pPr>
        <w:pStyle w:val="CRMDescriptionLabel"/>
      </w:pPr>
      <w:r w:rsidRPr="00295A48">
        <w:t>Range:</w:t>
      </w:r>
    </w:p>
    <w:p w14:paraId="6A77406E" w14:textId="77777777" w:rsidR="00642F8D" w:rsidRPr="00295A48" w:rsidRDefault="00681BBB">
      <w:pPr>
        <w:pStyle w:val="CRMDomainRange"/>
      </w:pPr>
      <w:r w:rsidRPr="00295A48">
        <w:t>E18 Physical Thing</w:t>
      </w:r>
    </w:p>
    <w:p w14:paraId="7BEF9A11" w14:textId="77777777" w:rsidR="00642F8D" w:rsidRPr="00295A48" w:rsidRDefault="00681BBB">
      <w:pPr>
        <w:pStyle w:val="CRMDescriptionLabel"/>
      </w:pPr>
      <w:r w:rsidRPr="00295A48">
        <w:t>Subproperty of:</w:t>
      </w:r>
    </w:p>
    <w:p w14:paraId="31F683C6" w14:textId="77777777" w:rsidR="00642F8D" w:rsidRPr="00295A48" w:rsidRDefault="00681BBB">
      <w:pPr>
        <w:pStyle w:val="CRMDomainRange"/>
      </w:pPr>
      <w:r w:rsidRPr="00295A48">
        <w:t>E13 Attribute Assignment. P140 assigned attribute to (was attributed by): E1 CRM Entity</w:t>
      </w:r>
    </w:p>
    <w:p w14:paraId="592A17AC" w14:textId="77777777" w:rsidR="00642F8D" w:rsidRPr="00295A48" w:rsidRDefault="00681BBB">
      <w:pPr>
        <w:pStyle w:val="CRMDescriptionLabel"/>
      </w:pPr>
      <w:r w:rsidRPr="00295A48">
        <w:t>Quantification:</w:t>
      </w:r>
    </w:p>
    <w:p w14:paraId="3EDB0C08" w14:textId="77777777" w:rsidR="00642F8D" w:rsidRPr="00295A48" w:rsidRDefault="00681BBB">
      <w:pPr>
        <w:pStyle w:val="CRMScopeNoteText"/>
      </w:pPr>
      <w:r w:rsidRPr="00295A48">
        <w:t>one to many (</w:t>
      </w:r>
      <w:proofErr w:type="gramStart"/>
      <w:r w:rsidRPr="00295A48">
        <w:t>0,n</w:t>
      </w:r>
      <w:proofErr w:type="gramEnd"/>
      <w:r w:rsidRPr="00295A48">
        <w:t>:0,1)</w:t>
      </w:r>
    </w:p>
    <w:p w14:paraId="746973FB" w14:textId="77777777" w:rsidR="00642F8D" w:rsidRPr="00295A48" w:rsidRDefault="00681BBB">
      <w:pPr>
        <w:ind w:left="1276" w:hanging="1276"/>
        <w:jc w:val="both"/>
      </w:pPr>
      <w:r w:rsidRPr="00295A48">
        <w:t>Scope note:</w:t>
      </w:r>
    </w:p>
    <w:p w14:paraId="0C9365AA" w14:textId="77777777" w:rsidR="00642F8D" w:rsidRPr="00295A48" w:rsidRDefault="00681BBB">
      <w:pPr>
        <w:pStyle w:val="CRMScopeNoteText"/>
      </w:pPr>
      <w:r w:rsidRPr="00295A48">
        <w:t>This property indicates an instance of E18 Physical Thing that was assigned by an instance of A6 Group Declaration Event as remains of the target of this instance of A6 Group Declaration Event.</w:t>
      </w:r>
    </w:p>
    <w:p w14:paraId="0DAFD971" w14:textId="77777777" w:rsidR="00642F8D" w:rsidRPr="00295A48" w:rsidRDefault="00681BBB">
      <w:pPr>
        <w:pStyle w:val="CRMDescriptionLabel"/>
      </w:pPr>
      <w:r w:rsidRPr="00295A48">
        <w:t>Examples:</w:t>
      </w:r>
    </w:p>
    <w:p w14:paraId="2E357DBF" w14:textId="6763ABE4" w:rsidR="00642F8D" w:rsidRPr="00295A48" w:rsidRDefault="00681BBB">
      <w:pPr>
        <w:pStyle w:val="CRMExample"/>
        <w:numPr>
          <w:ilvl w:val="0"/>
          <w:numId w:val="17"/>
        </w:numPr>
      </w:pPr>
      <w:r w:rsidRPr="00295A48">
        <w:t xml:space="preserve">declaring post holes “[7]” and “[8]” in Figure 4 to be part of one building (A6) </w:t>
      </w:r>
      <w:r w:rsidRPr="00295A48">
        <w:rPr>
          <w:i/>
        </w:rPr>
        <w:t>assigned attribute to</w:t>
      </w:r>
      <w:r w:rsidRPr="00295A48">
        <w:t xml:space="preserve"> the post holes [7] and [8] (E18) –see Figure 4a.</w:t>
      </w:r>
    </w:p>
    <w:p w14:paraId="5525DCFB" w14:textId="77777777" w:rsidR="00642F8D" w:rsidRPr="00295A48" w:rsidRDefault="00681BBB">
      <w:pPr>
        <w:pStyle w:val="CRMDescriptionLabel"/>
      </w:pPr>
      <w:r w:rsidRPr="00295A48">
        <w:t>In First Order Logic:</w:t>
      </w:r>
    </w:p>
    <w:p w14:paraId="289B65CC" w14:textId="77777777" w:rsidR="00642F8D" w:rsidRPr="00295A48" w:rsidRDefault="00681BBB">
      <w:pPr>
        <w:pStyle w:val="CRMFirstOrderLogic"/>
      </w:pPr>
      <w:r w:rsidRPr="00295A48">
        <w:t>AP16(</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A6(x)</w:t>
      </w:r>
    </w:p>
    <w:p w14:paraId="6C9D0A10" w14:textId="77777777" w:rsidR="00642F8D" w:rsidRPr="00295A48" w:rsidRDefault="00681BBB">
      <w:pPr>
        <w:pStyle w:val="CRMFirstOrderLogic"/>
      </w:pPr>
      <w:r w:rsidRPr="00295A48">
        <w:t>AP16(</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E18(y) </w:t>
      </w:r>
    </w:p>
    <w:p w14:paraId="5F98088A" w14:textId="77777777" w:rsidR="00642F8D" w:rsidRPr="00295A48" w:rsidRDefault="00681BBB">
      <w:pPr>
        <w:pStyle w:val="CRMFirstOrderLogic"/>
      </w:pPr>
      <w:r w:rsidRPr="00295A48">
        <w:t>AP16(</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P140(x,y)</w:t>
      </w:r>
    </w:p>
    <w:p w14:paraId="668C725E" w14:textId="77777777" w:rsidR="00642F8D" w:rsidRPr="00295A48" w:rsidRDefault="00681BBB">
      <w:pPr>
        <w:pStyle w:val="CRMPropertyLabel"/>
      </w:pPr>
      <w:bookmarkStart w:id="112" w:name="ap17"/>
      <w:bookmarkStart w:id="113" w:name="_Toc161594000"/>
      <w:bookmarkEnd w:id="112"/>
      <w:r w:rsidRPr="00295A48">
        <w:t>AP17 is found by (found)</w:t>
      </w:r>
      <w:bookmarkEnd w:id="113"/>
    </w:p>
    <w:p w14:paraId="350C70FE" w14:textId="77777777" w:rsidR="00642F8D" w:rsidRPr="00295A48" w:rsidRDefault="00681BBB">
      <w:pPr>
        <w:pStyle w:val="CRMDescriptionLabel"/>
      </w:pPr>
      <w:r w:rsidRPr="00295A48">
        <w:t>Domain:</w:t>
      </w:r>
    </w:p>
    <w:p w14:paraId="395788E1" w14:textId="77777777" w:rsidR="00642F8D" w:rsidRPr="00295A48" w:rsidRDefault="00000000">
      <w:pPr>
        <w:pStyle w:val="CRMDomainRange"/>
      </w:pPr>
      <w:hyperlink w:anchor="A7">
        <w:r w:rsidR="00681BBB" w:rsidRPr="00295A48">
          <w:rPr>
            <w:rStyle w:val="Hyperlink"/>
            <w:color w:val="auto"/>
          </w:rPr>
          <w:t>A7</w:t>
        </w:r>
      </w:hyperlink>
      <w:r w:rsidR="00681BBB" w:rsidRPr="00295A48">
        <w:t xml:space="preserve"> Embedding</w:t>
      </w:r>
    </w:p>
    <w:p w14:paraId="6E2AF9F3" w14:textId="77777777" w:rsidR="00642F8D" w:rsidRPr="00295A48" w:rsidRDefault="00681BBB">
      <w:pPr>
        <w:pStyle w:val="CRMDescriptionLabel"/>
      </w:pPr>
      <w:r w:rsidRPr="00295A48">
        <w:t>Range:</w:t>
      </w:r>
    </w:p>
    <w:p w14:paraId="01C3D3CC" w14:textId="77777777" w:rsidR="00642F8D" w:rsidRPr="00295A48" w:rsidRDefault="00681BBB">
      <w:pPr>
        <w:pStyle w:val="CRMDomainRange"/>
      </w:pPr>
      <w:r w:rsidRPr="00295A48">
        <w:t>S19 Encounter Event</w:t>
      </w:r>
    </w:p>
    <w:p w14:paraId="50A0D79B" w14:textId="77777777" w:rsidR="00642F8D" w:rsidRPr="00295A48" w:rsidRDefault="00681BBB">
      <w:pPr>
        <w:pStyle w:val="CRMDescriptionLabel"/>
      </w:pPr>
      <w:r w:rsidRPr="00295A48">
        <w:t>Subproperty of:</w:t>
      </w:r>
    </w:p>
    <w:p w14:paraId="457C2C61" w14:textId="77777777" w:rsidR="00642F8D" w:rsidRPr="00295A48" w:rsidRDefault="00681BBB">
      <w:pPr>
        <w:pStyle w:val="CRMDomainRange"/>
      </w:pPr>
      <w:r w:rsidRPr="00295A48">
        <w:t>S4 Observation. O8 observed (was observed by): S15 Observable Entity</w:t>
      </w:r>
    </w:p>
    <w:p w14:paraId="47BF5244" w14:textId="77777777" w:rsidR="00642F8D" w:rsidRPr="00295A48" w:rsidRDefault="00681BBB">
      <w:pPr>
        <w:pStyle w:val="CRMDescriptionLabel"/>
      </w:pPr>
      <w:r w:rsidRPr="00295A48">
        <w:t>Quantification:</w:t>
      </w:r>
    </w:p>
    <w:p w14:paraId="11C3CA0E" w14:textId="77777777" w:rsidR="00642F8D" w:rsidRPr="00295A48" w:rsidRDefault="00681BBB">
      <w:pPr>
        <w:pStyle w:val="CRMQuantification"/>
      </w:pPr>
      <w:r w:rsidRPr="00295A48">
        <w:t>one to many (</w:t>
      </w:r>
      <w:proofErr w:type="gramStart"/>
      <w:r w:rsidRPr="00295A48">
        <w:t>0,n</w:t>
      </w:r>
      <w:proofErr w:type="gramEnd"/>
      <w:r w:rsidRPr="00295A48">
        <w:t>:0,1)</w:t>
      </w:r>
    </w:p>
    <w:p w14:paraId="1F2B3C47" w14:textId="77777777" w:rsidR="00642F8D" w:rsidRPr="00295A48" w:rsidRDefault="00681BBB">
      <w:pPr>
        <w:pStyle w:val="CRMDescriptionLabel"/>
      </w:pPr>
      <w:r w:rsidRPr="00295A48">
        <w:t>Scope note:</w:t>
      </w:r>
    </w:p>
    <w:p w14:paraId="58B42451" w14:textId="77777777" w:rsidR="00642F8D" w:rsidRPr="00295A48" w:rsidRDefault="00681BBB">
      <w:pPr>
        <w:pStyle w:val="CRMScopeNoteText"/>
      </w:pPr>
      <w:r w:rsidRPr="00295A48">
        <w:t>This property associates an instance of S19 Encounter Event with an instance of A7 Embedding that has been found during this event.</w:t>
      </w:r>
    </w:p>
    <w:p w14:paraId="11E21DEE" w14:textId="77777777" w:rsidR="00642F8D" w:rsidRPr="00295A48" w:rsidRDefault="00681BBB">
      <w:pPr>
        <w:pStyle w:val="CRMDescriptionLabel"/>
      </w:pPr>
      <w:r w:rsidRPr="00295A48">
        <w:t>Examples:</w:t>
      </w:r>
    </w:p>
    <w:p w14:paraId="2AA2F985" w14:textId="779FCADF" w:rsidR="00642F8D" w:rsidRPr="00295A48" w:rsidRDefault="00901B7E">
      <w:pPr>
        <w:pStyle w:val="CRMExample"/>
        <w:numPr>
          <w:ilvl w:val="0"/>
          <w:numId w:val="17"/>
        </w:numPr>
      </w:pPr>
      <w:r w:rsidRPr="00295A48">
        <w:t xml:space="preserve">The </w:t>
      </w:r>
      <w:r w:rsidR="00681BBB" w:rsidRPr="00295A48">
        <w:t xml:space="preserve">small whetstone with an erratic runic inscription that was embedded in a medieval rubbish dump (A7) </w:t>
      </w:r>
      <w:r w:rsidR="00681BBB" w:rsidRPr="00295A48">
        <w:rPr>
          <w:i/>
        </w:rPr>
        <w:t xml:space="preserve">is found by </w:t>
      </w:r>
      <w:r w:rsidR="00681BBB" w:rsidRPr="00295A48">
        <w:t>the discovery of the whetstone in the early morning in November 2017 in Oslo, Norway (S19).  (Norwegian Institute for Cultural Heritage Research, 2017)</w:t>
      </w:r>
    </w:p>
    <w:p w14:paraId="494B36C9" w14:textId="77777777" w:rsidR="00642F8D" w:rsidRPr="00295A48" w:rsidRDefault="00681BBB">
      <w:pPr>
        <w:pStyle w:val="CRMDescriptionLabel"/>
      </w:pPr>
      <w:r w:rsidRPr="00295A48">
        <w:t>In First Order Logic:</w:t>
      </w:r>
    </w:p>
    <w:p w14:paraId="6581A432" w14:textId="77777777" w:rsidR="00642F8D" w:rsidRPr="00295A48" w:rsidRDefault="00681BBB">
      <w:pPr>
        <w:pStyle w:val="CRMFirstOrderLogic"/>
      </w:pPr>
      <w:r w:rsidRPr="00295A48">
        <w:t>AP17(</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A7(x)</w:t>
      </w:r>
    </w:p>
    <w:p w14:paraId="3984F093" w14:textId="77777777" w:rsidR="00642F8D" w:rsidRPr="00295A48" w:rsidRDefault="00681BBB">
      <w:pPr>
        <w:pStyle w:val="CRMFirstOrderLogic"/>
      </w:pPr>
      <w:r w:rsidRPr="00295A48">
        <w:t>AP17(</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S19(y) </w:t>
      </w:r>
    </w:p>
    <w:p w14:paraId="3C0E0C26" w14:textId="77777777" w:rsidR="00642F8D" w:rsidRPr="001141C0" w:rsidRDefault="00681BBB">
      <w:pPr>
        <w:pStyle w:val="CRMFirstOrderLogic"/>
        <w:rPr>
          <w:lang w:val="en-US"/>
        </w:rPr>
      </w:pPr>
      <w:r w:rsidRPr="00295A48">
        <w:t>AP17(</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O8(x,y)</w:t>
      </w:r>
    </w:p>
    <w:p w14:paraId="01F4D1FE" w14:textId="77777777" w:rsidR="00642F8D" w:rsidRPr="00295A48" w:rsidRDefault="00681BBB">
      <w:pPr>
        <w:pStyle w:val="CRMPropertyLabel"/>
      </w:pPr>
      <w:bookmarkStart w:id="114" w:name="ap18"/>
      <w:bookmarkStart w:id="115" w:name="_toc2205"/>
      <w:bookmarkStart w:id="116" w:name="_Toc161594001"/>
      <w:bookmarkEnd w:id="114"/>
      <w:bookmarkEnd w:id="115"/>
      <w:r w:rsidRPr="00295A48">
        <w:lastRenderedPageBreak/>
        <w:t>AP18 is embedding of (is embedded)</w:t>
      </w:r>
      <w:bookmarkEnd w:id="116"/>
    </w:p>
    <w:p w14:paraId="2828BBFD" w14:textId="77777777" w:rsidR="00642F8D" w:rsidRPr="00295A48" w:rsidRDefault="00681BBB">
      <w:pPr>
        <w:pStyle w:val="CRMDescriptionLabel"/>
      </w:pPr>
      <w:r w:rsidRPr="00295A48">
        <w:t>Domain:</w:t>
      </w:r>
    </w:p>
    <w:p w14:paraId="3DC0B407" w14:textId="77777777" w:rsidR="00642F8D" w:rsidRPr="00295A48" w:rsidRDefault="00000000">
      <w:pPr>
        <w:pStyle w:val="CRMDomainRange"/>
      </w:pPr>
      <w:hyperlink w:anchor="A7">
        <w:r w:rsidR="00681BBB" w:rsidRPr="00295A48">
          <w:rPr>
            <w:rStyle w:val="Hyperlink"/>
            <w:color w:val="auto"/>
          </w:rPr>
          <w:t>A7</w:t>
        </w:r>
      </w:hyperlink>
      <w:r w:rsidR="00681BBB" w:rsidRPr="00295A48">
        <w:t xml:space="preserve"> Embedding </w:t>
      </w:r>
    </w:p>
    <w:p w14:paraId="24C7363A" w14:textId="77777777" w:rsidR="00642F8D" w:rsidRPr="00295A48" w:rsidRDefault="00681BBB">
      <w:pPr>
        <w:pStyle w:val="CRMDescriptionLabel"/>
      </w:pPr>
      <w:r w:rsidRPr="00295A48">
        <w:t>Range:</w:t>
      </w:r>
    </w:p>
    <w:p w14:paraId="09782611" w14:textId="77777777" w:rsidR="00642F8D" w:rsidRPr="00295A48" w:rsidRDefault="00681BBB">
      <w:pPr>
        <w:pStyle w:val="CRMDomainRange"/>
      </w:pPr>
      <w:r w:rsidRPr="00295A48">
        <w:t>E18 Physical Thing</w:t>
      </w:r>
    </w:p>
    <w:p w14:paraId="6159093B" w14:textId="77777777" w:rsidR="00642F8D" w:rsidRPr="00295A48" w:rsidRDefault="00681BBB">
      <w:pPr>
        <w:pStyle w:val="CRMDescriptionLabel"/>
      </w:pPr>
      <w:r w:rsidRPr="00295A48">
        <w:t>Subproperty of:</w:t>
      </w:r>
    </w:p>
    <w:p w14:paraId="2FC3F8F9" w14:textId="77777777" w:rsidR="00642F8D" w:rsidRPr="00295A48" w:rsidRDefault="00681BBB">
      <w:pPr>
        <w:pStyle w:val="CRMSuperSubProperty"/>
      </w:pPr>
      <w:r w:rsidRPr="00295A48">
        <w:t>E18 Physical Thing. P46 is composed of (forms part of): E18 Physical Thing</w:t>
      </w:r>
    </w:p>
    <w:p w14:paraId="0C332873" w14:textId="77777777" w:rsidR="00642F8D" w:rsidRPr="00295A48" w:rsidRDefault="00681BBB">
      <w:pPr>
        <w:pStyle w:val="CRMDescriptionLabel"/>
      </w:pPr>
      <w:r w:rsidRPr="00295A48">
        <w:t>Quantification:</w:t>
      </w:r>
    </w:p>
    <w:p w14:paraId="21A37BE7" w14:textId="77777777" w:rsidR="00642F8D" w:rsidRPr="00295A48" w:rsidRDefault="00681BBB">
      <w:pPr>
        <w:pStyle w:val="CRMQuantification"/>
      </w:pPr>
      <w:r w:rsidRPr="00295A48">
        <w:t>one to many (</w:t>
      </w:r>
      <w:proofErr w:type="gramStart"/>
      <w:r w:rsidRPr="00295A48">
        <w:t>0,n</w:t>
      </w:r>
      <w:proofErr w:type="gramEnd"/>
      <w:r w:rsidRPr="00295A48">
        <w:t>:0,1)</w:t>
      </w:r>
    </w:p>
    <w:p w14:paraId="17D50245" w14:textId="77777777" w:rsidR="00642F8D" w:rsidRPr="00295A48" w:rsidRDefault="00681BBB">
      <w:pPr>
        <w:pStyle w:val="CRMDescriptionLabel"/>
      </w:pPr>
      <w:r w:rsidRPr="00295A48">
        <w:t>Scope note:</w:t>
      </w:r>
    </w:p>
    <w:p w14:paraId="61C4D121" w14:textId="77777777" w:rsidR="00642F8D" w:rsidRPr="00295A48" w:rsidRDefault="00681BBB">
      <w:pPr>
        <w:pStyle w:val="CRMScopeNoteText"/>
      </w:pPr>
      <w:r w:rsidRPr="00295A48">
        <w:t>This property identifies the E18 Physical Thing that is contained in an A7 Embedding.</w:t>
      </w:r>
    </w:p>
    <w:p w14:paraId="5697C471" w14:textId="77777777" w:rsidR="00642F8D" w:rsidRPr="00295A48" w:rsidRDefault="00681BBB">
      <w:pPr>
        <w:pStyle w:val="CRMDescriptionLabel"/>
      </w:pPr>
      <w:r w:rsidRPr="00295A48">
        <w:t xml:space="preserve">Examples: </w:t>
      </w:r>
      <w:r w:rsidRPr="00295A48">
        <w:tab/>
      </w:r>
    </w:p>
    <w:p w14:paraId="1757FAA5" w14:textId="77777777" w:rsidR="00642F8D" w:rsidRPr="00295A48" w:rsidRDefault="00681BBB">
      <w:pPr>
        <w:pStyle w:val="CRMExample"/>
        <w:numPr>
          <w:ilvl w:val="0"/>
          <w:numId w:val="17"/>
        </w:numPr>
      </w:pPr>
      <w:r w:rsidRPr="00295A48">
        <w:t xml:space="preserve">The embedding of the small whetstone with an erratic runic inscription in a medieval rubbish dump (A7) </w:t>
      </w:r>
      <w:r w:rsidRPr="00295A48">
        <w:rPr>
          <w:i/>
        </w:rPr>
        <w:t xml:space="preserve">is embedding of </w:t>
      </w:r>
      <w:r w:rsidRPr="00295A48">
        <w:t>this whetstone, discovered in the early morning in November 2017 in Oslo, Norway (E18). (Norwegian Institute for Cultural Heritage Research, 2017)</w:t>
      </w:r>
    </w:p>
    <w:p w14:paraId="25374C62" w14:textId="77777777" w:rsidR="00642F8D" w:rsidRPr="00295A48" w:rsidRDefault="00681BBB">
      <w:pPr>
        <w:pStyle w:val="CRMDescriptionLabel"/>
      </w:pPr>
      <w:r w:rsidRPr="00295A48">
        <w:t>In First Order Logic:</w:t>
      </w:r>
    </w:p>
    <w:p w14:paraId="557A072B" w14:textId="77777777" w:rsidR="00642F8D" w:rsidRPr="00295A48" w:rsidRDefault="00681BBB">
      <w:pPr>
        <w:pStyle w:val="CRMFirstOrderLogic"/>
      </w:pPr>
      <w:r w:rsidRPr="00295A48">
        <w:t>AP18(</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A7(x)</w:t>
      </w:r>
    </w:p>
    <w:p w14:paraId="4571E5F8" w14:textId="77777777" w:rsidR="00642F8D" w:rsidRPr="00295A48" w:rsidRDefault="00681BBB">
      <w:pPr>
        <w:pStyle w:val="CRMFirstOrderLogic"/>
      </w:pPr>
      <w:r w:rsidRPr="00295A48">
        <w:t>AP18(</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E18(y)</w:t>
      </w:r>
    </w:p>
    <w:p w14:paraId="3D9043C5" w14:textId="77777777" w:rsidR="00642F8D" w:rsidRPr="00295A48" w:rsidRDefault="00681BBB">
      <w:pPr>
        <w:pStyle w:val="CRMFirstOrderLogic"/>
      </w:pPr>
      <w:r w:rsidRPr="00295A48">
        <w:t>AP18(</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P44(x,y)</w:t>
      </w:r>
    </w:p>
    <w:p w14:paraId="6284ACE3" w14:textId="77777777" w:rsidR="00642F8D" w:rsidRPr="00295A48" w:rsidRDefault="00681BBB">
      <w:pPr>
        <w:pStyle w:val="CRMPropertyLabel"/>
      </w:pPr>
      <w:bookmarkStart w:id="117" w:name="ap19"/>
      <w:bookmarkStart w:id="118" w:name="_toc2222"/>
      <w:bookmarkStart w:id="119" w:name="_Toc161594002"/>
      <w:bookmarkEnd w:id="117"/>
      <w:bookmarkEnd w:id="118"/>
      <w:r w:rsidRPr="00295A48">
        <w:t>AP19 is embedding in (contains embedding)</w:t>
      </w:r>
      <w:bookmarkEnd w:id="119"/>
    </w:p>
    <w:p w14:paraId="16E975E1" w14:textId="77777777" w:rsidR="00642F8D" w:rsidRPr="00295A48" w:rsidRDefault="00681BBB">
      <w:pPr>
        <w:pStyle w:val="CRMDescriptionLabel"/>
      </w:pPr>
      <w:r w:rsidRPr="00295A48">
        <w:t>Domain:</w:t>
      </w:r>
    </w:p>
    <w:p w14:paraId="155C046B" w14:textId="77777777" w:rsidR="00642F8D" w:rsidRPr="00295A48" w:rsidRDefault="00000000">
      <w:pPr>
        <w:pStyle w:val="CRMDomainRange"/>
      </w:pPr>
      <w:hyperlink w:anchor="A7">
        <w:r w:rsidR="00681BBB" w:rsidRPr="00295A48">
          <w:rPr>
            <w:rStyle w:val="Hyperlink"/>
            <w:color w:val="auto"/>
          </w:rPr>
          <w:t>A7</w:t>
        </w:r>
      </w:hyperlink>
      <w:r w:rsidR="00681BBB" w:rsidRPr="00295A48">
        <w:t xml:space="preserve"> Embedding</w:t>
      </w:r>
      <w:r w:rsidR="00681BBB" w:rsidRPr="00295A48">
        <w:rPr>
          <w:rFonts w:ascii="MS Gothic" w:eastAsia="MS Gothic" w:hAnsi="MS Gothic" w:cs="MS Gothic"/>
        </w:rPr>
        <w:t> </w:t>
      </w:r>
    </w:p>
    <w:p w14:paraId="062241E2" w14:textId="77777777" w:rsidR="00642F8D" w:rsidRPr="00295A48" w:rsidRDefault="00681BBB">
      <w:pPr>
        <w:pStyle w:val="CRMDescriptionLabel"/>
      </w:pPr>
      <w:r w:rsidRPr="00295A48">
        <w:t>Range:</w:t>
      </w:r>
    </w:p>
    <w:p w14:paraId="6B4639BD" w14:textId="77777777" w:rsidR="00642F8D" w:rsidRPr="00295A48" w:rsidRDefault="00000000">
      <w:pPr>
        <w:pStyle w:val="CRMDomainRange"/>
      </w:pPr>
      <w:hyperlink w:anchor="A2">
        <w:r w:rsidR="00681BBB" w:rsidRPr="00295A48">
          <w:rPr>
            <w:rStyle w:val="Hyperlink"/>
            <w:color w:val="auto"/>
          </w:rPr>
          <w:t>A2</w:t>
        </w:r>
      </w:hyperlink>
      <w:r w:rsidR="00681BBB" w:rsidRPr="00295A48">
        <w:t xml:space="preserve"> Stratigraphic Volume Unit</w:t>
      </w:r>
    </w:p>
    <w:p w14:paraId="0022022C" w14:textId="77777777" w:rsidR="00642F8D" w:rsidRPr="00295A48" w:rsidRDefault="00681BBB">
      <w:pPr>
        <w:pStyle w:val="CRMDescriptionLabel"/>
      </w:pPr>
      <w:r w:rsidRPr="00295A48">
        <w:t>Quantification:</w:t>
      </w:r>
    </w:p>
    <w:p w14:paraId="33BA04DD" w14:textId="77777777" w:rsidR="00642F8D" w:rsidRPr="00295A48" w:rsidRDefault="00681BBB">
      <w:pPr>
        <w:pStyle w:val="CRMQuantification"/>
      </w:pPr>
      <w:r w:rsidRPr="00295A48">
        <w:t>one to many (1,1:</w:t>
      </w:r>
      <w:proofErr w:type="gramStart"/>
      <w:r w:rsidRPr="00295A48">
        <w:t>0,n</w:t>
      </w:r>
      <w:proofErr w:type="gramEnd"/>
      <w:r w:rsidRPr="00295A48">
        <w:t>)</w:t>
      </w:r>
    </w:p>
    <w:p w14:paraId="02595294" w14:textId="77777777" w:rsidR="00642F8D" w:rsidRPr="00295A48" w:rsidRDefault="00681BBB">
      <w:pPr>
        <w:pStyle w:val="CRMDescriptionLabel"/>
      </w:pPr>
      <w:r w:rsidRPr="00295A48">
        <w:t>Scope note:</w:t>
      </w:r>
    </w:p>
    <w:p w14:paraId="37C1B3C9" w14:textId="77777777" w:rsidR="00642F8D" w:rsidRPr="00295A48" w:rsidRDefault="00681BBB">
      <w:pPr>
        <w:pStyle w:val="CRMScopeNoteText"/>
      </w:pPr>
      <w:r w:rsidRPr="00295A48">
        <w:t>This property identifies the instance of A2 Stratigraphic Volume Unit that contains the   A7 Embedding. An Embedding may not extend over more than one instance of A2 Stratigraphic Volume Unit.</w:t>
      </w:r>
    </w:p>
    <w:p w14:paraId="1D1AEC75" w14:textId="77777777" w:rsidR="00642F8D" w:rsidRPr="00295A48" w:rsidRDefault="00681BBB">
      <w:pPr>
        <w:pStyle w:val="CRMDescriptionLabel"/>
      </w:pPr>
      <w:r w:rsidRPr="00295A48">
        <w:t>Examples:</w:t>
      </w:r>
      <w:r w:rsidRPr="00295A48">
        <w:tab/>
      </w:r>
    </w:p>
    <w:p w14:paraId="2CEE0518" w14:textId="77777777" w:rsidR="00642F8D" w:rsidRPr="00295A48" w:rsidRDefault="00681BBB">
      <w:pPr>
        <w:pStyle w:val="CRMExample"/>
        <w:numPr>
          <w:ilvl w:val="0"/>
          <w:numId w:val="17"/>
        </w:numPr>
      </w:pPr>
      <w:r w:rsidRPr="00295A48">
        <w:t xml:space="preserve">The embedding of the small whetstone with an erratic runic inscription, discovered in the early morning in November 2017 in Oslo, Norway, in a medieval rubbish dump (A7) </w:t>
      </w:r>
      <w:r w:rsidRPr="00295A48">
        <w:rPr>
          <w:i/>
        </w:rPr>
        <w:t>is embedding in</w:t>
      </w:r>
      <w:r w:rsidRPr="00295A48">
        <w:t xml:space="preserve"> the medieval rubbish dump “Follo234532” (A2). (Norwegian Institute for Cultural Heritage Research, 2017)</w:t>
      </w:r>
    </w:p>
    <w:p w14:paraId="42463339" w14:textId="77777777" w:rsidR="00642F8D" w:rsidRPr="00295A48" w:rsidRDefault="00681BBB">
      <w:pPr>
        <w:pStyle w:val="CRMDescriptionLabel"/>
      </w:pPr>
      <w:r w:rsidRPr="00295A48">
        <w:t>In First Order Logic:</w:t>
      </w:r>
    </w:p>
    <w:p w14:paraId="1A27F2D1" w14:textId="77777777" w:rsidR="00642F8D" w:rsidRPr="00295A48" w:rsidRDefault="00681BBB">
      <w:pPr>
        <w:pStyle w:val="CRMFirstOrderLogic"/>
      </w:pPr>
      <w:r w:rsidRPr="00295A48">
        <w:t>AP19(</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A7(x)</w:t>
      </w:r>
    </w:p>
    <w:p w14:paraId="099AFEFE" w14:textId="77777777" w:rsidR="00642F8D" w:rsidRPr="00295A48" w:rsidRDefault="00681BBB">
      <w:pPr>
        <w:pStyle w:val="CRMFirstOrderLogic"/>
      </w:pPr>
      <w:r w:rsidRPr="00295A48">
        <w:t>AP19(</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A2(y)</w:t>
      </w:r>
    </w:p>
    <w:p w14:paraId="1A34F931" w14:textId="77777777" w:rsidR="00642F8D" w:rsidRPr="00295A48" w:rsidRDefault="00681BBB">
      <w:pPr>
        <w:pStyle w:val="CRMPropertyLabel"/>
      </w:pPr>
      <w:bookmarkStart w:id="120" w:name="ap21"/>
      <w:bookmarkStart w:id="121" w:name="_toc2236"/>
      <w:bookmarkStart w:id="122" w:name="_Toc161594003"/>
      <w:bookmarkEnd w:id="120"/>
      <w:bookmarkEnd w:id="121"/>
      <w:r w:rsidRPr="00295A48">
        <w:t>AP21 contains (is contained in)</w:t>
      </w:r>
      <w:bookmarkEnd w:id="122"/>
    </w:p>
    <w:p w14:paraId="7D489900" w14:textId="77777777" w:rsidR="00642F8D" w:rsidRPr="00295A48" w:rsidRDefault="00681BBB">
      <w:pPr>
        <w:pStyle w:val="CRMDescriptionLabel"/>
      </w:pPr>
      <w:r w:rsidRPr="00295A48">
        <w:t>Domain:</w:t>
      </w:r>
      <w:r w:rsidRPr="00295A48">
        <w:tab/>
      </w:r>
    </w:p>
    <w:p w14:paraId="65228AC9" w14:textId="77777777" w:rsidR="00642F8D" w:rsidRPr="00295A48" w:rsidRDefault="00000000">
      <w:pPr>
        <w:pStyle w:val="CRMDomainRange"/>
      </w:pPr>
      <w:hyperlink w:anchor="A2">
        <w:r w:rsidR="00681BBB" w:rsidRPr="00295A48">
          <w:rPr>
            <w:rStyle w:val="Hyperlink"/>
            <w:color w:val="auto"/>
          </w:rPr>
          <w:t>A2</w:t>
        </w:r>
      </w:hyperlink>
      <w:r w:rsidR="00681BBB" w:rsidRPr="00295A48">
        <w:t xml:space="preserve"> Stratigraphic Volume Unit</w:t>
      </w:r>
    </w:p>
    <w:p w14:paraId="79332F89" w14:textId="77777777" w:rsidR="00642F8D" w:rsidRPr="00295A48" w:rsidRDefault="00681BBB">
      <w:pPr>
        <w:pStyle w:val="CRMDescriptionLabel"/>
      </w:pPr>
      <w:r w:rsidRPr="00295A48">
        <w:lastRenderedPageBreak/>
        <w:t>Range:</w:t>
      </w:r>
    </w:p>
    <w:p w14:paraId="3BB397E6" w14:textId="77777777" w:rsidR="00642F8D" w:rsidRPr="00295A48" w:rsidRDefault="00681BBB">
      <w:pPr>
        <w:pStyle w:val="CRMDomainRange"/>
      </w:pPr>
      <w:r w:rsidRPr="00295A48">
        <w:t>E18 Physical Thing</w:t>
      </w:r>
    </w:p>
    <w:p w14:paraId="73D73994" w14:textId="77777777" w:rsidR="00642F8D" w:rsidRPr="00295A48" w:rsidRDefault="00681BBB">
      <w:pPr>
        <w:pStyle w:val="CRMDescriptionLabel"/>
      </w:pPr>
      <w:r w:rsidRPr="00295A48">
        <w:t>Quantification:</w:t>
      </w:r>
    </w:p>
    <w:p w14:paraId="22C8D99B" w14:textId="77777777" w:rsidR="00642F8D" w:rsidRPr="00295A48" w:rsidRDefault="00681BBB">
      <w:pPr>
        <w:pStyle w:val="CRMQuantification"/>
      </w:pPr>
      <w:r w:rsidRPr="00295A48">
        <w:t>one to many (</w:t>
      </w:r>
      <w:proofErr w:type="gramStart"/>
      <w:r w:rsidRPr="00295A48">
        <w:t>0,n</w:t>
      </w:r>
      <w:proofErr w:type="gramEnd"/>
      <w:r w:rsidRPr="00295A48">
        <w:t>:0,1)</w:t>
      </w:r>
    </w:p>
    <w:p w14:paraId="0E50C616" w14:textId="77777777" w:rsidR="00642F8D" w:rsidRPr="00295A48" w:rsidRDefault="00681BBB">
      <w:pPr>
        <w:pStyle w:val="CRMDescriptionLabel"/>
      </w:pPr>
      <w:r w:rsidRPr="00295A48">
        <w:t>Scope note:</w:t>
      </w:r>
    </w:p>
    <w:p w14:paraId="4BCBE500" w14:textId="77777777" w:rsidR="00642F8D" w:rsidRPr="00295A48" w:rsidRDefault="00681BBB">
      <w:pPr>
        <w:pStyle w:val="CRMScopeNoteText"/>
      </w:pPr>
      <w:r w:rsidRPr="00295A48">
        <w:t xml:space="preserve">This property associates an </w:t>
      </w:r>
      <w:r w:rsidRPr="00295A48">
        <w:rPr>
          <w:rStyle w:val="Enlacedelndice"/>
        </w:rPr>
        <w:t>E18</w:t>
      </w:r>
      <w:r w:rsidRPr="00295A48">
        <w:t xml:space="preserve"> Physical Thing that is found within an A2 Stratigraphic Volume Unit with the stratigraphic volume unit. AP21 contains (is contained in) is a shortcut for the more detailed path from </w:t>
      </w:r>
      <w:r w:rsidRPr="00295A48">
        <w:rPr>
          <w:rStyle w:val="Enlacedelndice"/>
        </w:rPr>
        <w:t>E18</w:t>
      </w:r>
      <w:r w:rsidRPr="00295A48">
        <w:t xml:space="preserve"> Physical Thing through AP18i is embedded, A7 Embedding, AP19 is embedding in, A2 Stratigraphic Volume Unit.</w:t>
      </w:r>
    </w:p>
    <w:p w14:paraId="681D14E1" w14:textId="77777777" w:rsidR="00642F8D" w:rsidRPr="00295A48" w:rsidRDefault="00681BBB">
      <w:pPr>
        <w:pStyle w:val="CRMDescriptionLabel"/>
      </w:pPr>
      <w:r w:rsidRPr="00295A48">
        <w:t xml:space="preserve">Examples: </w:t>
      </w:r>
      <w:r w:rsidRPr="00295A48">
        <w:tab/>
      </w:r>
    </w:p>
    <w:p w14:paraId="3EB6DA73" w14:textId="77777777" w:rsidR="00642F8D" w:rsidRPr="00295A48" w:rsidRDefault="00681BBB">
      <w:pPr>
        <w:pStyle w:val="CRMExample"/>
        <w:numPr>
          <w:ilvl w:val="0"/>
          <w:numId w:val="17"/>
        </w:numPr>
      </w:pPr>
      <w:r w:rsidRPr="00295A48">
        <w:t xml:space="preserve">A mediaeval rubbish dump in Oslo, Norway, (A2) </w:t>
      </w:r>
      <w:r w:rsidRPr="00295A48">
        <w:rPr>
          <w:i/>
        </w:rPr>
        <w:t xml:space="preserve">contains </w:t>
      </w:r>
      <w:r w:rsidRPr="00295A48">
        <w:t>a whetstone, discovered in the early morning in November 2017 in Oslo, Norway (E18). (Norwegian Institute for Cultural Heritage Research, 2017)</w:t>
      </w:r>
    </w:p>
    <w:p w14:paraId="07E73809" w14:textId="77777777" w:rsidR="00642F8D" w:rsidRPr="00295A48" w:rsidRDefault="00681BBB">
      <w:pPr>
        <w:pStyle w:val="CRMDescriptionLabel"/>
      </w:pPr>
      <w:r w:rsidRPr="00295A48">
        <w:t>In First Order Logic:</w:t>
      </w:r>
    </w:p>
    <w:p w14:paraId="4C5D64F8" w14:textId="77777777" w:rsidR="00642F8D" w:rsidRPr="00295A48" w:rsidRDefault="00681BBB">
      <w:pPr>
        <w:pStyle w:val="CRMFirstOrderLogic"/>
      </w:pPr>
      <w:r w:rsidRPr="00295A48">
        <w:t>AP21(</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A2(x)</w:t>
      </w:r>
    </w:p>
    <w:p w14:paraId="35F764AC" w14:textId="77777777" w:rsidR="00642F8D" w:rsidRPr="00295A48" w:rsidRDefault="00681BBB">
      <w:pPr>
        <w:pStyle w:val="CRMFirstOrderLogic"/>
      </w:pPr>
      <w:r w:rsidRPr="00295A48">
        <w:t>AP21(</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E18(y)</w:t>
      </w:r>
    </w:p>
    <w:p w14:paraId="6EDDE782" w14:textId="77777777" w:rsidR="00642F8D" w:rsidRPr="00295A48" w:rsidRDefault="00681BBB">
      <w:pPr>
        <w:pStyle w:val="CRMPropertyLabel"/>
      </w:pPr>
      <w:bookmarkStart w:id="123" w:name="_toc2246"/>
      <w:bookmarkStart w:id="124" w:name="ap22"/>
      <w:bookmarkStart w:id="125" w:name="_toc2250"/>
      <w:bookmarkStart w:id="126" w:name="_Toc161594004"/>
      <w:bookmarkEnd w:id="123"/>
      <w:bookmarkEnd w:id="124"/>
      <w:bookmarkEnd w:id="125"/>
      <w:r w:rsidRPr="00295A48">
        <w:t>AP22 is equal in time to</w:t>
      </w:r>
      <w:bookmarkEnd w:id="126"/>
    </w:p>
    <w:p w14:paraId="52075BF0" w14:textId="77777777" w:rsidR="00642F8D" w:rsidRPr="00295A48" w:rsidRDefault="00681BBB">
      <w:pPr>
        <w:pStyle w:val="CRMDescriptionLabel"/>
      </w:pPr>
      <w:r w:rsidRPr="00295A48">
        <w:t>Domain:</w:t>
      </w:r>
    </w:p>
    <w:p w14:paraId="7F5EEDCF" w14:textId="77777777" w:rsidR="00642F8D" w:rsidRPr="00295A48" w:rsidRDefault="00681BBB">
      <w:pPr>
        <w:pStyle w:val="CRMDomainRange"/>
        <w:rPr>
          <w:rStyle w:val="Enlacedelndice"/>
        </w:rPr>
      </w:pPr>
      <w:r w:rsidRPr="00295A48">
        <w:rPr>
          <w:rStyle w:val="Enlacedelndice"/>
        </w:rPr>
        <w:t>E2 Temporal Entity</w:t>
      </w:r>
    </w:p>
    <w:p w14:paraId="77D6266A" w14:textId="77777777" w:rsidR="00642F8D" w:rsidRPr="00295A48" w:rsidRDefault="00681BBB">
      <w:pPr>
        <w:pStyle w:val="CRMDescriptionLabel"/>
        <w:rPr>
          <w:rStyle w:val="Enlacedelndice"/>
        </w:rPr>
      </w:pPr>
      <w:r w:rsidRPr="00295A48">
        <w:rPr>
          <w:rStyle w:val="Enlacedelndice"/>
        </w:rPr>
        <w:t>Range:</w:t>
      </w:r>
    </w:p>
    <w:p w14:paraId="6D8CB966" w14:textId="77777777" w:rsidR="00642F8D" w:rsidRPr="00295A48" w:rsidRDefault="00681BBB">
      <w:pPr>
        <w:pStyle w:val="CRMDomainRange"/>
        <w:rPr>
          <w:rStyle w:val="Enlacedelndice"/>
        </w:rPr>
      </w:pPr>
      <w:r w:rsidRPr="00295A48">
        <w:rPr>
          <w:rStyle w:val="Enlacedelndice"/>
        </w:rPr>
        <w:t>E2 Temporal Entity</w:t>
      </w:r>
    </w:p>
    <w:p w14:paraId="4AB178DD" w14:textId="77777777" w:rsidR="00642F8D" w:rsidRPr="00295A48" w:rsidRDefault="00681BBB">
      <w:pPr>
        <w:pStyle w:val="CRMDescriptionLabel"/>
        <w:rPr>
          <w:rStyle w:val="Enlacedelndice"/>
        </w:rPr>
      </w:pPr>
      <w:r w:rsidRPr="00295A48">
        <w:rPr>
          <w:rStyle w:val="Enlacedelndice"/>
        </w:rPr>
        <w:t>Subproperty of:</w:t>
      </w:r>
    </w:p>
    <w:p w14:paraId="1576850A" w14:textId="77777777" w:rsidR="00642F8D" w:rsidRPr="00295A48" w:rsidRDefault="00681BBB">
      <w:pPr>
        <w:pStyle w:val="CRMSuperSubProperty"/>
        <w:rPr>
          <w:rStyle w:val="Enlacedelndice"/>
        </w:rPr>
      </w:pPr>
      <w:r w:rsidRPr="00295A48">
        <w:rPr>
          <w:rStyle w:val="Enlacedelndice"/>
        </w:rPr>
        <w:t>E2 Temporal Entity. P175 starts before or with the start of (starts after or with the start of): E2 Temporal Entity</w:t>
      </w:r>
    </w:p>
    <w:p w14:paraId="7EDA806F" w14:textId="77777777" w:rsidR="00642F8D" w:rsidRPr="00295A48" w:rsidRDefault="00681BBB">
      <w:pPr>
        <w:pStyle w:val="CRMSuperSubProperty"/>
        <w:rPr>
          <w:rStyle w:val="Enlacedelndice"/>
        </w:rPr>
      </w:pPr>
      <w:r w:rsidRPr="00295A48">
        <w:rPr>
          <w:rStyle w:val="Enlacedelndice"/>
        </w:rPr>
        <w:t>E2 Temporal Entity. P175i starts after or with the start of (starts before or with the start of): E2 Temporal Entity</w:t>
      </w:r>
    </w:p>
    <w:p w14:paraId="1F7E1E2F" w14:textId="77777777" w:rsidR="00642F8D" w:rsidRPr="00295A48" w:rsidRDefault="00681BBB">
      <w:pPr>
        <w:pStyle w:val="CRMSuperSubProperty"/>
        <w:rPr>
          <w:rStyle w:val="Enlacedelndice"/>
        </w:rPr>
      </w:pPr>
      <w:r w:rsidRPr="00295A48">
        <w:rPr>
          <w:rStyle w:val="Enlacedelndice"/>
        </w:rPr>
        <w:t>E2 Temporal Entity. P184 ends before or with the end of (ends with or after the end of): E2 Temporal Entity</w:t>
      </w:r>
    </w:p>
    <w:p w14:paraId="4458AE4A" w14:textId="77777777" w:rsidR="00642F8D" w:rsidRPr="00295A48" w:rsidRDefault="00681BBB">
      <w:pPr>
        <w:pStyle w:val="CRMSuperSubProperty"/>
        <w:rPr>
          <w:rStyle w:val="Enlacedelndice"/>
        </w:rPr>
      </w:pPr>
      <w:r w:rsidRPr="00295A48">
        <w:rPr>
          <w:rStyle w:val="Enlacedelndice"/>
        </w:rPr>
        <w:t>E2 Temporal Entity. P184i ends with or after the end of (ends before or with the end of): E2 Temporal Entity</w:t>
      </w:r>
    </w:p>
    <w:p w14:paraId="19233616" w14:textId="77777777" w:rsidR="00642F8D" w:rsidRPr="00295A48" w:rsidRDefault="00681BBB">
      <w:pPr>
        <w:pStyle w:val="CRMDescriptionLabel"/>
      </w:pPr>
      <w:r w:rsidRPr="00295A48">
        <w:t>Quantification:</w:t>
      </w:r>
    </w:p>
    <w:p w14:paraId="76DE9E5D" w14:textId="77777777" w:rsidR="00642F8D" w:rsidRPr="00295A48" w:rsidRDefault="00681BBB">
      <w:pPr>
        <w:pStyle w:val="CRMQuantification"/>
      </w:pPr>
      <w:r w:rsidRPr="00295A48">
        <w:t>many to many (</w:t>
      </w:r>
      <w:proofErr w:type="gramStart"/>
      <w:r w:rsidRPr="00295A48">
        <w:t>0,n</w:t>
      </w:r>
      <w:proofErr w:type="gramEnd"/>
      <w:r w:rsidRPr="00295A48">
        <w:t>:0,n)</w:t>
      </w:r>
    </w:p>
    <w:p w14:paraId="556E54B6" w14:textId="77777777" w:rsidR="00642F8D" w:rsidRPr="00295A48" w:rsidRDefault="00681BBB">
      <w:pPr>
        <w:pStyle w:val="CRMDescriptionLabel"/>
      </w:pPr>
      <w:r w:rsidRPr="00295A48">
        <w:t>Scope note:</w:t>
      </w:r>
    </w:p>
    <w:p w14:paraId="04B4BEEF" w14:textId="77777777" w:rsidR="00642F8D" w:rsidRPr="00295A48" w:rsidRDefault="00681BBB">
      <w:pPr>
        <w:pStyle w:val="CRMScopeNoteText"/>
      </w:pPr>
      <w:r w:rsidRPr="00295A48">
        <w:t>This property symmetrically identifies a situation in which the starting point and the ending point for an instance of E2 Temporal Entity is equal to the starting point and the ending point of another instance of E2 Temporal Entity, respectively.</w:t>
      </w:r>
    </w:p>
    <w:p w14:paraId="250D911F" w14:textId="77777777" w:rsidR="00642F8D" w:rsidRPr="00295A48" w:rsidRDefault="00681BBB">
      <w:pPr>
        <w:pStyle w:val="CRMScopeNoteText"/>
      </w:pPr>
      <w:r w:rsidRPr="00295A48">
        <w:t>This property is only necessary if the time span is unknown (otherwise the equivalence can be calculated).</w:t>
      </w:r>
    </w:p>
    <w:p w14:paraId="148511E1" w14:textId="77777777" w:rsidR="00642F8D" w:rsidRPr="00295A48" w:rsidRDefault="00681BBB">
      <w:pPr>
        <w:pStyle w:val="CRMScopeNoteText"/>
      </w:pPr>
      <w:r w:rsidRPr="00295A48">
        <w:t>This property is the same as the "equal" relationship of Allen’s temporal logic (Allen, 1983, pp. 832-843).</w:t>
      </w:r>
    </w:p>
    <w:p w14:paraId="500BA061" w14:textId="77777777" w:rsidR="00642F8D" w:rsidRPr="00295A48" w:rsidRDefault="00681BBB">
      <w:pPr>
        <w:pStyle w:val="CRMScopeNoteText"/>
      </w:pPr>
      <w:r w:rsidRPr="00295A48">
        <w:t>This property is transitive.</w:t>
      </w:r>
    </w:p>
    <w:p w14:paraId="6914998E" w14:textId="77777777" w:rsidR="00642F8D" w:rsidRPr="00295A48" w:rsidRDefault="00681BBB">
      <w:pPr>
        <w:pStyle w:val="CRMDescriptionLabel"/>
      </w:pPr>
      <w:r w:rsidRPr="00295A48">
        <w:lastRenderedPageBreak/>
        <w:t>Example:</w:t>
      </w:r>
      <w:r w:rsidRPr="00295A48">
        <w:tab/>
      </w:r>
    </w:p>
    <w:p w14:paraId="5653C123" w14:textId="77777777" w:rsidR="00642F8D" w:rsidRPr="00295A48" w:rsidRDefault="00681BBB">
      <w:pPr>
        <w:pStyle w:val="CRMExample"/>
        <w:numPr>
          <w:ilvl w:val="0"/>
          <w:numId w:val="17"/>
        </w:numPr>
      </w:pPr>
      <w:r w:rsidRPr="00295A48">
        <w:rPr>
          <w:rFonts w:cs="Times New Roman"/>
          <w:szCs w:val="20"/>
          <w:shd w:val="clear" w:color="auto" w:fill="FFFFFF"/>
        </w:rPr>
        <w:t>The burning of the Temple of Artemis at Ephesus (E6) </w:t>
      </w:r>
      <w:r w:rsidRPr="00295A48">
        <w:rPr>
          <w:rFonts w:cs="Times New Roman"/>
          <w:i/>
          <w:iCs/>
          <w:szCs w:val="20"/>
          <w:shd w:val="clear" w:color="auto" w:fill="FFFFFF"/>
        </w:rPr>
        <w:t>is equal in time to </w:t>
      </w:r>
      <w:r w:rsidRPr="00295A48">
        <w:rPr>
          <w:rFonts w:cs="Times New Roman"/>
          <w:szCs w:val="20"/>
          <w:shd w:val="clear" w:color="auto" w:fill="FFFFFF"/>
        </w:rPr>
        <w:t>the birth of Alexander the Great E69 [on July 6, 356 BC as reported by Plutarch in </w:t>
      </w:r>
      <w:r w:rsidRPr="00295A48">
        <w:rPr>
          <w:rFonts w:cs="Times New Roman"/>
          <w:i/>
          <w:iCs/>
          <w:szCs w:val="20"/>
          <w:shd w:val="clear" w:color="auto" w:fill="FFFFFF"/>
        </w:rPr>
        <w:t>Vitae</w:t>
      </w:r>
      <w:r w:rsidRPr="00295A48">
        <w:rPr>
          <w:rFonts w:cs="Times New Roman"/>
          <w:szCs w:val="20"/>
          <w:shd w:val="clear" w:color="auto" w:fill="FFFFFF"/>
        </w:rPr>
        <w:t> </w:t>
      </w:r>
      <w:r w:rsidRPr="00295A48">
        <w:rPr>
          <w:rFonts w:cs="Times New Roman"/>
          <w:i/>
          <w:iCs/>
          <w:szCs w:val="20"/>
          <w:shd w:val="clear" w:color="auto" w:fill="FFFFFF"/>
        </w:rPr>
        <w:t>Parallelae</w:t>
      </w:r>
      <w:r w:rsidRPr="00295A48">
        <w:rPr>
          <w:rFonts w:cs="Times New Roman"/>
          <w:szCs w:val="20"/>
          <w:shd w:val="clear" w:color="auto" w:fill="FFFFFF"/>
        </w:rPr>
        <w:t>, III, 3]. (Plutarch, 1919)</w:t>
      </w:r>
    </w:p>
    <w:p w14:paraId="662552C6" w14:textId="77777777" w:rsidR="00642F8D" w:rsidRPr="00295A48" w:rsidRDefault="00681BBB">
      <w:pPr>
        <w:pStyle w:val="CRMDescriptionLabel"/>
      </w:pPr>
      <w:r w:rsidRPr="00295A48">
        <w:t>In First Order Logic:</w:t>
      </w:r>
      <w:r w:rsidRPr="00295A48">
        <w:tab/>
      </w:r>
      <w:r w:rsidRPr="00295A48">
        <w:tab/>
      </w:r>
    </w:p>
    <w:p w14:paraId="40E567D2" w14:textId="77777777" w:rsidR="00642F8D" w:rsidRPr="00295A48" w:rsidRDefault="00681BBB">
      <w:pPr>
        <w:pStyle w:val="CRMFirstOrderLogic"/>
      </w:pPr>
      <w:r w:rsidRPr="00295A48">
        <w:t>AP22(</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E2(x)</w:t>
      </w:r>
    </w:p>
    <w:p w14:paraId="3BCCC0BA" w14:textId="77777777" w:rsidR="00642F8D" w:rsidRPr="00295A48" w:rsidRDefault="00681BBB">
      <w:pPr>
        <w:pStyle w:val="CRMFirstOrderLogic"/>
      </w:pPr>
      <w:r w:rsidRPr="00295A48">
        <w:t>AP22(</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E2(y)</w:t>
      </w:r>
    </w:p>
    <w:p w14:paraId="390A6674" w14:textId="77777777" w:rsidR="00642F8D" w:rsidRPr="00295A48" w:rsidRDefault="00681BBB">
      <w:pPr>
        <w:pStyle w:val="CRMFirstOrderLogic"/>
      </w:pPr>
      <w:r w:rsidRPr="00295A48">
        <w:t>AP22(</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P175(x,y)</w:t>
      </w:r>
    </w:p>
    <w:p w14:paraId="5F094389" w14:textId="77777777" w:rsidR="00642F8D" w:rsidRPr="00295A48" w:rsidRDefault="00681BBB">
      <w:pPr>
        <w:pStyle w:val="CRMFirstOrderLogic"/>
      </w:pPr>
      <w:r w:rsidRPr="00295A48">
        <w:t>AP22(</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P175i(x,y)</w:t>
      </w:r>
    </w:p>
    <w:p w14:paraId="0170BEFB" w14:textId="77777777" w:rsidR="00642F8D" w:rsidRPr="00295A48" w:rsidRDefault="00681BBB">
      <w:pPr>
        <w:pStyle w:val="CRMFirstOrderLogic"/>
      </w:pPr>
      <w:r w:rsidRPr="00295A48">
        <w:t>AP22(</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P184(x,y)</w:t>
      </w:r>
    </w:p>
    <w:p w14:paraId="5D5B5F59" w14:textId="77777777" w:rsidR="00642F8D" w:rsidRPr="00295A48" w:rsidRDefault="00681BBB">
      <w:pPr>
        <w:pStyle w:val="CRMFirstOrderLogic"/>
      </w:pPr>
      <w:r w:rsidRPr="00295A48">
        <w:t>AP22(</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P184i(x,y)</w:t>
      </w:r>
    </w:p>
    <w:p w14:paraId="1565D412" w14:textId="77777777" w:rsidR="00642F8D" w:rsidRPr="00295A48" w:rsidRDefault="00681BBB">
      <w:pPr>
        <w:pStyle w:val="CRMPropertyLabel"/>
      </w:pPr>
      <w:bookmarkStart w:id="127" w:name="ap23"/>
      <w:bookmarkStart w:id="128" w:name="_toc2277"/>
      <w:bookmarkStart w:id="129" w:name="_Toc161594005"/>
      <w:bookmarkEnd w:id="127"/>
      <w:bookmarkEnd w:id="128"/>
      <w:r w:rsidRPr="00295A48">
        <w:t>AP23 finishes (is finished by)</w:t>
      </w:r>
      <w:bookmarkEnd w:id="129"/>
    </w:p>
    <w:p w14:paraId="7E856358" w14:textId="77777777" w:rsidR="00642F8D" w:rsidRPr="00295A48" w:rsidRDefault="00681BBB">
      <w:pPr>
        <w:pStyle w:val="CRMDescriptionLabel"/>
      </w:pPr>
      <w:r w:rsidRPr="00295A48">
        <w:t>Domain:</w:t>
      </w:r>
      <w:r w:rsidRPr="00295A48">
        <w:tab/>
      </w:r>
    </w:p>
    <w:p w14:paraId="5E4118A2" w14:textId="77777777" w:rsidR="00642F8D" w:rsidRPr="00295A48" w:rsidRDefault="00681BBB">
      <w:pPr>
        <w:pStyle w:val="CRMDomainRange"/>
        <w:rPr>
          <w:rStyle w:val="Enlacedelndice"/>
        </w:rPr>
      </w:pPr>
      <w:r w:rsidRPr="00295A48">
        <w:rPr>
          <w:rStyle w:val="Enlacedelndice"/>
        </w:rPr>
        <w:t>E2 Temporal Entity</w:t>
      </w:r>
    </w:p>
    <w:p w14:paraId="025AEDD3" w14:textId="77777777" w:rsidR="00642F8D" w:rsidRPr="00295A48" w:rsidRDefault="00681BBB">
      <w:pPr>
        <w:pStyle w:val="CRMDescriptionLabel"/>
        <w:rPr>
          <w:rStyle w:val="Enlacedelndice"/>
        </w:rPr>
      </w:pPr>
      <w:r w:rsidRPr="00295A48">
        <w:rPr>
          <w:rStyle w:val="Enlacedelndice"/>
        </w:rPr>
        <w:t>Range:</w:t>
      </w:r>
    </w:p>
    <w:p w14:paraId="75626B80" w14:textId="77777777" w:rsidR="00642F8D" w:rsidRPr="00295A48" w:rsidRDefault="00681BBB">
      <w:pPr>
        <w:pStyle w:val="CRMDomainRange"/>
        <w:rPr>
          <w:rStyle w:val="Enlacedelndice"/>
        </w:rPr>
      </w:pPr>
      <w:r w:rsidRPr="00295A48">
        <w:rPr>
          <w:rStyle w:val="Enlacedelndice"/>
        </w:rPr>
        <w:t>E2 Temporal Entity</w:t>
      </w:r>
    </w:p>
    <w:p w14:paraId="5BC30204" w14:textId="77777777" w:rsidR="00642F8D" w:rsidRPr="00295A48" w:rsidRDefault="00681BBB">
      <w:pPr>
        <w:pStyle w:val="CRMDescriptionLabel"/>
        <w:rPr>
          <w:rStyle w:val="Enlacedelndice"/>
        </w:rPr>
      </w:pPr>
      <w:r w:rsidRPr="00295A48">
        <w:rPr>
          <w:rStyle w:val="Enlacedelndice"/>
        </w:rPr>
        <w:t>Subproperty of:</w:t>
      </w:r>
    </w:p>
    <w:p w14:paraId="63312F3D" w14:textId="77777777" w:rsidR="00642F8D" w:rsidRPr="00295A48" w:rsidRDefault="00681BBB">
      <w:pPr>
        <w:pStyle w:val="CRMSuperSubProperty"/>
        <w:rPr>
          <w:rStyle w:val="Enlacedelndice"/>
        </w:rPr>
      </w:pPr>
      <w:r w:rsidRPr="00295A48">
        <w:rPr>
          <w:rStyle w:val="Enlacedelndice"/>
        </w:rPr>
        <w:t>E2 Temporal Entity.P176i starts after the start of (starts before the start of): E2 Temporal Entity</w:t>
      </w:r>
    </w:p>
    <w:p w14:paraId="70EE248E" w14:textId="77777777" w:rsidR="00642F8D" w:rsidRPr="00295A48" w:rsidRDefault="00681BBB">
      <w:pPr>
        <w:pStyle w:val="CRMSuperSubProperty"/>
        <w:rPr>
          <w:rStyle w:val="Enlacedelndice"/>
        </w:rPr>
      </w:pPr>
      <w:r w:rsidRPr="00295A48">
        <w:rPr>
          <w:rStyle w:val="Enlacedelndice"/>
        </w:rPr>
        <w:t>E2 Temporal Entity. P184 ends before or with the end of (ends with or after the end of): E2 Temporal Entity</w:t>
      </w:r>
    </w:p>
    <w:p w14:paraId="7AFD3CEA" w14:textId="77777777" w:rsidR="00642F8D" w:rsidRPr="00295A48" w:rsidRDefault="00681BBB">
      <w:pPr>
        <w:pStyle w:val="CRMSuperSubProperty"/>
      </w:pPr>
      <w:r w:rsidRPr="00295A48">
        <w:rPr>
          <w:rStyle w:val="Enlacedelndice"/>
        </w:rPr>
        <w:t>E2 Temporal Entity. P184i ends with or after the end of (ends before or with the end of): E2 Temporal</w:t>
      </w:r>
      <w:r w:rsidRPr="00295A48">
        <w:t xml:space="preserve"> Entity</w:t>
      </w:r>
    </w:p>
    <w:p w14:paraId="6016DB69" w14:textId="77777777" w:rsidR="00642F8D" w:rsidRPr="00295A48" w:rsidRDefault="00681BBB">
      <w:pPr>
        <w:pStyle w:val="CRMDescriptionLabel"/>
      </w:pPr>
      <w:r w:rsidRPr="00295A48">
        <w:t>Quantification:</w:t>
      </w:r>
    </w:p>
    <w:p w14:paraId="67EC3577" w14:textId="77777777" w:rsidR="00642F8D" w:rsidRPr="00295A48" w:rsidRDefault="00681BBB">
      <w:pPr>
        <w:pStyle w:val="CRMQuantification"/>
      </w:pPr>
      <w:r w:rsidRPr="00295A48">
        <w:t>many to many (</w:t>
      </w:r>
      <w:proofErr w:type="gramStart"/>
      <w:r w:rsidRPr="00295A48">
        <w:t>0,n</w:t>
      </w:r>
      <w:proofErr w:type="gramEnd"/>
      <w:r w:rsidRPr="00295A48">
        <w:t>:0,n)</w:t>
      </w:r>
    </w:p>
    <w:p w14:paraId="6BCC0CC4" w14:textId="77777777" w:rsidR="00642F8D" w:rsidRPr="00295A48" w:rsidRDefault="00681BBB">
      <w:pPr>
        <w:pStyle w:val="CRMDescriptionLabel"/>
      </w:pPr>
      <w:r w:rsidRPr="00295A48">
        <w:t>Scope note:</w:t>
      </w:r>
    </w:p>
    <w:p w14:paraId="0E12A2AF" w14:textId="77777777" w:rsidR="00642F8D" w:rsidRPr="00295A48" w:rsidRDefault="00681BBB">
      <w:pPr>
        <w:pStyle w:val="CRMScopeNoteText"/>
      </w:pPr>
      <w:r w:rsidRPr="00295A48">
        <w:t xml:space="preserve">This property identifies a situation in which the ending point of an instance of E2 Temporal Entity is equal to the ending point of another temporal entity of longer duration. There is no causal relationship implied by this property.  </w:t>
      </w:r>
    </w:p>
    <w:p w14:paraId="7BF7C134" w14:textId="77777777" w:rsidR="00642F8D" w:rsidRPr="00295A48" w:rsidRDefault="00681BBB">
      <w:pPr>
        <w:pStyle w:val="CRMScopeNoteText"/>
      </w:pPr>
      <w:r w:rsidRPr="00295A48">
        <w:t>This property is only necessary if the time span is unknown (otherwise the relationship can be calculated). This property is the same as the "finishes / finished-by" relationships of Allen’s temporal logic (Allen, 1983, pp. 832-843).</w:t>
      </w:r>
    </w:p>
    <w:p w14:paraId="6ABBD97B" w14:textId="77777777" w:rsidR="00642F8D" w:rsidRPr="00295A48" w:rsidRDefault="00681BBB">
      <w:pPr>
        <w:pStyle w:val="CRMScopeNoteText"/>
      </w:pPr>
      <w:r w:rsidRPr="00295A48">
        <w:t>This property is transitive.</w:t>
      </w:r>
    </w:p>
    <w:p w14:paraId="43932B9C" w14:textId="77777777" w:rsidR="00642F8D" w:rsidRPr="00295A48" w:rsidRDefault="00681BBB">
      <w:pPr>
        <w:pStyle w:val="CRMDescriptionLabel"/>
      </w:pPr>
      <w:r w:rsidRPr="00295A48">
        <w:t>Example:</w:t>
      </w:r>
    </w:p>
    <w:p w14:paraId="7FFCD709" w14:textId="77777777" w:rsidR="00642F8D" w:rsidRPr="00295A48" w:rsidRDefault="00681BBB">
      <w:pPr>
        <w:pStyle w:val="CRMExample"/>
        <w:numPr>
          <w:ilvl w:val="0"/>
          <w:numId w:val="17"/>
        </w:numPr>
      </w:pPr>
      <w:r w:rsidRPr="00295A48">
        <w:t xml:space="preserve">Late Bronze Age (E4) </w:t>
      </w:r>
      <w:r w:rsidRPr="00295A48">
        <w:rPr>
          <w:i/>
        </w:rPr>
        <w:t xml:space="preserve">finishes </w:t>
      </w:r>
      <w:r w:rsidRPr="00295A48">
        <w:t>Bronze Age (E4).</w:t>
      </w:r>
    </w:p>
    <w:p w14:paraId="21D26C88" w14:textId="77777777" w:rsidR="00642F8D" w:rsidRPr="00295A48" w:rsidRDefault="00681BBB">
      <w:pPr>
        <w:pStyle w:val="CRMDescriptionLabel"/>
      </w:pPr>
      <w:r w:rsidRPr="00295A48">
        <w:t>In First Order Logic:</w:t>
      </w:r>
    </w:p>
    <w:p w14:paraId="209A656A" w14:textId="77777777" w:rsidR="00642F8D" w:rsidRPr="00295A48" w:rsidRDefault="00681BBB">
      <w:pPr>
        <w:pStyle w:val="CRMFirstOrderLogic"/>
      </w:pPr>
      <w:r w:rsidRPr="00295A48">
        <w:t>AP23(</w:t>
      </w:r>
      <w:proofErr w:type="gramStart"/>
      <w:r w:rsidRPr="00295A48">
        <w:t>x,y</w:t>
      </w:r>
      <w:proofErr w:type="gramEnd"/>
      <w:r w:rsidRPr="00295A48">
        <w:t xml:space="preserve">) </w:t>
      </w:r>
      <w:r w:rsidRPr="00295A48">
        <w:rPr>
          <w:rFonts w:ascii="Cambria Math" w:hAnsi="Cambria Math" w:cs="Cambria Math"/>
        </w:rPr>
        <w:t>⇒</w:t>
      </w:r>
      <w:r w:rsidRPr="00295A48">
        <w:t xml:space="preserve"> E2(x)</w:t>
      </w:r>
    </w:p>
    <w:p w14:paraId="5E315C56" w14:textId="77777777" w:rsidR="00642F8D" w:rsidRPr="00295A48" w:rsidRDefault="00681BBB">
      <w:pPr>
        <w:pStyle w:val="CRMFirstOrderLogic"/>
      </w:pPr>
      <w:r w:rsidRPr="00295A48">
        <w:t>AP23(</w:t>
      </w:r>
      <w:proofErr w:type="gramStart"/>
      <w:r w:rsidRPr="00295A48">
        <w:t>x,y</w:t>
      </w:r>
      <w:proofErr w:type="gramEnd"/>
      <w:r w:rsidRPr="00295A48">
        <w:t xml:space="preserve">) </w:t>
      </w:r>
      <w:r w:rsidRPr="00295A48">
        <w:rPr>
          <w:rFonts w:ascii="Cambria Math" w:hAnsi="Cambria Math" w:cs="Cambria Math"/>
        </w:rPr>
        <w:t>⇒</w:t>
      </w:r>
      <w:r w:rsidRPr="00295A48">
        <w:t xml:space="preserve"> E2(y)</w:t>
      </w:r>
    </w:p>
    <w:p w14:paraId="26B03E5D" w14:textId="77777777" w:rsidR="00642F8D" w:rsidRPr="00295A48" w:rsidRDefault="00681BBB">
      <w:pPr>
        <w:pStyle w:val="CRMFirstOrderLogic"/>
      </w:pPr>
      <w:r w:rsidRPr="00295A48">
        <w:t>AP23(</w:t>
      </w:r>
      <w:proofErr w:type="gramStart"/>
      <w:r w:rsidRPr="00295A48">
        <w:t>x,y</w:t>
      </w:r>
      <w:proofErr w:type="gramEnd"/>
      <w:r w:rsidRPr="00295A48">
        <w:t xml:space="preserve">) </w:t>
      </w:r>
      <w:r w:rsidRPr="00295A48">
        <w:rPr>
          <w:rFonts w:ascii="Cambria Math" w:hAnsi="Cambria Math" w:cs="Cambria Math"/>
        </w:rPr>
        <w:t>⇒</w:t>
      </w:r>
      <w:r w:rsidRPr="00295A48">
        <w:t xml:space="preserve"> P76i(x,y)</w:t>
      </w:r>
    </w:p>
    <w:p w14:paraId="52553792" w14:textId="77777777" w:rsidR="00642F8D" w:rsidRPr="00295A48" w:rsidRDefault="00681BBB">
      <w:pPr>
        <w:pStyle w:val="CRMFirstOrderLogic"/>
      </w:pPr>
      <w:r w:rsidRPr="00295A48">
        <w:t>AP23(</w:t>
      </w:r>
      <w:proofErr w:type="gramStart"/>
      <w:r w:rsidRPr="00295A48">
        <w:t>x,y</w:t>
      </w:r>
      <w:proofErr w:type="gramEnd"/>
      <w:r w:rsidRPr="00295A48">
        <w:t xml:space="preserve">) </w:t>
      </w:r>
      <w:r w:rsidRPr="00295A48">
        <w:rPr>
          <w:rFonts w:ascii="Cambria Math" w:hAnsi="Cambria Math" w:cs="Cambria Math"/>
        </w:rPr>
        <w:t>⇒</w:t>
      </w:r>
      <w:r w:rsidRPr="00295A48">
        <w:t xml:space="preserve"> P184(x,y)</w:t>
      </w:r>
    </w:p>
    <w:p w14:paraId="2A41C850" w14:textId="77777777" w:rsidR="00642F8D" w:rsidRPr="00295A48" w:rsidRDefault="00681BBB">
      <w:pPr>
        <w:pStyle w:val="CRMFirstOrderLogic"/>
      </w:pPr>
      <w:r w:rsidRPr="00295A48">
        <w:t>AP23(</w:t>
      </w:r>
      <w:proofErr w:type="gramStart"/>
      <w:r w:rsidRPr="00295A48">
        <w:t>x,y</w:t>
      </w:r>
      <w:proofErr w:type="gramEnd"/>
      <w:r w:rsidRPr="00295A48">
        <w:t xml:space="preserve">) </w:t>
      </w:r>
      <w:r w:rsidRPr="00295A48">
        <w:rPr>
          <w:rFonts w:ascii="Cambria Math" w:hAnsi="Cambria Math" w:cs="Cambria Math"/>
        </w:rPr>
        <w:t>⇒</w:t>
      </w:r>
      <w:r w:rsidRPr="00295A48">
        <w:t xml:space="preserve"> P184i(x,y)</w:t>
      </w:r>
    </w:p>
    <w:p w14:paraId="38AE6A99" w14:textId="77777777" w:rsidR="00642F8D" w:rsidRPr="00295A48" w:rsidRDefault="00681BBB">
      <w:pPr>
        <w:pStyle w:val="CRMPropertyLabel"/>
      </w:pPr>
      <w:bookmarkStart w:id="130" w:name="ap24"/>
      <w:bookmarkStart w:id="131" w:name="_toc2300"/>
      <w:bookmarkStart w:id="132" w:name="_Toc161594006"/>
      <w:bookmarkEnd w:id="130"/>
      <w:bookmarkEnd w:id="131"/>
      <w:r w:rsidRPr="00295A48">
        <w:t>AP24 starts (is started by)</w:t>
      </w:r>
      <w:bookmarkEnd w:id="132"/>
    </w:p>
    <w:p w14:paraId="163C38A4" w14:textId="77777777" w:rsidR="00642F8D" w:rsidRPr="00295A48" w:rsidRDefault="00681BBB">
      <w:pPr>
        <w:pStyle w:val="CRMDescriptionLabel"/>
      </w:pPr>
      <w:r w:rsidRPr="00295A48">
        <w:t>Domain:</w:t>
      </w:r>
    </w:p>
    <w:p w14:paraId="1F55A2E1" w14:textId="77777777" w:rsidR="00642F8D" w:rsidRPr="00295A48" w:rsidRDefault="00681BBB">
      <w:pPr>
        <w:pStyle w:val="CRMDomainRange"/>
        <w:rPr>
          <w:rStyle w:val="Enlacedelndice"/>
        </w:rPr>
      </w:pPr>
      <w:r w:rsidRPr="00295A48">
        <w:rPr>
          <w:rStyle w:val="Enlacedelndice"/>
        </w:rPr>
        <w:t>E2 Temporal Entity</w:t>
      </w:r>
    </w:p>
    <w:p w14:paraId="3356472A" w14:textId="77777777" w:rsidR="00642F8D" w:rsidRPr="00295A48" w:rsidRDefault="00681BBB">
      <w:pPr>
        <w:pStyle w:val="CRMDescriptionLabel"/>
        <w:rPr>
          <w:rStyle w:val="Enlacedelndice"/>
        </w:rPr>
      </w:pPr>
      <w:r w:rsidRPr="00295A48">
        <w:rPr>
          <w:rStyle w:val="Enlacedelndice"/>
        </w:rPr>
        <w:lastRenderedPageBreak/>
        <w:t>Range:</w:t>
      </w:r>
    </w:p>
    <w:p w14:paraId="0FF4DD4B" w14:textId="77777777" w:rsidR="00642F8D" w:rsidRPr="00295A48" w:rsidRDefault="00681BBB">
      <w:pPr>
        <w:pStyle w:val="CRMDomainRange"/>
        <w:rPr>
          <w:rStyle w:val="Enlacedelndice"/>
        </w:rPr>
      </w:pPr>
      <w:r w:rsidRPr="00295A48">
        <w:rPr>
          <w:rStyle w:val="Enlacedelndice"/>
        </w:rPr>
        <w:t>E2 Temporal Entity</w:t>
      </w:r>
    </w:p>
    <w:p w14:paraId="3FDA4137" w14:textId="77777777" w:rsidR="00642F8D" w:rsidRPr="00295A48" w:rsidRDefault="00681BBB">
      <w:pPr>
        <w:pStyle w:val="CRMDescriptionLabel"/>
        <w:rPr>
          <w:rStyle w:val="Enlacedelndice"/>
        </w:rPr>
      </w:pPr>
      <w:r w:rsidRPr="00295A48">
        <w:rPr>
          <w:rStyle w:val="Enlacedelndice"/>
        </w:rPr>
        <w:t>Subproperty of:</w:t>
      </w:r>
    </w:p>
    <w:p w14:paraId="3304B2F3" w14:textId="77777777" w:rsidR="00642F8D" w:rsidRPr="00295A48" w:rsidRDefault="00681BBB">
      <w:pPr>
        <w:pStyle w:val="CRMSuperSubProperty"/>
        <w:rPr>
          <w:rStyle w:val="Enlacedelndice"/>
        </w:rPr>
      </w:pPr>
      <w:r w:rsidRPr="00295A48">
        <w:rPr>
          <w:rStyle w:val="Enlacedelndice"/>
        </w:rPr>
        <w:t>E2 Temporal Entity. P175 starts before or with the start of (starts after or with the start of): E2 Temporal Entity</w:t>
      </w:r>
    </w:p>
    <w:p w14:paraId="5651D131" w14:textId="77777777" w:rsidR="00642F8D" w:rsidRPr="00295A48" w:rsidRDefault="00681BBB">
      <w:pPr>
        <w:pStyle w:val="CRMSuperSubProperty"/>
        <w:rPr>
          <w:rStyle w:val="Enlacedelndice"/>
        </w:rPr>
      </w:pPr>
      <w:r w:rsidRPr="00295A48">
        <w:rPr>
          <w:rStyle w:val="Enlacedelndice"/>
        </w:rPr>
        <w:t>E2 Temporal Entity. P175i starts after or with the start of (starts before or with the start of): E2 Temporal Entity</w:t>
      </w:r>
    </w:p>
    <w:p w14:paraId="1BD3387E" w14:textId="77777777" w:rsidR="00642F8D" w:rsidRPr="00295A48" w:rsidRDefault="00681BBB">
      <w:pPr>
        <w:pStyle w:val="CRMSuperSubProperty"/>
        <w:rPr>
          <w:rStyle w:val="Enlacedelndice"/>
        </w:rPr>
      </w:pPr>
      <w:r w:rsidRPr="00295A48">
        <w:rPr>
          <w:rStyle w:val="Enlacedelndice"/>
        </w:rPr>
        <w:t>E2 Temporal Entity. P185 ends before the end of (ends after the end of): E2 Temporal Entity</w:t>
      </w:r>
    </w:p>
    <w:p w14:paraId="112AFEA3" w14:textId="77777777" w:rsidR="00642F8D" w:rsidRPr="00295A48" w:rsidRDefault="00681BBB">
      <w:pPr>
        <w:pStyle w:val="CRMDescriptionLabel"/>
      </w:pPr>
      <w:r w:rsidRPr="00295A48">
        <w:t>Quantification:</w:t>
      </w:r>
    </w:p>
    <w:p w14:paraId="397763EB" w14:textId="77777777" w:rsidR="00642F8D" w:rsidRPr="00295A48" w:rsidRDefault="00681BBB">
      <w:pPr>
        <w:pStyle w:val="CRMQuantification"/>
      </w:pPr>
      <w:r w:rsidRPr="00295A48">
        <w:t>many to many (</w:t>
      </w:r>
      <w:proofErr w:type="gramStart"/>
      <w:r w:rsidRPr="00295A48">
        <w:t>0,n</w:t>
      </w:r>
      <w:proofErr w:type="gramEnd"/>
      <w:r w:rsidRPr="00295A48">
        <w:t>:0,n)</w:t>
      </w:r>
    </w:p>
    <w:p w14:paraId="34410AC2" w14:textId="77777777" w:rsidR="00642F8D" w:rsidRPr="00295A48" w:rsidRDefault="00681BBB">
      <w:pPr>
        <w:pStyle w:val="CRMDescriptionLabel"/>
      </w:pPr>
      <w:r w:rsidRPr="00295A48">
        <w:t>Scope note:</w:t>
      </w:r>
    </w:p>
    <w:p w14:paraId="3E468CE4" w14:textId="77777777" w:rsidR="00642F8D" w:rsidRPr="00295A48" w:rsidRDefault="00681BBB">
      <w:pPr>
        <w:pStyle w:val="CRMScopeNoteText"/>
      </w:pPr>
      <w:r w:rsidRPr="00295A48">
        <w:t>This property identifies a situation in which the starting point for an instance of E2 Temporal Entity is equal to the starting point of another instance of E2 Temporal Entity of longer duration.</w:t>
      </w:r>
    </w:p>
    <w:p w14:paraId="3397ED8E" w14:textId="77777777" w:rsidR="00642F8D" w:rsidRPr="00295A48" w:rsidRDefault="00681BBB">
      <w:pPr>
        <w:pStyle w:val="CRMScopeNoteText"/>
      </w:pPr>
      <w:r w:rsidRPr="00295A48">
        <w:t>This property is only necessary if the time span is unknown (otherwise the relationship can be calculated). This property is the same as the "starts / started-by" relationships of Allen’s temporal logic (Allen, 1983, pp. 832-843).</w:t>
      </w:r>
    </w:p>
    <w:p w14:paraId="66813B8C" w14:textId="77777777" w:rsidR="00642F8D" w:rsidRPr="00295A48" w:rsidRDefault="00681BBB">
      <w:pPr>
        <w:pStyle w:val="CRMScopeNoteText"/>
      </w:pPr>
      <w:r w:rsidRPr="00295A48">
        <w:t>This property is transitive.</w:t>
      </w:r>
    </w:p>
    <w:p w14:paraId="06D65755" w14:textId="77777777" w:rsidR="00642F8D" w:rsidRPr="00295A48" w:rsidRDefault="00681BBB">
      <w:pPr>
        <w:pStyle w:val="CRMDescriptionLabel"/>
      </w:pPr>
      <w:r w:rsidRPr="00295A48">
        <w:t>Examples:</w:t>
      </w:r>
      <w:r w:rsidRPr="00295A48">
        <w:tab/>
      </w:r>
      <w:r w:rsidRPr="00295A48">
        <w:tab/>
      </w:r>
    </w:p>
    <w:p w14:paraId="67E119D0" w14:textId="77777777" w:rsidR="00642F8D" w:rsidRPr="00295A48" w:rsidRDefault="00681BBB">
      <w:pPr>
        <w:pStyle w:val="CRMExample"/>
        <w:numPr>
          <w:ilvl w:val="0"/>
          <w:numId w:val="17"/>
        </w:numPr>
      </w:pPr>
      <w:r w:rsidRPr="00295A48">
        <w:t xml:space="preserve">Early Bronze Age (E4) </w:t>
      </w:r>
      <w:r w:rsidRPr="00295A48">
        <w:rPr>
          <w:i/>
        </w:rPr>
        <w:t>starts</w:t>
      </w:r>
      <w:r w:rsidRPr="00295A48">
        <w:t xml:space="preserve"> Bronze Age (E4).</w:t>
      </w:r>
    </w:p>
    <w:p w14:paraId="41A83AC5" w14:textId="77777777" w:rsidR="00642F8D" w:rsidRPr="00295A48" w:rsidRDefault="00681BBB">
      <w:pPr>
        <w:pStyle w:val="CRMDescriptionLabel"/>
      </w:pPr>
      <w:r w:rsidRPr="00295A48">
        <w:t>In First Order Logic:</w:t>
      </w:r>
    </w:p>
    <w:p w14:paraId="6DE37B38" w14:textId="77777777" w:rsidR="00642F8D" w:rsidRPr="00295A48" w:rsidRDefault="00681BBB">
      <w:pPr>
        <w:pStyle w:val="CRMFirstOrderLogic"/>
      </w:pPr>
      <w:r w:rsidRPr="00295A48">
        <w:t>AP24(</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E2(x)</w:t>
      </w:r>
    </w:p>
    <w:p w14:paraId="4AFB0383" w14:textId="77777777" w:rsidR="00642F8D" w:rsidRPr="00295A48" w:rsidRDefault="00681BBB">
      <w:pPr>
        <w:pStyle w:val="CRMFirstOrderLogic"/>
      </w:pPr>
      <w:r w:rsidRPr="00295A48">
        <w:t>AP24(</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E2(y)</w:t>
      </w:r>
    </w:p>
    <w:p w14:paraId="1AC28F49" w14:textId="77777777" w:rsidR="00642F8D" w:rsidRPr="00295A48" w:rsidRDefault="00681BBB">
      <w:pPr>
        <w:pStyle w:val="CRMFirstOrderLogic"/>
      </w:pPr>
      <w:r w:rsidRPr="00295A48">
        <w:t>AP24(</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P175(x,y)</w:t>
      </w:r>
    </w:p>
    <w:p w14:paraId="34FF9D11" w14:textId="77777777" w:rsidR="00642F8D" w:rsidRPr="00295A48" w:rsidRDefault="00681BBB">
      <w:pPr>
        <w:pStyle w:val="CRMFirstOrderLogic"/>
      </w:pPr>
      <w:r w:rsidRPr="00295A48">
        <w:t>AP24(</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P175i(x,y)</w:t>
      </w:r>
    </w:p>
    <w:p w14:paraId="4D395BD5" w14:textId="77777777" w:rsidR="00642F8D" w:rsidRPr="00295A48" w:rsidRDefault="00681BBB">
      <w:pPr>
        <w:pStyle w:val="CRMFirstOrderLogic"/>
      </w:pPr>
      <w:r w:rsidRPr="00295A48">
        <w:t>AP24(</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P185(x,y)</w:t>
      </w:r>
    </w:p>
    <w:p w14:paraId="2C84DF3C" w14:textId="77777777" w:rsidR="00642F8D" w:rsidRPr="00295A48" w:rsidRDefault="00681BBB">
      <w:pPr>
        <w:pStyle w:val="CRMPropertyLabel"/>
      </w:pPr>
      <w:bookmarkStart w:id="133" w:name="ap25"/>
      <w:bookmarkStart w:id="134" w:name="_toc2323"/>
      <w:bookmarkStart w:id="135" w:name="_Toc161594007"/>
      <w:bookmarkEnd w:id="133"/>
      <w:bookmarkEnd w:id="134"/>
      <w:r w:rsidRPr="00295A48">
        <w:t>AP25 occurs during (includes)</w:t>
      </w:r>
      <w:bookmarkEnd w:id="135"/>
    </w:p>
    <w:p w14:paraId="0074C702" w14:textId="77777777" w:rsidR="00642F8D" w:rsidRPr="00295A48" w:rsidRDefault="00681BBB">
      <w:pPr>
        <w:pStyle w:val="CRMDescriptionLabel"/>
        <w:rPr>
          <w:rStyle w:val="Enlacedelndice"/>
        </w:rPr>
      </w:pPr>
      <w:r w:rsidRPr="00295A48">
        <w:t>Domain:</w:t>
      </w:r>
    </w:p>
    <w:p w14:paraId="1B0352C6" w14:textId="77777777" w:rsidR="00642F8D" w:rsidRPr="00295A48" w:rsidRDefault="00681BBB">
      <w:pPr>
        <w:pStyle w:val="CRMDomainRange"/>
        <w:rPr>
          <w:rStyle w:val="Enlacedelndice"/>
        </w:rPr>
      </w:pPr>
      <w:r w:rsidRPr="00295A48">
        <w:rPr>
          <w:rStyle w:val="Enlacedelndice"/>
        </w:rPr>
        <w:t>E2 Temporal Entity</w:t>
      </w:r>
    </w:p>
    <w:p w14:paraId="698B2E80" w14:textId="77777777" w:rsidR="00642F8D" w:rsidRPr="00295A48" w:rsidRDefault="00681BBB">
      <w:pPr>
        <w:pStyle w:val="CRMDescriptionLabel"/>
        <w:rPr>
          <w:rStyle w:val="Enlacedelndice"/>
        </w:rPr>
      </w:pPr>
      <w:r w:rsidRPr="00295A48">
        <w:rPr>
          <w:rStyle w:val="Enlacedelndice"/>
        </w:rPr>
        <w:t>Range:</w:t>
      </w:r>
    </w:p>
    <w:p w14:paraId="1B83CF2A" w14:textId="77777777" w:rsidR="00642F8D" w:rsidRPr="00295A48" w:rsidRDefault="00681BBB">
      <w:pPr>
        <w:pStyle w:val="CRMDomainRange"/>
        <w:rPr>
          <w:rStyle w:val="Enlacedelndice"/>
        </w:rPr>
      </w:pPr>
      <w:r w:rsidRPr="00295A48">
        <w:rPr>
          <w:rStyle w:val="Enlacedelndice"/>
        </w:rPr>
        <w:t>E2 Temporal Entity</w:t>
      </w:r>
    </w:p>
    <w:p w14:paraId="2AAF3435" w14:textId="77777777" w:rsidR="00642F8D" w:rsidRPr="00295A48" w:rsidRDefault="00681BBB">
      <w:pPr>
        <w:pStyle w:val="CRMDescriptionLabel"/>
        <w:rPr>
          <w:rStyle w:val="Enlacedelndice"/>
        </w:rPr>
      </w:pPr>
      <w:r w:rsidRPr="00295A48">
        <w:rPr>
          <w:rStyle w:val="Enlacedelndice"/>
        </w:rPr>
        <w:t>Subproperty of:</w:t>
      </w:r>
    </w:p>
    <w:p w14:paraId="1E72A6B4" w14:textId="77777777" w:rsidR="00642F8D" w:rsidRPr="00295A48" w:rsidRDefault="00681BBB">
      <w:pPr>
        <w:pStyle w:val="CRMSuperSubProperty"/>
        <w:rPr>
          <w:rStyle w:val="Enlacedelndice"/>
        </w:rPr>
      </w:pPr>
      <w:r w:rsidRPr="00295A48">
        <w:rPr>
          <w:rStyle w:val="Enlacedelndice"/>
        </w:rPr>
        <w:t xml:space="preserve">E2 Temporal Entity.P176i starts after the start of (starts before the start of): E2 Temporal Entity </w:t>
      </w:r>
    </w:p>
    <w:p w14:paraId="2F720BE0" w14:textId="77777777" w:rsidR="00642F8D" w:rsidRPr="00295A48" w:rsidRDefault="00681BBB">
      <w:pPr>
        <w:pStyle w:val="CRMSuperSubProperty"/>
        <w:rPr>
          <w:rStyle w:val="Enlacedelndice"/>
        </w:rPr>
      </w:pPr>
      <w:r w:rsidRPr="00295A48">
        <w:rPr>
          <w:rStyle w:val="Enlacedelndice"/>
        </w:rPr>
        <w:t>E2 Temporal Entity.P185 ends before the end of (ends after the end of): E2 Temporal Entity</w:t>
      </w:r>
    </w:p>
    <w:p w14:paraId="453E6AF7" w14:textId="77777777" w:rsidR="00642F8D" w:rsidRPr="00295A48" w:rsidRDefault="00681BBB">
      <w:pPr>
        <w:pStyle w:val="CRMDescriptionLabel"/>
      </w:pPr>
      <w:r w:rsidRPr="00295A48">
        <w:t>Quantification:</w:t>
      </w:r>
    </w:p>
    <w:p w14:paraId="069A505D" w14:textId="77777777" w:rsidR="00642F8D" w:rsidRPr="00295A48" w:rsidRDefault="00681BBB">
      <w:pPr>
        <w:pStyle w:val="CRMQuantification"/>
      </w:pPr>
      <w:r w:rsidRPr="00295A48">
        <w:t>many to many (</w:t>
      </w:r>
      <w:proofErr w:type="gramStart"/>
      <w:r w:rsidRPr="00295A48">
        <w:t>0,n</w:t>
      </w:r>
      <w:proofErr w:type="gramEnd"/>
      <w:r w:rsidRPr="00295A48">
        <w:t>:0,n)</w:t>
      </w:r>
    </w:p>
    <w:p w14:paraId="6909AFF6" w14:textId="77777777" w:rsidR="00642F8D" w:rsidRPr="00295A48" w:rsidRDefault="00681BBB">
      <w:pPr>
        <w:pStyle w:val="CRMDescriptionLabel"/>
      </w:pPr>
      <w:r w:rsidRPr="00295A48">
        <w:t>Scope note:</w:t>
      </w:r>
    </w:p>
    <w:p w14:paraId="33B068B4" w14:textId="77777777" w:rsidR="00642F8D" w:rsidRPr="00295A48" w:rsidRDefault="00681BBB">
      <w:pPr>
        <w:pStyle w:val="CRMScopeNoteText"/>
      </w:pPr>
      <w:r w:rsidRPr="00295A48">
        <w:t>This property identifies the situation in which the entire temporal extent of an instance of E2 Temporal Entity is within the temporal extent of another instance of E2 Temporal Entity that starts before and ends after the included temporal entity.</w:t>
      </w:r>
    </w:p>
    <w:p w14:paraId="11AD904B" w14:textId="77777777" w:rsidR="00642F8D" w:rsidRPr="00295A48" w:rsidRDefault="00681BBB">
      <w:pPr>
        <w:pStyle w:val="CRMScopeNoteText"/>
      </w:pPr>
      <w:r w:rsidRPr="00295A48">
        <w:t>This property is only necessary if the time span is unknown (otherwise the relationship can be calculated). This property is the same as the "during / includes" relationships of Allen’s temporal logic (Allen, 1983, pp. 832-843).</w:t>
      </w:r>
    </w:p>
    <w:p w14:paraId="4A854AFD" w14:textId="77777777" w:rsidR="00642F8D" w:rsidRPr="00295A48" w:rsidRDefault="00681BBB">
      <w:pPr>
        <w:pStyle w:val="CRMScopeNoteText"/>
      </w:pPr>
      <w:r w:rsidRPr="00295A48">
        <w:t>This property is transitive.</w:t>
      </w:r>
    </w:p>
    <w:p w14:paraId="769A9929" w14:textId="77777777" w:rsidR="00642F8D" w:rsidRPr="00295A48" w:rsidRDefault="00681BBB">
      <w:pPr>
        <w:pStyle w:val="CRMDescriptionLabel"/>
      </w:pPr>
      <w:r w:rsidRPr="00295A48">
        <w:lastRenderedPageBreak/>
        <w:t>Example:</w:t>
      </w:r>
    </w:p>
    <w:p w14:paraId="23F29E27" w14:textId="77777777" w:rsidR="00642F8D" w:rsidRPr="00295A48" w:rsidRDefault="00681BBB">
      <w:pPr>
        <w:pStyle w:val="CRMExample"/>
        <w:numPr>
          <w:ilvl w:val="0"/>
          <w:numId w:val="17"/>
        </w:numPr>
      </w:pPr>
      <w:r w:rsidRPr="00295A48">
        <w:t xml:space="preserve">Middle Saxon period (E4) </w:t>
      </w:r>
      <w:r w:rsidRPr="00295A48">
        <w:rPr>
          <w:i/>
        </w:rPr>
        <w:t xml:space="preserve">occurs during </w:t>
      </w:r>
      <w:r w:rsidRPr="00295A48">
        <w:t>Saxon period (E4)</w:t>
      </w:r>
      <w:bookmarkStart w:id="136" w:name="_Hlk161403665"/>
      <w:r w:rsidRPr="00295A48">
        <w:t>.</w:t>
      </w:r>
      <w:bookmarkEnd w:id="136"/>
    </w:p>
    <w:p w14:paraId="2DA9F325" w14:textId="77777777" w:rsidR="00642F8D" w:rsidRPr="00295A48" w:rsidRDefault="00681BBB">
      <w:pPr>
        <w:pStyle w:val="CRMDescriptionLabel"/>
      </w:pPr>
      <w:r w:rsidRPr="00295A48">
        <w:t>In First Order Logic:</w:t>
      </w:r>
    </w:p>
    <w:p w14:paraId="6BE19606" w14:textId="77777777" w:rsidR="00642F8D" w:rsidRPr="00295A48" w:rsidRDefault="00681BBB">
      <w:pPr>
        <w:pStyle w:val="CRMFirstOrderLogic"/>
      </w:pPr>
      <w:r w:rsidRPr="00295A48">
        <w:t>AP25(</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E2(x)</w:t>
      </w:r>
    </w:p>
    <w:p w14:paraId="48455E3D" w14:textId="77777777" w:rsidR="00642F8D" w:rsidRPr="00295A48" w:rsidRDefault="00681BBB">
      <w:pPr>
        <w:pStyle w:val="CRMFirstOrderLogic"/>
      </w:pPr>
      <w:r w:rsidRPr="00295A48">
        <w:t>AP25(</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E2(y)</w:t>
      </w:r>
    </w:p>
    <w:p w14:paraId="283D1FF4" w14:textId="77777777" w:rsidR="00642F8D" w:rsidRPr="00295A48" w:rsidRDefault="00681BBB">
      <w:pPr>
        <w:pStyle w:val="CRMFirstOrderLogic"/>
      </w:pPr>
      <w:r w:rsidRPr="00295A48">
        <w:t>AP25(</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P176i(x,y)</w:t>
      </w:r>
    </w:p>
    <w:p w14:paraId="4BFFACA8" w14:textId="77777777" w:rsidR="00642F8D" w:rsidRPr="00295A48" w:rsidRDefault="00681BBB">
      <w:pPr>
        <w:pStyle w:val="CRMFirstOrderLogic"/>
      </w:pPr>
      <w:r w:rsidRPr="00295A48">
        <w:t>AP25(</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P185(x,y)</w:t>
      </w:r>
    </w:p>
    <w:p w14:paraId="2A8F7AC8" w14:textId="77777777" w:rsidR="00642F8D" w:rsidRPr="00295A48" w:rsidRDefault="00681BBB">
      <w:pPr>
        <w:pStyle w:val="CRMPropertyLabel"/>
      </w:pPr>
      <w:bookmarkStart w:id="137" w:name="ap26"/>
      <w:bookmarkStart w:id="138" w:name="_toc2344"/>
      <w:bookmarkStart w:id="139" w:name="_Toc161594008"/>
      <w:bookmarkEnd w:id="137"/>
      <w:bookmarkEnd w:id="138"/>
      <w:r w:rsidRPr="00295A48">
        <w:t>AP26 overlaps in time with (is overlapped in time by)</w:t>
      </w:r>
      <w:bookmarkEnd w:id="139"/>
    </w:p>
    <w:p w14:paraId="5D6604A6" w14:textId="77777777" w:rsidR="00642F8D" w:rsidRPr="00295A48" w:rsidRDefault="00681BBB">
      <w:pPr>
        <w:pStyle w:val="CRMDescriptionLabel"/>
      </w:pPr>
      <w:r w:rsidRPr="00295A48">
        <w:t>Domain:</w:t>
      </w:r>
    </w:p>
    <w:p w14:paraId="2DCD44C6" w14:textId="77777777" w:rsidR="00642F8D" w:rsidRPr="00295A48" w:rsidRDefault="00681BBB">
      <w:pPr>
        <w:pStyle w:val="CRMDomainRange"/>
        <w:rPr>
          <w:rStyle w:val="Enlacedelndice"/>
        </w:rPr>
      </w:pPr>
      <w:r w:rsidRPr="00295A48">
        <w:rPr>
          <w:rStyle w:val="Enlacedelndice"/>
        </w:rPr>
        <w:t>E2 Temporal Entity</w:t>
      </w:r>
    </w:p>
    <w:p w14:paraId="36D42C0F" w14:textId="77777777" w:rsidR="00642F8D" w:rsidRPr="00295A48" w:rsidRDefault="00681BBB">
      <w:pPr>
        <w:pStyle w:val="CRMDescriptionLabel"/>
        <w:rPr>
          <w:rStyle w:val="Enlacedelndice"/>
        </w:rPr>
      </w:pPr>
      <w:r w:rsidRPr="00295A48">
        <w:rPr>
          <w:rStyle w:val="Enlacedelndice"/>
        </w:rPr>
        <w:t>Range:</w:t>
      </w:r>
    </w:p>
    <w:p w14:paraId="04AB03E9" w14:textId="77777777" w:rsidR="00642F8D" w:rsidRPr="00295A48" w:rsidRDefault="00681BBB">
      <w:pPr>
        <w:pStyle w:val="CRMDomainRange"/>
        <w:rPr>
          <w:rStyle w:val="Enlacedelndice"/>
        </w:rPr>
      </w:pPr>
      <w:r w:rsidRPr="00295A48">
        <w:rPr>
          <w:rStyle w:val="Enlacedelndice"/>
        </w:rPr>
        <w:t>E2 Temporal Entity</w:t>
      </w:r>
    </w:p>
    <w:p w14:paraId="2FC1A78F" w14:textId="77777777" w:rsidR="00642F8D" w:rsidRPr="00295A48" w:rsidRDefault="00681BBB">
      <w:pPr>
        <w:pStyle w:val="CRMDescriptionLabel"/>
        <w:rPr>
          <w:rStyle w:val="Enlacedelndice"/>
        </w:rPr>
      </w:pPr>
      <w:r w:rsidRPr="00295A48">
        <w:rPr>
          <w:rStyle w:val="Enlacedelndice"/>
        </w:rPr>
        <w:t>Subproperty of:</w:t>
      </w:r>
    </w:p>
    <w:p w14:paraId="3345EF58" w14:textId="77777777" w:rsidR="00642F8D" w:rsidRPr="00295A48" w:rsidRDefault="00681BBB">
      <w:pPr>
        <w:pStyle w:val="CRMSuperSubProperty"/>
        <w:rPr>
          <w:rStyle w:val="Enlacedelndice"/>
        </w:rPr>
      </w:pPr>
      <w:r w:rsidRPr="00295A48">
        <w:rPr>
          <w:rStyle w:val="Enlacedelndice"/>
        </w:rPr>
        <w:t>E2 Temporal Entity.P174i ends after the start of (starts before the end of): E2 Temporal Entity</w:t>
      </w:r>
    </w:p>
    <w:p w14:paraId="1CFBC702" w14:textId="77777777" w:rsidR="00642F8D" w:rsidRPr="00295A48" w:rsidRDefault="00681BBB">
      <w:pPr>
        <w:pStyle w:val="CRMSuperSubProperty"/>
        <w:rPr>
          <w:rStyle w:val="Enlacedelndice"/>
        </w:rPr>
      </w:pPr>
      <w:r w:rsidRPr="00295A48">
        <w:rPr>
          <w:rStyle w:val="Enlacedelndice"/>
        </w:rPr>
        <w:t>E2 Temporal Entity.P176 starts before the start of (starts after the start of): E2 Temporal Entity</w:t>
      </w:r>
    </w:p>
    <w:p w14:paraId="020E4882" w14:textId="77777777" w:rsidR="00642F8D" w:rsidRPr="00295A48" w:rsidRDefault="00681BBB">
      <w:pPr>
        <w:pStyle w:val="CRMSuperSubProperty"/>
        <w:rPr>
          <w:rStyle w:val="Enlacedelndice"/>
        </w:rPr>
      </w:pPr>
      <w:r w:rsidRPr="00295A48">
        <w:rPr>
          <w:rStyle w:val="Enlacedelndice"/>
        </w:rPr>
        <w:t>E2 Temporal Entity.P185 ends before the end of (ends after the end of): E2 Temporal Entity</w:t>
      </w:r>
    </w:p>
    <w:p w14:paraId="79006037" w14:textId="77777777" w:rsidR="00642F8D" w:rsidRPr="00295A48" w:rsidRDefault="00681BBB">
      <w:pPr>
        <w:pStyle w:val="CRMDescriptionLabel"/>
      </w:pPr>
      <w:r w:rsidRPr="00295A48">
        <w:t>Quantification:</w:t>
      </w:r>
    </w:p>
    <w:p w14:paraId="1E7818A5" w14:textId="77777777" w:rsidR="00642F8D" w:rsidRPr="00295A48" w:rsidRDefault="00681BBB">
      <w:pPr>
        <w:pStyle w:val="CRMQuantification"/>
      </w:pPr>
      <w:r w:rsidRPr="00295A48">
        <w:t>many to many (</w:t>
      </w:r>
      <w:proofErr w:type="gramStart"/>
      <w:r w:rsidRPr="00295A48">
        <w:t>0,n</w:t>
      </w:r>
      <w:proofErr w:type="gramEnd"/>
      <w:r w:rsidRPr="00295A48">
        <w:t>:0,n)</w:t>
      </w:r>
    </w:p>
    <w:p w14:paraId="00562353" w14:textId="77777777" w:rsidR="00642F8D" w:rsidRPr="00295A48" w:rsidRDefault="00681BBB">
      <w:pPr>
        <w:pStyle w:val="CRMDescriptionLabel"/>
      </w:pPr>
      <w:r w:rsidRPr="00295A48">
        <w:t>Scope note:</w:t>
      </w:r>
    </w:p>
    <w:p w14:paraId="0395CF2B" w14:textId="77777777" w:rsidR="00642F8D" w:rsidRPr="00295A48" w:rsidRDefault="00681BBB">
      <w:pPr>
        <w:pStyle w:val="CRMScopeNoteText"/>
      </w:pPr>
      <w:r w:rsidRPr="00295A48">
        <w:t>This property identifies a situation in which there is an overlap between the temporal extents of two instances of E2 Temporal Entity.</w:t>
      </w:r>
    </w:p>
    <w:p w14:paraId="253957F3" w14:textId="77777777" w:rsidR="00642F8D" w:rsidRPr="00295A48" w:rsidRDefault="00681BBB">
      <w:pPr>
        <w:pStyle w:val="CRMScopeNoteText"/>
      </w:pPr>
      <w:r w:rsidRPr="00295A48">
        <w:t>It implies a temporal order between the two entities: if A overlaps in time B, then A must start before B, and B must end after A. This property is only necessary if the relevant time spans are unknown (otherwise the relationship can be calculated).</w:t>
      </w:r>
    </w:p>
    <w:p w14:paraId="23EFD763" w14:textId="77777777" w:rsidR="00642F8D" w:rsidRPr="00295A48" w:rsidRDefault="00681BBB">
      <w:pPr>
        <w:pStyle w:val="CRMScopeNoteText"/>
      </w:pPr>
      <w:r w:rsidRPr="00295A48">
        <w:t>This property is the same as the "overlaps / overlapped-by" relationships of Allen’s temporal logic (Allen, 1983, pp. 832-843).</w:t>
      </w:r>
    </w:p>
    <w:p w14:paraId="4326B6E9" w14:textId="77777777" w:rsidR="00642F8D" w:rsidRPr="00295A48" w:rsidRDefault="00681BBB">
      <w:pPr>
        <w:pStyle w:val="CRMDescriptionLabel"/>
      </w:pPr>
      <w:r w:rsidRPr="00295A48">
        <w:t>Examples:</w:t>
      </w:r>
    </w:p>
    <w:p w14:paraId="3F43E4D8" w14:textId="77777777" w:rsidR="00642F8D" w:rsidRPr="00295A48" w:rsidRDefault="00681BBB">
      <w:pPr>
        <w:pStyle w:val="CRMExample"/>
        <w:numPr>
          <w:ilvl w:val="0"/>
          <w:numId w:val="17"/>
        </w:numPr>
      </w:pPr>
      <w:r w:rsidRPr="00295A48">
        <w:t xml:space="preserve">The Iron Age (E4) </w:t>
      </w:r>
      <w:r w:rsidRPr="00295A48">
        <w:rPr>
          <w:i/>
        </w:rPr>
        <w:t xml:space="preserve">overlaps in time with </w:t>
      </w:r>
      <w:r w:rsidRPr="00295A48">
        <w:t>the Roman period (E4).</w:t>
      </w:r>
    </w:p>
    <w:p w14:paraId="2AAF0CAF" w14:textId="77777777" w:rsidR="00642F8D" w:rsidRPr="00295A48" w:rsidRDefault="00681BBB">
      <w:pPr>
        <w:pStyle w:val="CRMDescriptionLabel"/>
      </w:pPr>
      <w:r w:rsidRPr="00295A48">
        <w:t>In First Order Logic:</w:t>
      </w:r>
    </w:p>
    <w:p w14:paraId="188663BA" w14:textId="77777777" w:rsidR="00642F8D" w:rsidRPr="00295A48" w:rsidRDefault="00681BBB">
      <w:pPr>
        <w:pStyle w:val="CRMFirstOrderLogic"/>
      </w:pPr>
      <w:r w:rsidRPr="00295A48">
        <w:t>AP26(</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E2(x)</w:t>
      </w:r>
    </w:p>
    <w:p w14:paraId="76AC9B5A" w14:textId="77777777" w:rsidR="00642F8D" w:rsidRPr="00295A48" w:rsidRDefault="00681BBB">
      <w:pPr>
        <w:pStyle w:val="CRMFirstOrderLogic"/>
      </w:pPr>
      <w:r w:rsidRPr="00295A48">
        <w:t>AP26(</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E2(y)</w:t>
      </w:r>
    </w:p>
    <w:p w14:paraId="56D0C228" w14:textId="77777777" w:rsidR="00642F8D" w:rsidRPr="00295A48" w:rsidRDefault="00681BBB">
      <w:pPr>
        <w:pStyle w:val="CRMFirstOrderLogic"/>
      </w:pPr>
      <w:r w:rsidRPr="00295A48">
        <w:t>AP26(</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P174i(x,y)</w:t>
      </w:r>
    </w:p>
    <w:p w14:paraId="21B5591E" w14:textId="77777777" w:rsidR="00642F8D" w:rsidRPr="00295A48" w:rsidRDefault="00681BBB">
      <w:pPr>
        <w:pStyle w:val="CRMFirstOrderLogic"/>
      </w:pPr>
      <w:r w:rsidRPr="00295A48">
        <w:t>AP26(</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P176(x,y)</w:t>
      </w:r>
    </w:p>
    <w:p w14:paraId="45288C8B" w14:textId="77777777" w:rsidR="00642F8D" w:rsidRPr="00295A48" w:rsidRDefault="00681BBB">
      <w:pPr>
        <w:pStyle w:val="CRMFirstOrderLogic"/>
      </w:pPr>
      <w:r w:rsidRPr="00295A48">
        <w:t>AP26(</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P185(x,y)</w:t>
      </w:r>
    </w:p>
    <w:p w14:paraId="3FA496A0" w14:textId="77777777" w:rsidR="00642F8D" w:rsidRPr="00295A48" w:rsidRDefault="00681BBB">
      <w:pPr>
        <w:pStyle w:val="CRMPropertyLabel"/>
      </w:pPr>
      <w:bookmarkStart w:id="140" w:name="ap27"/>
      <w:bookmarkStart w:id="141" w:name="_toc2367"/>
      <w:bookmarkStart w:id="142" w:name="_Toc161594009"/>
      <w:bookmarkEnd w:id="140"/>
      <w:bookmarkEnd w:id="141"/>
      <w:r w:rsidRPr="00295A48">
        <w:t>AP27 meets in time with (is met in time by)</w:t>
      </w:r>
      <w:bookmarkEnd w:id="142"/>
    </w:p>
    <w:p w14:paraId="283341B5" w14:textId="77777777" w:rsidR="00642F8D" w:rsidRPr="00295A48" w:rsidRDefault="00681BBB">
      <w:pPr>
        <w:pStyle w:val="CRMDescriptionLabel"/>
      </w:pPr>
      <w:r w:rsidRPr="00295A48">
        <w:t>Domain:</w:t>
      </w:r>
    </w:p>
    <w:p w14:paraId="516C7E77" w14:textId="77777777" w:rsidR="00642F8D" w:rsidRPr="00295A48" w:rsidRDefault="00681BBB">
      <w:pPr>
        <w:pStyle w:val="CRMDomainRange"/>
        <w:rPr>
          <w:rStyle w:val="Enlacedelndice"/>
        </w:rPr>
      </w:pPr>
      <w:r w:rsidRPr="00295A48">
        <w:rPr>
          <w:rStyle w:val="Enlacedelndice"/>
        </w:rPr>
        <w:t>E2 Temporal Entity</w:t>
      </w:r>
    </w:p>
    <w:p w14:paraId="4A3C8089" w14:textId="77777777" w:rsidR="00642F8D" w:rsidRPr="00295A48" w:rsidRDefault="00681BBB">
      <w:pPr>
        <w:pStyle w:val="CRMDescriptionLabel"/>
        <w:rPr>
          <w:rStyle w:val="Enlacedelndice"/>
        </w:rPr>
      </w:pPr>
      <w:r w:rsidRPr="00295A48">
        <w:rPr>
          <w:rStyle w:val="Enlacedelndice"/>
        </w:rPr>
        <w:t>Range:</w:t>
      </w:r>
    </w:p>
    <w:p w14:paraId="0E1BD16D" w14:textId="77777777" w:rsidR="00642F8D" w:rsidRPr="00295A48" w:rsidRDefault="00681BBB">
      <w:pPr>
        <w:pStyle w:val="CRMDomainRange"/>
        <w:rPr>
          <w:rStyle w:val="Enlacedelndice"/>
        </w:rPr>
      </w:pPr>
      <w:r w:rsidRPr="00295A48">
        <w:rPr>
          <w:rStyle w:val="Enlacedelndice"/>
        </w:rPr>
        <w:t>E2 Temporal Entity</w:t>
      </w:r>
    </w:p>
    <w:p w14:paraId="5C3E0B47" w14:textId="77777777" w:rsidR="00642F8D" w:rsidRPr="00295A48" w:rsidRDefault="00681BBB">
      <w:pPr>
        <w:pStyle w:val="CRMDescriptionLabel"/>
        <w:rPr>
          <w:rStyle w:val="Enlacedelndice"/>
        </w:rPr>
      </w:pPr>
      <w:r w:rsidRPr="00295A48">
        <w:rPr>
          <w:rStyle w:val="Enlacedelndice"/>
        </w:rPr>
        <w:t>Subproperty of:</w:t>
      </w:r>
    </w:p>
    <w:p w14:paraId="534383F9" w14:textId="77777777" w:rsidR="00642F8D" w:rsidRPr="00295A48" w:rsidRDefault="00681BBB">
      <w:pPr>
        <w:pStyle w:val="CRMSuperSubProperty"/>
        <w:rPr>
          <w:rStyle w:val="Enlacedelndice"/>
        </w:rPr>
      </w:pPr>
      <w:r w:rsidRPr="00295A48">
        <w:rPr>
          <w:rStyle w:val="Enlacedelndice"/>
        </w:rPr>
        <w:t>E2 Temporal Entity. P173i ends with or after the start of (starts before or at the end of): E2 Temporal Entity</w:t>
      </w:r>
    </w:p>
    <w:p w14:paraId="602AD7D9" w14:textId="77777777" w:rsidR="00642F8D" w:rsidRPr="00295A48" w:rsidRDefault="00681BBB">
      <w:pPr>
        <w:pStyle w:val="CRMSuperSubProperty"/>
        <w:rPr>
          <w:rStyle w:val="Enlacedelndice"/>
        </w:rPr>
      </w:pPr>
      <w:r w:rsidRPr="00295A48">
        <w:rPr>
          <w:rStyle w:val="Enlacedelndice"/>
        </w:rPr>
        <w:lastRenderedPageBreak/>
        <w:t>E2 Temporal Entity. P182 ends before or with the start of (starts after or with the end of): E2 Temporal Entity</w:t>
      </w:r>
    </w:p>
    <w:p w14:paraId="66A78B5A" w14:textId="77777777" w:rsidR="00642F8D" w:rsidRPr="00295A48" w:rsidRDefault="00681BBB">
      <w:pPr>
        <w:pStyle w:val="CRMDescriptionLabel"/>
      </w:pPr>
      <w:r w:rsidRPr="00295A48">
        <w:t>Quantification:</w:t>
      </w:r>
    </w:p>
    <w:p w14:paraId="4499EEA3" w14:textId="77777777" w:rsidR="00642F8D" w:rsidRPr="00295A48" w:rsidRDefault="00681BBB">
      <w:pPr>
        <w:pStyle w:val="CRMQuantification"/>
      </w:pPr>
      <w:r w:rsidRPr="00295A48">
        <w:t>many to many (</w:t>
      </w:r>
      <w:proofErr w:type="gramStart"/>
      <w:r w:rsidRPr="00295A48">
        <w:t>0,n</w:t>
      </w:r>
      <w:proofErr w:type="gramEnd"/>
      <w:r w:rsidRPr="00295A48">
        <w:t>:0,n)</w:t>
      </w:r>
    </w:p>
    <w:p w14:paraId="6064AF1E" w14:textId="77777777" w:rsidR="00642F8D" w:rsidRPr="00295A48" w:rsidRDefault="00681BBB">
      <w:pPr>
        <w:pStyle w:val="CRMDescriptionLabel"/>
      </w:pPr>
      <w:r w:rsidRPr="00295A48">
        <w:t>Scope note:</w:t>
      </w:r>
    </w:p>
    <w:p w14:paraId="119EEBD1" w14:textId="77777777" w:rsidR="00642F8D" w:rsidRPr="00295A48" w:rsidRDefault="00681BBB">
      <w:pPr>
        <w:pStyle w:val="CRMScopeNoteText"/>
      </w:pPr>
      <w:r w:rsidRPr="00295A48">
        <w:t>This property identifies a situation in which one instance of E2 Temporal Entity immediately follows another instance of E2 Temporal Entity.</w:t>
      </w:r>
    </w:p>
    <w:p w14:paraId="18C96335" w14:textId="77777777" w:rsidR="00642F8D" w:rsidRPr="00295A48" w:rsidRDefault="00681BBB">
      <w:pPr>
        <w:pStyle w:val="CRMScopeNoteText"/>
      </w:pPr>
      <w:r w:rsidRPr="00295A48">
        <w:t>It implies a particular order between the two entities: if A meets in time with B, then A must precede B. This property is only necessary if the relevant time spans are unknown (otherwise the relationship can be calculated).</w:t>
      </w:r>
    </w:p>
    <w:p w14:paraId="00EF972A" w14:textId="77777777" w:rsidR="00642F8D" w:rsidRPr="00295A48" w:rsidRDefault="00681BBB">
      <w:pPr>
        <w:pStyle w:val="CRMScopeNoteText"/>
      </w:pPr>
      <w:r w:rsidRPr="00295A48">
        <w:t>This property is the same as the "meets / met-by" relationships of Allen’s temporal logic (Allen, 1983, pp. 832-843).</w:t>
      </w:r>
    </w:p>
    <w:p w14:paraId="0286CE80" w14:textId="77777777" w:rsidR="00642F8D" w:rsidRPr="00295A48" w:rsidRDefault="00681BBB">
      <w:pPr>
        <w:pStyle w:val="CRMDescriptionLabel"/>
      </w:pPr>
      <w:r w:rsidRPr="00295A48">
        <w:t>Example:</w:t>
      </w:r>
    </w:p>
    <w:p w14:paraId="08ACA65F" w14:textId="77777777" w:rsidR="00642F8D" w:rsidRPr="00295A48" w:rsidRDefault="00681BBB">
      <w:pPr>
        <w:pStyle w:val="CRMExample"/>
        <w:numPr>
          <w:ilvl w:val="0"/>
          <w:numId w:val="17"/>
        </w:numPr>
      </w:pPr>
      <w:r w:rsidRPr="00295A48">
        <w:t xml:space="preserve">Early Saxon Period (E4) </w:t>
      </w:r>
      <w:r w:rsidRPr="00295A48">
        <w:rPr>
          <w:i/>
        </w:rPr>
        <w:t>meets in time with</w:t>
      </w:r>
      <w:r w:rsidRPr="00295A48">
        <w:t xml:space="preserve"> Middle Saxon Period (E4).</w:t>
      </w:r>
    </w:p>
    <w:p w14:paraId="62774D62" w14:textId="77777777" w:rsidR="00642F8D" w:rsidRPr="00295A48" w:rsidRDefault="00681BBB">
      <w:pPr>
        <w:pStyle w:val="CRMDescriptionLabel"/>
      </w:pPr>
      <w:r w:rsidRPr="00295A48">
        <w:t>In First Order Logic:</w:t>
      </w:r>
    </w:p>
    <w:p w14:paraId="15E08304" w14:textId="77777777" w:rsidR="00642F8D" w:rsidRPr="00295A48" w:rsidRDefault="00681BBB">
      <w:pPr>
        <w:pStyle w:val="CRMFirstOrderLogic"/>
      </w:pPr>
      <w:r w:rsidRPr="00295A48">
        <w:t>AP27(</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E2(x)</w:t>
      </w:r>
    </w:p>
    <w:p w14:paraId="610EE5BA" w14:textId="77777777" w:rsidR="00642F8D" w:rsidRPr="00295A48" w:rsidRDefault="00681BBB">
      <w:pPr>
        <w:pStyle w:val="CRMFirstOrderLogic"/>
      </w:pPr>
      <w:r w:rsidRPr="00295A48">
        <w:t>AP27(</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E2(y)</w:t>
      </w:r>
    </w:p>
    <w:p w14:paraId="138FF008" w14:textId="77777777" w:rsidR="00642F8D" w:rsidRPr="00295A48" w:rsidRDefault="00681BBB">
      <w:pPr>
        <w:pStyle w:val="CRMFirstOrderLogic"/>
      </w:pPr>
      <w:r w:rsidRPr="00295A48">
        <w:t>AP27(</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P173i(x,y)</w:t>
      </w:r>
    </w:p>
    <w:p w14:paraId="13F8261F" w14:textId="77777777" w:rsidR="00642F8D" w:rsidRPr="00295A48" w:rsidRDefault="00681BBB">
      <w:pPr>
        <w:pStyle w:val="CRMFirstOrderLogic"/>
      </w:pPr>
      <w:r w:rsidRPr="00295A48">
        <w:t>AP27(</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P182(x,y)</w:t>
      </w:r>
    </w:p>
    <w:p w14:paraId="31DB241E" w14:textId="77777777" w:rsidR="00642F8D" w:rsidRPr="00295A48" w:rsidRDefault="00681BBB">
      <w:pPr>
        <w:pStyle w:val="CRMPropertyLabel"/>
      </w:pPr>
      <w:bookmarkStart w:id="143" w:name="ap28"/>
      <w:bookmarkStart w:id="144" w:name="_toc2388"/>
      <w:bookmarkStart w:id="145" w:name="_Toc161594010"/>
      <w:bookmarkEnd w:id="143"/>
      <w:bookmarkEnd w:id="144"/>
      <w:r w:rsidRPr="00295A48">
        <w:t>AP28 occurs before (occurs after)</w:t>
      </w:r>
      <w:bookmarkEnd w:id="145"/>
    </w:p>
    <w:p w14:paraId="3F0556DC" w14:textId="77777777" w:rsidR="00642F8D" w:rsidRPr="00295A48" w:rsidRDefault="00681BBB">
      <w:pPr>
        <w:pStyle w:val="CRMDescriptionLabel"/>
      </w:pPr>
      <w:r w:rsidRPr="00295A48">
        <w:t>Domain:</w:t>
      </w:r>
    </w:p>
    <w:p w14:paraId="4AE20618" w14:textId="77777777" w:rsidR="00642F8D" w:rsidRPr="00295A48" w:rsidRDefault="00681BBB">
      <w:pPr>
        <w:pStyle w:val="CRMDomainRange"/>
        <w:rPr>
          <w:rStyle w:val="Enlacedelndice"/>
        </w:rPr>
      </w:pPr>
      <w:r w:rsidRPr="00295A48">
        <w:rPr>
          <w:rStyle w:val="Enlacedelndice"/>
        </w:rPr>
        <w:t>E2 Temporal Entity</w:t>
      </w:r>
    </w:p>
    <w:p w14:paraId="5C10AE31" w14:textId="77777777" w:rsidR="00642F8D" w:rsidRPr="00295A48" w:rsidRDefault="00681BBB">
      <w:pPr>
        <w:pStyle w:val="CRMDescriptionLabel"/>
        <w:rPr>
          <w:rStyle w:val="Enlacedelndice"/>
        </w:rPr>
      </w:pPr>
      <w:r w:rsidRPr="00295A48">
        <w:rPr>
          <w:rStyle w:val="Enlacedelndice"/>
        </w:rPr>
        <w:t>Range:</w:t>
      </w:r>
    </w:p>
    <w:p w14:paraId="06F78816" w14:textId="77777777" w:rsidR="00642F8D" w:rsidRPr="00295A48" w:rsidRDefault="00681BBB">
      <w:pPr>
        <w:pStyle w:val="CRMDomainRange"/>
        <w:rPr>
          <w:rStyle w:val="Enlacedelndice"/>
        </w:rPr>
      </w:pPr>
      <w:r w:rsidRPr="00295A48">
        <w:rPr>
          <w:rStyle w:val="Enlacedelndice"/>
        </w:rPr>
        <w:t>E2 Temporal Entity</w:t>
      </w:r>
    </w:p>
    <w:p w14:paraId="612C7840" w14:textId="77777777" w:rsidR="00642F8D" w:rsidRPr="00295A48" w:rsidRDefault="00681BBB">
      <w:pPr>
        <w:pStyle w:val="CRMDescriptionLabel"/>
        <w:rPr>
          <w:rStyle w:val="Enlacedelndice"/>
        </w:rPr>
      </w:pPr>
      <w:r w:rsidRPr="00295A48">
        <w:rPr>
          <w:rStyle w:val="Enlacedelndice"/>
        </w:rPr>
        <w:t>Subproperty of:</w:t>
      </w:r>
    </w:p>
    <w:p w14:paraId="020E1B4D" w14:textId="77777777" w:rsidR="00642F8D" w:rsidRPr="00295A48" w:rsidRDefault="00681BBB">
      <w:pPr>
        <w:pStyle w:val="CRMSuperSubProperty"/>
        <w:rPr>
          <w:rStyle w:val="Enlacedelndice"/>
        </w:rPr>
      </w:pPr>
      <w:r w:rsidRPr="00295A48">
        <w:rPr>
          <w:rStyle w:val="Enlacedelndice"/>
        </w:rPr>
        <w:t>E2 Temporal Entity. P183 ends before the start of (starts after the end of): E2 Temporal Entity</w:t>
      </w:r>
    </w:p>
    <w:p w14:paraId="723A0999" w14:textId="77777777" w:rsidR="00642F8D" w:rsidRPr="00295A48" w:rsidRDefault="00681BBB">
      <w:pPr>
        <w:pStyle w:val="CRMDescriptionLabel"/>
        <w:rPr>
          <w:rStyle w:val="Enlacedelndice"/>
        </w:rPr>
      </w:pPr>
      <w:r w:rsidRPr="00295A48">
        <w:rPr>
          <w:rStyle w:val="Enlacedelndice"/>
        </w:rPr>
        <w:t>Quantification:</w:t>
      </w:r>
    </w:p>
    <w:p w14:paraId="378F2E5E" w14:textId="77777777" w:rsidR="00642F8D" w:rsidRPr="00295A48" w:rsidRDefault="00681BBB">
      <w:pPr>
        <w:pStyle w:val="CRMQuantification"/>
      </w:pPr>
      <w:r w:rsidRPr="00295A48">
        <w:t>many to many (</w:t>
      </w:r>
      <w:proofErr w:type="gramStart"/>
      <w:r w:rsidRPr="00295A48">
        <w:t>0,n</w:t>
      </w:r>
      <w:proofErr w:type="gramEnd"/>
      <w:r w:rsidRPr="00295A48">
        <w:t>:0,n)</w:t>
      </w:r>
    </w:p>
    <w:p w14:paraId="0AF29967" w14:textId="77777777" w:rsidR="00642F8D" w:rsidRPr="00295A48" w:rsidRDefault="00681BBB">
      <w:pPr>
        <w:pStyle w:val="CRMDescriptionLabel"/>
      </w:pPr>
      <w:r w:rsidRPr="00295A48">
        <w:t>Scope note:</w:t>
      </w:r>
    </w:p>
    <w:p w14:paraId="17F3C250" w14:textId="77777777" w:rsidR="00642F8D" w:rsidRPr="00295A48" w:rsidRDefault="00681BBB">
      <w:pPr>
        <w:pStyle w:val="CRMScopeNoteText"/>
      </w:pPr>
      <w:r w:rsidRPr="00295A48">
        <w:t>This property identifies the relative chronological sequence of two temporal entities.</w:t>
      </w:r>
    </w:p>
    <w:p w14:paraId="7D722BE2" w14:textId="77777777" w:rsidR="00642F8D" w:rsidRPr="00295A48" w:rsidRDefault="00681BBB">
      <w:pPr>
        <w:pStyle w:val="CRMScopeNoteText"/>
      </w:pPr>
      <w:r w:rsidRPr="00295A48">
        <w:t>It implies that a temporal gap exists between the end of A and the start of B. This property is only necessary if the relevant time spans are unknown (otherwise the relationship can be calculated).</w:t>
      </w:r>
    </w:p>
    <w:p w14:paraId="200A7F7B" w14:textId="77777777" w:rsidR="00642F8D" w:rsidRPr="00295A48" w:rsidRDefault="00681BBB">
      <w:pPr>
        <w:pStyle w:val="CRMScopeNoteText"/>
      </w:pPr>
      <w:r w:rsidRPr="00295A48">
        <w:t xml:space="preserve">This property is the same as the "before / after" relationships of Allen’s temporal logic </w:t>
      </w:r>
      <w:bookmarkStart w:id="146" w:name="_Hlk161429074"/>
      <w:r w:rsidRPr="00295A48">
        <w:t>(Allen, 1983)</w:t>
      </w:r>
      <w:bookmarkEnd w:id="146"/>
      <w:r w:rsidRPr="00295A48">
        <w:t>.</w:t>
      </w:r>
    </w:p>
    <w:p w14:paraId="4DC94742" w14:textId="77777777" w:rsidR="00642F8D" w:rsidRPr="00295A48" w:rsidRDefault="00681BBB">
      <w:pPr>
        <w:pStyle w:val="CRMScopeNoteText"/>
      </w:pPr>
      <w:r w:rsidRPr="00295A48">
        <w:t>This property is transitive.</w:t>
      </w:r>
    </w:p>
    <w:p w14:paraId="3DBF83F2" w14:textId="77777777" w:rsidR="00642F8D" w:rsidRPr="00295A48" w:rsidRDefault="00681BBB">
      <w:pPr>
        <w:pStyle w:val="CRMDescriptionLabel"/>
      </w:pPr>
      <w:r w:rsidRPr="00295A48">
        <w:t>Example:</w:t>
      </w:r>
      <w:r w:rsidRPr="00295A48">
        <w:tab/>
      </w:r>
      <w:r w:rsidRPr="00295A48">
        <w:tab/>
      </w:r>
    </w:p>
    <w:p w14:paraId="7735B400" w14:textId="77777777" w:rsidR="00642F8D" w:rsidRPr="00295A48" w:rsidRDefault="00681BBB">
      <w:pPr>
        <w:pStyle w:val="CRMExample"/>
        <w:numPr>
          <w:ilvl w:val="0"/>
          <w:numId w:val="17"/>
        </w:numPr>
      </w:pPr>
      <w:r w:rsidRPr="00295A48">
        <w:t xml:space="preserve">Early Bronze Age (E4) </w:t>
      </w:r>
      <w:r w:rsidRPr="00295A48">
        <w:rPr>
          <w:i/>
        </w:rPr>
        <w:t>occurs before</w:t>
      </w:r>
      <w:r w:rsidRPr="00295A48">
        <w:t xml:space="preserve"> Late Bronze age (E4).</w:t>
      </w:r>
    </w:p>
    <w:p w14:paraId="62476314" w14:textId="77777777" w:rsidR="00642F8D" w:rsidRPr="00295A48" w:rsidRDefault="00681BBB">
      <w:pPr>
        <w:pStyle w:val="CRMDescriptionLabel"/>
      </w:pPr>
      <w:r w:rsidRPr="00295A48">
        <w:t>In First Order Logic:</w:t>
      </w:r>
    </w:p>
    <w:p w14:paraId="67B0D280" w14:textId="77777777" w:rsidR="00642F8D" w:rsidRPr="00295A48" w:rsidRDefault="00681BBB">
      <w:pPr>
        <w:pStyle w:val="CRMFirstOrderLogic"/>
      </w:pPr>
      <w:r w:rsidRPr="00295A48">
        <w:t>AP28(</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E2(x)</w:t>
      </w:r>
    </w:p>
    <w:p w14:paraId="05886959" w14:textId="77777777" w:rsidR="00642F8D" w:rsidRPr="00295A48" w:rsidRDefault="00681BBB">
      <w:pPr>
        <w:pStyle w:val="CRMFirstOrderLogic"/>
      </w:pPr>
      <w:r w:rsidRPr="00295A48">
        <w:t>AP28(</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E2(y)</w:t>
      </w:r>
    </w:p>
    <w:p w14:paraId="5D3E1D93" w14:textId="77777777" w:rsidR="00642F8D" w:rsidRPr="00295A48" w:rsidRDefault="00681BBB">
      <w:pPr>
        <w:pStyle w:val="CRMFirstOrderLogic"/>
      </w:pPr>
      <w:r w:rsidRPr="00295A48">
        <w:t>AP28(</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P183(x,y)</w:t>
      </w:r>
    </w:p>
    <w:p w14:paraId="33016A9E" w14:textId="77777777" w:rsidR="00642F8D" w:rsidRPr="00295A48" w:rsidRDefault="00681BBB">
      <w:pPr>
        <w:pStyle w:val="CRMPropertyLabel"/>
      </w:pPr>
      <w:bookmarkStart w:id="147" w:name="ap29"/>
      <w:bookmarkStart w:id="148" w:name="_toc2408"/>
      <w:bookmarkStart w:id="149" w:name="_Toc161594011"/>
      <w:bookmarkEnd w:id="147"/>
      <w:bookmarkEnd w:id="148"/>
      <w:r w:rsidRPr="00295A48">
        <w:lastRenderedPageBreak/>
        <w:t>AP29 appears in</w:t>
      </w:r>
      <w:bookmarkEnd w:id="149"/>
    </w:p>
    <w:p w14:paraId="5863FD8C" w14:textId="77777777" w:rsidR="00642F8D" w:rsidRPr="00295A48" w:rsidRDefault="00681BBB">
      <w:pPr>
        <w:pStyle w:val="CRMDescriptionLabel"/>
      </w:pPr>
      <w:r w:rsidRPr="00295A48">
        <w:t>Domain:</w:t>
      </w:r>
    </w:p>
    <w:p w14:paraId="0F02CF03" w14:textId="77777777" w:rsidR="00642F8D" w:rsidRPr="00295A48" w:rsidRDefault="00681BBB">
      <w:pPr>
        <w:pStyle w:val="CRMDomainRange"/>
      </w:pPr>
      <w:r w:rsidRPr="00295A48">
        <w:t>E55 Type</w:t>
      </w:r>
    </w:p>
    <w:p w14:paraId="79CC4FD2" w14:textId="77777777" w:rsidR="00642F8D" w:rsidRPr="00295A48" w:rsidRDefault="00681BBB">
      <w:pPr>
        <w:pStyle w:val="CRMDescriptionLabel"/>
      </w:pPr>
      <w:r w:rsidRPr="00295A48">
        <w:t>Range:</w:t>
      </w:r>
    </w:p>
    <w:p w14:paraId="2E1F3229" w14:textId="77777777" w:rsidR="00642F8D" w:rsidRPr="00295A48" w:rsidRDefault="00681BBB">
      <w:pPr>
        <w:pStyle w:val="CRMDomainRange"/>
      </w:pPr>
      <w:r w:rsidRPr="00295A48">
        <w:t>E4 Period</w:t>
      </w:r>
    </w:p>
    <w:p w14:paraId="7DD426EF" w14:textId="77777777" w:rsidR="00642F8D" w:rsidRPr="00295A48" w:rsidRDefault="00681BBB">
      <w:pPr>
        <w:pStyle w:val="CRMDescriptionLabel"/>
      </w:pPr>
      <w:r w:rsidRPr="00295A48">
        <w:t>Quantification:</w:t>
      </w:r>
    </w:p>
    <w:p w14:paraId="4EE68912" w14:textId="77777777" w:rsidR="00642F8D" w:rsidRPr="00295A48" w:rsidRDefault="00681BBB">
      <w:pPr>
        <w:pStyle w:val="CRMQuantification"/>
      </w:pPr>
      <w:r w:rsidRPr="00295A48">
        <w:t>many-to-many (</w:t>
      </w:r>
      <w:proofErr w:type="gramStart"/>
      <w:r w:rsidRPr="00295A48">
        <w:t>0,n</w:t>
      </w:r>
      <w:proofErr w:type="gramEnd"/>
      <w:r w:rsidRPr="00295A48">
        <w:t>:0,n)</w:t>
      </w:r>
    </w:p>
    <w:p w14:paraId="7D256741" w14:textId="77777777" w:rsidR="00642F8D" w:rsidRPr="00295A48" w:rsidRDefault="00681BBB">
      <w:pPr>
        <w:pStyle w:val="CRMDescriptionLabel"/>
      </w:pPr>
      <w:bookmarkStart w:id="150" w:name="_1h65qms"/>
      <w:bookmarkEnd w:id="150"/>
      <w:r w:rsidRPr="00295A48">
        <w:t xml:space="preserve">Superproperty of: </w:t>
      </w:r>
    </w:p>
    <w:p w14:paraId="1EF72226" w14:textId="77777777" w:rsidR="00642F8D" w:rsidRPr="00295A48" w:rsidRDefault="00681BBB">
      <w:pPr>
        <w:pStyle w:val="CRMSuperSubProperty"/>
      </w:pPr>
      <w:r w:rsidRPr="00295A48">
        <w:t>E55 Type. AP30 restricted to: E4 Period</w:t>
      </w:r>
    </w:p>
    <w:p w14:paraId="09E5D743" w14:textId="77777777" w:rsidR="00642F8D" w:rsidRPr="00295A48" w:rsidRDefault="00681BBB">
      <w:pPr>
        <w:pStyle w:val="CRMSuperSubProperty"/>
      </w:pPr>
      <w:r w:rsidRPr="00295A48">
        <w:t>E55 Type. AP31 typical for: E4 Period</w:t>
      </w:r>
    </w:p>
    <w:p w14:paraId="517FD571" w14:textId="77777777" w:rsidR="00642F8D" w:rsidRPr="00295A48" w:rsidRDefault="00642F8D">
      <w:pPr>
        <w:pStyle w:val="CRMSuperSubProperty"/>
      </w:pPr>
    </w:p>
    <w:p w14:paraId="302C416B" w14:textId="77777777" w:rsidR="00642F8D" w:rsidRPr="00295A48" w:rsidRDefault="00681BBB">
      <w:pPr>
        <w:pStyle w:val="CRMDescriptionLabel"/>
      </w:pPr>
      <w:r w:rsidRPr="00295A48">
        <w:t>Scope note:</w:t>
      </w:r>
    </w:p>
    <w:p w14:paraId="2CD678E5" w14:textId="77777777" w:rsidR="00642F8D" w:rsidRPr="00295A48" w:rsidRDefault="00681BBB">
      <w:pPr>
        <w:pStyle w:val="CRMScopeNoteText"/>
      </w:pPr>
      <w:r w:rsidRPr="00295A48">
        <w:t xml:space="preserve">This property associates a kind of object (documented as an instance of E55 Type) with an instance of E4 Period indicating that objects of this kind have been brought into existence during this period. The genesis of such objects may be the result of human, biological, geological or other processes. This property makes a weak statement about the distribution of the associated object kind in the archaeological record: that is, if the genesis of an object of the type can plausibly be assumed to fall within the genesis of the context within which it was found, then this property supports reasoning, ceteris paribus, that the genesis period of the context forms part of, or overlaps with, one of the instances of E4 Period in which the respective object type has appeared. Such weak statements may also be useful in the context of geological or paleontological observations. Stronger claims can be made using the properties </w:t>
      </w:r>
      <w:r w:rsidRPr="00295A48">
        <w:rPr>
          <w:i/>
        </w:rPr>
        <w:t>AP30 restricted to</w:t>
      </w:r>
      <w:r w:rsidRPr="00295A48">
        <w:t xml:space="preserve"> and </w:t>
      </w:r>
      <w:r w:rsidRPr="00295A48">
        <w:rPr>
          <w:i/>
        </w:rPr>
        <w:t>AP31 typical for</w:t>
      </w:r>
      <w:r w:rsidRPr="00295A48">
        <w:t>.</w:t>
      </w:r>
      <w:bookmarkStart w:id="151" w:name="_uffyut3fypyq"/>
      <w:bookmarkEnd w:id="151"/>
    </w:p>
    <w:p w14:paraId="3AE8A68F" w14:textId="77777777" w:rsidR="00642F8D" w:rsidRPr="00295A48" w:rsidRDefault="00681BBB">
      <w:pPr>
        <w:pStyle w:val="CRMDescriptionLabel"/>
      </w:pPr>
      <w:r w:rsidRPr="00295A48">
        <w:t>Example:</w:t>
      </w:r>
    </w:p>
    <w:p w14:paraId="0A4A8CBA" w14:textId="77777777" w:rsidR="00642F8D" w:rsidRPr="00295A48" w:rsidRDefault="00681BBB">
      <w:pPr>
        <w:pStyle w:val="CRMExample"/>
        <w:numPr>
          <w:ilvl w:val="0"/>
          <w:numId w:val="17"/>
        </w:numPr>
        <w:rPr>
          <w:rFonts w:ascii="Arial" w:eastAsia="Arial" w:hAnsi="Arial" w:cs="Arial"/>
          <w:sz w:val="22"/>
          <w:szCs w:val="22"/>
        </w:rPr>
      </w:pPr>
      <w:r w:rsidRPr="00295A48">
        <w:t xml:space="preserve">The “Cycladic” figurine type (E55) </w:t>
      </w:r>
      <w:r w:rsidRPr="00295A48">
        <w:rPr>
          <w:i/>
          <w:iCs/>
        </w:rPr>
        <w:t>appears in</w:t>
      </w:r>
      <w:r w:rsidRPr="00295A48">
        <w:t xml:space="preserve"> the Early Cycladic period (E4). (Sotirakopoulou, 2005)</w:t>
      </w:r>
    </w:p>
    <w:p w14:paraId="690567B3" w14:textId="77777777" w:rsidR="00642F8D" w:rsidRPr="00295A48" w:rsidRDefault="00681BBB">
      <w:pPr>
        <w:pStyle w:val="CRMPropertyLabel"/>
      </w:pPr>
      <w:bookmarkStart w:id="152" w:name="ap30"/>
      <w:bookmarkStart w:id="153" w:name="_toc2419"/>
      <w:bookmarkStart w:id="154" w:name="_Toc161594012"/>
      <w:bookmarkEnd w:id="152"/>
      <w:bookmarkEnd w:id="153"/>
      <w:r w:rsidRPr="00295A48">
        <w:t>AP30 restricted to</w:t>
      </w:r>
      <w:bookmarkEnd w:id="154"/>
    </w:p>
    <w:p w14:paraId="0F683DB5" w14:textId="77777777" w:rsidR="00642F8D" w:rsidRPr="00295A48" w:rsidRDefault="00681BBB">
      <w:pPr>
        <w:pStyle w:val="CRMDescriptionLabel"/>
      </w:pPr>
      <w:r w:rsidRPr="00295A48">
        <w:t>Domain:</w:t>
      </w:r>
    </w:p>
    <w:p w14:paraId="2D141003" w14:textId="77777777" w:rsidR="00642F8D" w:rsidRPr="00295A48" w:rsidRDefault="00681BBB">
      <w:pPr>
        <w:pStyle w:val="CRMDomainRange"/>
      </w:pPr>
      <w:r w:rsidRPr="00295A48">
        <w:t xml:space="preserve">E55 Type </w:t>
      </w:r>
    </w:p>
    <w:p w14:paraId="75B712F6" w14:textId="77777777" w:rsidR="00642F8D" w:rsidRPr="00295A48" w:rsidRDefault="00681BBB">
      <w:pPr>
        <w:pStyle w:val="CRMDescriptionLabel"/>
      </w:pPr>
      <w:r w:rsidRPr="00295A48">
        <w:t>Range:</w:t>
      </w:r>
    </w:p>
    <w:p w14:paraId="0B5F5956" w14:textId="77777777" w:rsidR="00642F8D" w:rsidRPr="00295A48" w:rsidRDefault="00681BBB">
      <w:pPr>
        <w:pStyle w:val="CRMDomainRange"/>
      </w:pPr>
      <w:r w:rsidRPr="00295A48">
        <w:t>E4 Period</w:t>
      </w:r>
    </w:p>
    <w:p w14:paraId="63F2F65B" w14:textId="77777777" w:rsidR="00642F8D" w:rsidRPr="00295A48" w:rsidRDefault="00681BBB">
      <w:pPr>
        <w:pStyle w:val="CRMDescriptionLabel"/>
      </w:pPr>
      <w:r w:rsidRPr="00295A48">
        <w:t>Subproperty of:</w:t>
      </w:r>
    </w:p>
    <w:p w14:paraId="7AE1F126" w14:textId="77777777" w:rsidR="00642F8D" w:rsidRPr="00295A48" w:rsidRDefault="00681BBB">
      <w:pPr>
        <w:pStyle w:val="CRMSuperSubProperty"/>
      </w:pPr>
      <w:r w:rsidRPr="00295A48">
        <w:t xml:space="preserve">E55 Type. </w:t>
      </w:r>
      <w:hyperlink w:anchor="_toc2408">
        <w:r w:rsidRPr="00295A48">
          <w:rPr>
            <w:rStyle w:val="Hyperlink"/>
            <w:color w:val="auto"/>
          </w:rPr>
          <w:t>AP29</w:t>
        </w:r>
      </w:hyperlink>
      <w:r w:rsidRPr="00295A48">
        <w:t xml:space="preserve"> appears in: E4 Period</w:t>
      </w:r>
    </w:p>
    <w:p w14:paraId="48ED34D1" w14:textId="77777777" w:rsidR="00642F8D" w:rsidRPr="00295A48" w:rsidRDefault="00681BBB">
      <w:pPr>
        <w:pStyle w:val="CRMDescriptionLabel"/>
      </w:pPr>
      <w:r w:rsidRPr="00295A48">
        <w:t>Quantification:</w:t>
      </w:r>
    </w:p>
    <w:p w14:paraId="4F101310" w14:textId="77777777" w:rsidR="00642F8D" w:rsidRPr="00295A48" w:rsidRDefault="00681BBB">
      <w:pPr>
        <w:pStyle w:val="CRMQuantification"/>
      </w:pPr>
      <w:r w:rsidRPr="00295A48">
        <w:t>many-to-many (</w:t>
      </w:r>
      <w:proofErr w:type="gramStart"/>
      <w:r w:rsidRPr="00295A48">
        <w:t>0,n</w:t>
      </w:r>
      <w:proofErr w:type="gramEnd"/>
      <w:r w:rsidRPr="00295A48">
        <w:t>:0,n)</w:t>
      </w:r>
    </w:p>
    <w:p w14:paraId="36B81E2F" w14:textId="77777777" w:rsidR="00642F8D" w:rsidRPr="00295A48" w:rsidRDefault="00681BBB">
      <w:pPr>
        <w:pStyle w:val="CRMDescriptionLabel"/>
      </w:pPr>
      <w:bookmarkStart w:id="155" w:name="_2gb3jie"/>
      <w:bookmarkEnd w:id="155"/>
      <w:r w:rsidRPr="00295A48">
        <w:t>Scope note:</w:t>
      </w:r>
    </w:p>
    <w:p w14:paraId="506AD4F4" w14:textId="77777777" w:rsidR="00642F8D" w:rsidRPr="00295A48" w:rsidRDefault="00681BBB">
      <w:pPr>
        <w:pStyle w:val="CRMScopeNoteText"/>
      </w:pPr>
      <w:r w:rsidRPr="00295A48">
        <w:t xml:space="preserve">This property associates a kind of object (documented as an instance of E55 Type) with an instance of E4 Period indicating that objects of this kind have been generated exclusively in this period. This property makes a strong statement concerning the distribution of the associated object kind in the observed record: If the genesis of an object of this type can plausibly be assumed to fall within the genesis of the context in which it was found, then the statement made with this property would support reasoning, </w:t>
      </w:r>
      <w:r w:rsidRPr="00295A48">
        <w:rPr>
          <w:i/>
        </w:rPr>
        <w:t>ceteris paribus</w:t>
      </w:r>
      <w:r w:rsidRPr="00295A48">
        <w:t xml:space="preserve">, that the genesis period of the find context actually forms part of the related instance of E4 Period, or at least overlaps with it. In contrast, objects from previous periods may appear in a context because they are still in use, and objects from later periods may have been displaced into an older context. Weaker claims can be made using the properties </w:t>
      </w:r>
      <w:r w:rsidRPr="00295A48">
        <w:rPr>
          <w:i/>
        </w:rPr>
        <w:t xml:space="preserve">AP29 appears in </w:t>
      </w:r>
      <w:r w:rsidRPr="00295A48">
        <w:t>and</w:t>
      </w:r>
      <w:r w:rsidRPr="00295A48">
        <w:rPr>
          <w:i/>
        </w:rPr>
        <w:t xml:space="preserve"> AP31 typical for</w:t>
      </w:r>
      <w:r w:rsidRPr="00295A48">
        <w:t>.</w:t>
      </w:r>
      <w:bookmarkStart w:id="156" w:name="_kqes8hqu00fn"/>
      <w:bookmarkEnd w:id="156"/>
    </w:p>
    <w:p w14:paraId="2D78735A" w14:textId="77777777" w:rsidR="00642F8D" w:rsidRPr="00295A48" w:rsidRDefault="00681BBB">
      <w:pPr>
        <w:pStyle w:val="CRMDescriptionLabel"/>
      </w:pPr>
      <w:r w:rsidRPr="00295A48">
        <w:lastRenderedPageBreak/>
        <w:t>Example:</w:t>
      </w:r>
    </w:p>
    <w:p w14:paraId="00EE0DF4" w14:textId="3DDEB4F7" w:rsidR="00642F8D" w:rsidRPr="00295A48" w:rsidRDefault="00681BBB">
      <w:pPr>
        <w:pStyle w:val="CRMExample"/>
        <w:numPr>
          <w:ilvl w:val="0"/>
          <w:numId w:val="17"/>
        </w:numPr>
      </w:pPr>
      <w:r w:rsidRPr="00295A48">
        <w:t xml:space="preserve">The “Phylakopi I” and “Ayia Irini” (E55) types of Cycladic figurines are </w:t>
      </w:r>
      <w:r w:rsidRPr="00295A48">
        <w:rPr>
          <w:i/>
        </w:rPr>
        <w:t>restricted to</w:t>
      </w:r>
      <w:r w:rsidRPr="00295A48">
        <w:t xml:space="preserve"> the Early Cycladic III period (E4). (Sotirakopoulou, 2005)</w:t>
      </w:r>
    </w:p>
    <w:p w14:paraId="4799FD57" w14:textId="77777777" w:rsidR="00642F8D" w:rsidRPr="00295A48" w:rsidRDefault="00681BBB">
      <w:pPr>
        <w:pStyle w:val="CRMDescriptionLabel"/>
      </w:pPr>
      <w:r w:rsidRPr="00295A48">
        <w:t>In First Order Logic:</w:t>
      </w:r>
    </w:p>
    <w:p w14:paraId="7998D92E" w14:textId="77777777" w:rsidR="00642F8D" w:rsidRPr="00295A48" w:rsidRDefault="00681BBB">
      <w:pPr>
        <w:pStyle w:val="CRMFirstOrderLogic"/>
      </w:pPr>
      <w:r w:rsidRPr="00295A48">
        <w:t>AP30(</w:t>
      </w:r>
      <w:proofErr w:type="gramStart"/>
      <w:r w:rsidRPr="00295A48">
        <w:t>x,y</w:t>
      </w:r>
      <w:proofErr w:type="gramEnd"/>
      <w:r w:rsidRPr="00295A48">
        <w:t xml:space="preserve">) </w:t>
      </w:r>
      <w:r w:rsidRPr="00295A48">
        <w:rPr>
          <w:rFonts w:ascii="Cambria Math" w:eastAsia="Cambria Math" w:hAnsi="Cambria Math" w:cs="Cambria Math"/>
        </w:rPr>
        <w:t>∧</w:t>
      </w:r>
      <w:r w:rsidRPr="00295A48">
        <w:t xml:space="preserve"> AP30(x,z) </w:t>
      </w:r>
      <w:r w:rsidRPr="00295A48">
        <w:rPr>
          <w:rFonts w:ascii="Cambria Math" w:eastAsia="Cambria Math" w:hAnsi="Cambria Math" w:cs="Cambria Math"/>
        </w:rPr>
        <w:t>⇒</w:t>
      </w:r>
      <w:r w:rsidRPr="00295A48">
        <w:t xml:space="preserve"> P132(y,z)</w:t>
      </w:r>
    </w:p>
    <w:p w14:paraId="77D0B890" w14:textId="77777777" w:rsidR="00642F8D" w:rsidRPr="00295A48" w:rsidRDefault="00681BBB">
      <w:pPr>
        <w:pStyle w:val="CRMPropertyLabel"/>
      </w:pPr>
      <w:bookmarkStart w:id="157" w:name="ap31"/>
      <w:bookmarkStart w:id="158" w:name="_toc2434"/>
      <w:bookmarkStart w:id="159" w:name="_Toc161594013"/>
      <w:bookmarkEnd w:id="157"/>
      <w:bookmarkEnd w:id="158"/>
      <w:r w:rsidRPr="00295A48">
        <w:t>AP31 typical for</w:t>
      </w:r>
      <w:bookmarkEnd w:id="159"/>
    </w:p>
    <w:p w14:paraId="1D455A16" w14:textId="77777777" w:rsidR="00642F8D" w:rsidRPr="00295A48" w:rsidRDefault="00681BBB">
      <w:pPr>
        <w:pStyle w:val="CRMDescriptionLabel"/>
      </w:pPr>
      <w:r w:rsidRPr="00295A48">
        <w:t>Domain:</w:t>
      </w:r>
    </w:p>
    <w:p w14:paraId="089DB585" w14:textId="77777777" w:rsidR="00642F8D" w:rsidRPr="00295A48" w:rsidRDefault="00681BBB">
      <w:pPr>
        <w:pStyle w:val="CRMDomainRange"/>
      </w:pPr>
      <w:r w:rsidRPr="00295A48">
        <w:t xml:space="preserve">E55 Type </w:t>
      </w:r>
    </w:p>
    <w:p w14:paraId="25495349" w14:textId="77777777" w:rsidR="00642F8D" w:rsidRPr="00295A48" w:rsidRDefault="00681BBB">
      <w:pPr>
        <w:pStyle w:val="CRMDescriptionLabel"/>
      </w:pPr>
      <w:r w:rsidRPr="00295A48">
        <w:t>Range:</w:t>
      </w:r>
    </w:p>
    <w:p w14:paraId="090CD231" w14:textId="77777777" w:rsidR="00642F8D" w:rsidRPr="00295A48" w:rsidRDefault="00681BBB">
      <w:pPr>
        <w:pStyle w:val="CRMDomainRange"/>
      </w:pPr>
      <w:r w:rsidRPr="00295A48">
        <w:t>E4 Period</w:t>
      </w:r>
    </w:p>
    <w:p w14:paraId="4BE85DE5" w14:textId="77777777" w:rsidR="00642F8D" w:rsidRPr="00295A48" w:rsidRDefault="00681BBB">
      <w:pPr>
        <w:pStyle w:val="CRMDescriptionLabel"/>
      </w:pPr>
      <w:r w:rsidRPr="00295A48">
        <w:t>Subproperty of:</w:t>
      </w:r>
    </w:p>
    <w:p w14:paraId="2C66E798" w14:textId="77777777" w:rsidR="00642F8D" w:rsidRPr="00295A48" w:rsidRDefault="00681BBB">
      <w:pPr>
        <w:pStyle w:val="CRMSuperSubProperty"/>
      </w:pPr>
      <w:r w:rsidRPr="00295A48">
        <w:t xml:space="preserve">E55 Type. </w:t>
      </w:r>
      <w:hyperlink w:anchor="_toc2408">
        <w:r w:rsidRPr="00295A48">
          <w:rPr>
            <w:rStyle w:val="Hyperlink"/>
            <w:color w:val="auto"/>
          </w:rPr>
          <w:t>AP29</w:t>
        </w:r>
      </w:hyperlink>
      <w:r w:rsidRPr="00295A48">
        <w:t xml:space="preserve"> appears in: E4 Period</w:t>
      </w:r>
    </w:p>
    <w:p w14:paraId="02CF7E0D" w14:textId="77777777" w:rsidR="00642F8D" w:rsidRPr="00295A48" w:rsidRDefault="00681BBB">
      <w:pPr>
        <w:pStyle w:val="CRMDescriptionLabel"/>
      </w:pPr>
      <w:r w:rsidRPr="00295A48">
        <w:t>Quantification:</w:t>
      </w:r>
    </w:p>
    <w:p w14:paraId="6D23654D" w14:textId="77777777" w:rsidR="00642F8D" w:rsidRPr="00295A48" w:rsidRDefault="00681BBB">
      <w:pPr>
        <w:pStyle w:val="CRMQuantification"/>
      </w:pPr>
      <w:r w:rsidRPr="00295A48">
        <w:t>many-to-many (</w:t>
      </w:r>
      <w:proofErr w:type="gramStart"/>
      <w:r w:rsidRPr="00295A48">
        <w:t>0,n</w:t>
      </w:r>
      <w:proofErr w:type="gramEnd"/>
      <w:r w:rsidRPr="00295A48">
        <w:t>:0,n)</w:t>
      </w:r>
    </w:p>
    <w:p w14:paraId="01F23E1B" w14:textId="77777777" w:rsidR="00642F8D" w:rsidRPr="00295A48" w:rsidRDefault="00681BBB">
      <w:pPr>
        <w:pStyle w:val="CRMDescriptionLabel"/>
      </w:pPr>
      <w:r w:rsidRPr="00295A48">
        <w:t>Scope note:</w:t>
      </w:r>
    </w:p>
    <w:p w14:paraId="4545310E" w14:textId="77777777" w:rsidR="00642F8D" w:rsidRPr="00295A48" w:rsidRDefault="00681BBB">
      <w:pPr>
        <w:pStyle w:val="CRMScopeNoteText"/>
      </w:pPr>
      <w:r w:rsidRPr="00295A48">
        <w:t xml:space="preserve">This property associates a kind of object (documented as an instance of E55 Type) with an instance of E4 Period indicating that objects of this kind have been generated in this period in significantly greater numbers and in wider distributions, than in other periods. This property makes a moderate statement concerning the distribution of the associated object kind in the observed record: If a "sufficient number" of objects of this type are found in a context, and their genesis can plausibly be assumed to fall within the genesis of the find context, then the statement made with this property would support reasoning, </w:t>
      </w:r>
      <w:r w:rsidRPr="00295A48">
        <w:rPr>
          <w:i/>
        </w:rPr>
        <w:t>ceteris paribus</w:t>
      </w:r>
      <w:r w:rsidRPr="00295A48">
        <w:t xml:space="preserve">, that the genesis period of the find context is likely to form part of the related instance of E4 Period, or at least overlap with it. “Sufficient number” means that the density of objects of this kind in the find context is compatible with the general density that this kind of object had during the associated period in contexts of a comparable nature and deposition history. A stronger claim can be made using </w:t>
      </w:r>
      <w:r w:rsidRPr="00295A48">
        <w:rPr>
          <w:i/>
        </w:rPr>
        <w:t>AP30 restricted to</w:t>
      </w:r>
      <w:r w:rsidRPr="00295A48">
        <w:t xml:space="preserve"> while a weaker claim would use </w:t>
      </w:r>
      <w:r w:rsidRPr="00295A48">
        <w:rPr>
          <w:i/>
        </w:rPr>
        <w:t>AP29 appears in</w:t>
      </w:r>
      <w:r w:rsidRPr="00295A48">
        <w:t>.</w:t>
      </w:r>
    </w:p>
    <w:p w14:paraId="0A77B61E" w14:textId="77777777" w:rsidR="00642F8D" w:rsidRPr="00295A48" w:rsidRDefault="00681BBB">
      <w:pPr>
        <w:pStyle w:val="CRMDescriptionLabel"/>
      </w:pPr>
      <w:r w:rsidRPr="00295A48">
        <w:t>Example:</w:t>
      </w:r>
    </w:p>
    <w:p w14:paraId="2D9240B7" w14:textId="15BF3C54" w:rsidR="00642F8D" w:rsidRPr="00295A48" w:rsidRDefault="00681BBB">
      <w:pPr>
        <w:pStyle w:val="CRMExample"/>
        <w:numPr>
          <w:ilvl w:val="0"/>
          <w:numId w:val="17"/>
        </w:numPr>
      </w:pPr>
      <w:r w:rsidRPr="00295A48">
        <w:t>The “violin-shaped” (E55) type of Cycladic figurines is</w:t>
      </w:r>
      <w:r w:rsidRPr="00295A48">
        <w:rPr>
          <w:i/>
        </w:rPr>
        <w:t xml:space="preserve"> typical for</w:t>
      </w:r>
      <w:r w:rsidRPr="00295A48">
        <w:t xml:space="preserve"> the Early Cycladic I period (E4). (Sotirakopoulou, 2005)</w:t>
      </w:r>
    </w:p>
    <w:p w14:paraId="5EC97F93" w14:textId="77777777" w:rsidR="00642F8D" w:rsidRPr="00295A48" w:rsidRDefault="00681BBB">
      <w:pPr>
        <w:pStyle w:val="CRMPropertyLabel"/>
      </w:pPr>
      <w:bookmarkStart w:id="160" w:name="ap32"/>
      <w:bookmarkStart w:id="161" w:name="_toc2447"/>
      <w:bookmarkStart w:id="162" w:name="_Toc161594014"/>
      <w:bookmarkEnd w:id="160"/>
      <w:bookmarkEnd w:id="161"/>
      <w:r w:rsidRPr="00295A48">
        <w:t>AP32 discarded into (was discarded by)</w:t>
      </w:r>
      <w:bookmarkEnd w:id="162"/>
    </w:p>
    <w:p w14:paraId="73301519" w14:textId="77777777" w:rsidR="00642F8D" w:rsidRPr="00295A48" w:rsidRDefault="00681BBB">
      <w:pPr>
        <w:pStyle w:val="CRMDescriptionLabel"/>
      </w:pPr>
      <w:r w:rsidRPr="00295A48">
        <w:t>Domain:</w:t>
      </w:r>
    </w:p>
    <w:p w14:paraId="16A6531A" w14:textId="77777777" w:rsidR="00642F8D" w:rsidRPr="00295A48" w:rsidRDefault="00000000">
      <w:pPr>
        <w:pStyle w:val="CRMDomainRange"/>
      </w:pPr>
      <w:hyperlink w:anchor="A1">
        <w:r w:rsidR="00681BBB" w:rsidRPr="00295A48">
          <w:rPr>
            <w:rStyle w:val="Hyperlink"/>
            <w:color w:val="auto"/>
          </w:rPr>
          <w:t>A1</w:t>
        </w:r>
      </w:hyperlink>
      <w:r w:rsidR="00681BBB" w:rsidRPr="00295A48">
        <w:t xml:space="preserve"> Excavation Processing Unit</w:t>
      </w:r>
    </w:p>
    <w:p w14:paraId="05CEB908" w14:textId="77777777" w:rsidR="00642F8D" w:rsidRPr="00295A48" w:rsidRDefault="00681BBB">
      <w:pPr>
        <w:pStyle w:val="CRMDescriptionLabel"/>
      </w:pPr>
      <w:r w:rsidRPr="00295A48">
        <w:t>Range:</w:t>
      </w:r>
    </w:p>
    <w:p w14:paraId="669D1E4D" w14:textId="77777777" w:rsidR="00642F8D" w:rsidRPr="00295A48" w:rsidRDefault="00681BBB">
      <w:pPr>
        <w:pStyle w:val="CRMSuperSubProperty"/>
      </w:pPr>
      <w:r w:rsidRPr="00295A48">
        <w:t>S11 Amount of Matter</w:t>
      </w:r>
    </w:p>
    <w:p w14:paraId="34A06B3B" w14:textId="77777777" w:rsidR="00642F8D" w:rsidRPr="00295A48" w:rsidRDefault="00681BBB">
      <w:pPr>
        <w:pStyle w:val="CRMDescriptionLabel"/>
      </w:pPr>
      <w:r w:rsidRPr="00295A48">
        <w:t>Quantification:</w:t>
      </w:r>
    </w:p>
    <w:p w14:paraId="093E888F" w14:textId="77777777" w:rsidR="00642F8D" w:rsidRPr="00295A48" w:rsidRDefault="00681BBB">
      <w:pPr>
        <w:pStyle w:val="CRMQuantification"/>
      </w:pPr>
      <w:r w:rsidRPr="00295A48">
        <w:t>many to many (</w:t>
      </w:r>
      <w:proofErr w:type="gramStart"/>
      <w:r w:rsidRPr="00295A48">
        <w:t>0,n</w:t>
      </w:r>
      <w:proofErr w:type="gramEnd"/>
      <w:r w:rsidRPr="00295A48">
        <w:t>:0,n)</w:t>
      </w:r>
    </w:p>
    <w:p w14:paraId="3F098C6C" w14:textId="77777777" w:rsidR="00642F8D" w:rsidRPr="00295A48" w:rsidRDefault="00681BBB">
      <w:pPr>
        <w:pStyle w:val="CRMDescriptionLabel"/>
      </w:pPr>
      <w:r w:rsidRPr="00295A48">
        <w:t>Scope note:</w:t>
      </w:r>
    </w:p>
    <w:p w14:paraId="6C5CE718" w14:textId="77777777" w:rsidR="00642F8D" w:rsidRPr="00295A48" w:rsidRDefault="00681BBB">
      <w:pPr>
        <w:pStyle w:val="CRMQuantification"/>
      </w:pPr>
      <w:r w:rsidRPr="00295A48">
        <w:t>This property identifies the S11 Amount of Matter (e.g. a heap) into which material from an A1 Excavation Processing Unit is discarded.</w:t>
      </w:r>
    </w:p>
    <w:p w14:paraId="431A7815" w14:textId="77777777" w:rsidR="00642F8D" w:rsidRPr="00295A48" w:rsidRDefault="00681BBB">
      <w:pPr>
        <w:pStyle w:val="CRMQuantification"/>
      </w:pPr>
      <w:r w:rsidRPr="00295A48">
        <w:t>The same instance of A1 Excavation Processing Unit may discard matter into multiple heaps, but also simply throw away the excavated matter without any order or exported to be deposited elsewhere, thereby breaking any close correspondence between the excavation and the deposit.</w:t>
      </w:r>
    </w:p>
    <w:p w14:paraId="697D9AEA" w14:textId="77777777" w:rsidR="00642F8D" w:rsidRPr="00295A48" w:rsidRDefault="00681BBB">
      <w:pPr>
        <w:pStyle w:val="CRMDescriptionLabel"/>
      </w:pPr>
      <w:r w:rsidRPr="00295A48">
        <w:lastRenderedPageBreak/>
        <w:t xml:space="preserve">Examples: </w:t>
      </w:r>
      <w:r w:rsidRPr="00295A48">
        <w:tab/>
      </w:r>
    </w:p>
    <w:p w14:paraId="12ACE252" w14:textId="0AC86558" w:rsidR="00642F8D" w:rsidRPr="00295A48" w:rsidRDefault="00681BBB">
      <w:pPr>
        <w:pStyle w:val="CRMExample"/>
        <w:numPr>
          <w:ilvl w:val="0"/>
          <w:numId w:val="17"/>
        </w:numPr>
      </w:pPr>
      <w:r w:rsidRPr="00295A48">
        <w:t xml:space="preserve">The Excavation Processing Unit that excavated the Stratigraphic Volume Unit “(2)” (A1) </w:t>
      </w:r>
      <w:r w:rsidRPr="00295A48">
        <w:rPr>
          <w:i/>
          <w:iCs/>
        </w:rPr>
        <w:t>discarded</w:t>
      </w:r>
      <w:r w:rsidRPr="00295A48">
        <w:rPr>
          <w:i/>
        </w:rPr>
        <w:t xml:space="preserve"> into</w:t>
      </w:r>
      <w:r w:rsidRPr="00295A48">
        <w:t xml:space="preserve"> the waste heap of the excavation (S11) –see Figure 4a. </w:t>
      </w:r>
    </w:p>
    <w:p w14:paraId="0D731911" w14:textId="77777777" w:rsidR="00642F8D" w:rsidRPr="00295A48" w:rsidRDefault="00681BBB">
      <w:pPr>
        <w:pStyle w:val="Heading1"/>
      </w:pPr>
      <w:bookmarkStart w:id="163" w:name="_Toc161594015"/>
      <w:r w:rsidRPr="00295A48">
        <w:lastRenderedPageBreak/>
        <w:t>Bibliography</w:t>
      </w:r>
      <w:bookmarkEnd w:id="163"/>
    </w:p>
    <w:p w14:paraId="13955A46" w14:textId="77777777" w:rsidR="00642F8D" w:rsidRDefault="00642F8D"/>
    <w:p w14:paraId="63B4F2A3" w14:textId="77777777" w:rsidR="00642F8D" w:rsidRDefault="00642F8D">
      <w:pPr>
        <w:rPr>
          <w:b/>
        </w:rPr>
      </w:pPr>
    </w:p>
    <w:p w14:paraId="7685DBDC" w14:textId="77777777" w:rsidR="00295A48" w:rsidRDefault="00295A48">
      <w:pPr>
        <w:spacing w:after="240" w:line="276" w:lineRule="auto"/>
      </w:pPr>
      <w:r>
        <w:t xml:space="preserve">Allen, J., F. (1983) ‘Maintaining Knowledge about Temporal Intervals’, </w:t>
      </w:r>
      <w:r>
        <w:rPr>
          <w:i/>
          <w:iCs/>
        </w:rPr>
        <w:t>Association for Computing Machinery</w:t>
      </w:r>
      <w:r>
        <w:t>, 26(11), pp. 832–843. doi:10.1145/182.358434.</w:t>
      </w:r>
    </w:p>
    <w:p w14:paraId="08506C9A" w14:textId="77777777" w:rsidR="00295A48" w:rsidRDefault="00295A48">
      <w:pPr>
        <w:spacing w:after="240" w:line="276" w:lineRule="auto"/>
      </w:pPr>
      <w:r>
        <w:t xml:space="preserve">Bietak, M. (1996) </w:t>
      </w:r>
      <w:r>
        <w:rPr>
          <w:i/>
          <w:iCs/>
        </w:rPr>
        <w:t>Avaris: the capital of the Hyksos; recent excavations at Tell el-Dabʿa</w:t>
      </w:r>
      <w:r>
        <w:t>. British Museum Press.</w:t>
      </w:r>
    </w:p>
    <w:p w14:paraId="4455B793" w14:textId="31AF5B33" w:rsidR="00295A48" w:rsidRDefault="001141C0" w:rsidP="001141C0">
      <w:pPr>
        <w:spacing w:after="240" w:line="276" w:lineRule="auto"/>
      </w:pPr>
      <w:r w:rsidRPr="005A3556">
        <w:t>Doumas, C.</w:t>
      </w:r>
      <w:r>
        <w:t>,</w:t>
      </w:r>
      <w:r w:rsidRPr="005A3556">
        <w:t xml:space="preserve"> Palyvou,</w:t>
      </w:r>
      <w:r>
        <w:t xml:space="preserve"> </w:t>
      </w:r>
      <w:r w:rsidRPr="005A3556">
        <w:t>C.</w:t>
      </w:r>
      <w:r>
        <w:t>,</w:t>
      </w:r>
      <w:r w:rsidRPr="005A3556">
        <w:t xml:space="preserve"> Devetzi,</w:t>
      </w:r>
      <w:r>
        <w:t xml:space="preserve"> </w:t>
      </w:r>
      <w:r w:rsidRPr="005A3556">
        <w:t>A.</w:t>
      </w:r>
      <w:r>
        <w:t>,</w:t>
      </w:r>
      <w:r w:rsidRPr="005A3556">
        <w:t xml:space="preserve"> </w:t>
      </w:r>
      <w:r>
        <w:t xml:space="preserve">and </w:t>
      </w:r>
      <w:r w:rsidRPr="005A3556">
        <w:t>Boulotis</w:t>
      </w:r>
      <w:r w:rsidR="00295A48">
        <w:t xml:space="preserve">, </w:t>
      </w:r>
      <w:r w:rsidRPr="005A3556">
        <w:t xml:space="preserve">C. </w:t>
      </w:r>
      <w:r w:rsidR="00295A48">
        <w:t>(2015)</w:t>
      </w:r>
      <w:r w:rsidR="005A3556" w:rsidRPr="005A3556">
        <w:t xml:space="preserve"> </w:t>
      </w:r>
      <w:r w:rsidR="00295A48">
        <w:rPr>
          <w:i/>
          <w:iCs/>
        </w:rPr>
        <w:t xml:space="preserve">Akrotiri, Thera 17th Century BC: A Cosmopolitan Harbour Town 3500 Years Ago: Lectures Presented at the One-day Colloquium Organized by the Centre Culturel </w:t>
      </w:r>
      <w:r w:rsidR="00DF151D">
        <w:rPr>
          <w:i/>
          <w:iCs/>
        </w:rPr>
        <w:t xml:space="preserve">Hellénique </w:t>
      </w:r>
      <w:r w:rsidR="00295A48">
        <w:rPr>
          <w:i/>
          <w:iCs/>
        </w:rPr>
        <w:t>Paris, 30 October 2013</w:t>
      </w:r>
      <w:r w:rsidR="00295A48">
        <w:t>. Society for the Promotion of Studies on Prehistoric Thera.</w:t>
      </w:r>
    </w:p>
    <w:p w14:paraId="27706157" w14:textId="77777777" w:rsidR="00295A48" w:rsidRDefault="00295A48">
      <w:pPr>
        <w:spacing w:after="240" w:line="276" w:lineRule="auto"/>
      </w:pPr>
      <w:r>
        <w:t xml:space="preserve">Guzzo, P.G. (2015) ‘Umberto Zanotti Bianco e l’esplorazione archeologica di Sibari’, </w:t>
      </w:r>
      <w:r>
        <w:rPr>
          <w:i/>
          <w:iCs/>
        </w:rPr>
        <w:t>Atti e Memorie della Società Magna Grecia, S.: IV, 2014/2015</w:t>
      </w:r>
      <w:r>
        <w:t xml:space="preserve">, pp. 27–50. Available at: </w:t>
      </w:r>
      <w:hyperlink r:id="rId28">
        <w:r>
          <w:rPr>
            <w:rStyle w:val="Hyperlink"/>
          </w:rPr>
          <w:t>http://digital.casalini.it/4213873</w:t>
        </w:r>
      </w:hyperlink>
      <w:r>
        <w:t>.</w:t>
      </w:r>
    </w:p>
    <w:p w14:paraId="1D52FF67" w14:textId="77777777" w:rsidR="00295A48" w:rsidRDefault="00295A48">
      <w:pPr>
        <w:spacing w:after="240" w:line="276" w:lineRule="auto"/>
      </w:pPr>
      <w:r>
        <w:t xml:space="preserve">Harris, E.C. (1989) </w:t>
      </w:r>
      <w:r>
        <w:rPr>
          <w:i/>
          <w:iCs/>
        </w:rPr>
        <w:t>Principles of Archaeological Stratigraphy</w:t>
      </w:r>
      <w:r>
        <w:t>. 2nd ed. London: Academic Press.</w:t>
      </w:r>
    </w:p>
    <w:p w14:paraId="141CE01F" w14:textId="3AC53BD9" w:rsidR="00295A48" w:rsidRDefault="00295A48">
      <w:pPr>
        <w:spacing w:after="240" w:line="276" w:lineRule="auto"/>
      </w:pPr>
      <w:r>
        <w:t xml:space="preserve">Hiebel, G., Aspöck, E. and Kucera, M. (2017) ‘Excavation Interface in CRMarchaeo?’ </w:t>
      </w:r>
      <w:r>
        <w:rPr>
          <w:i/>
          <w:iCs/>
        </w:rPr>
        <w:t>Presentation at the 38th joined meeting of the CIDOC CRM SIG and ISO/TC46/SC4/WG9 and the 31st FRBR - CIDOC CRM Harmonization meeting</w:t>
      </w:r>
      <w:r>
        <w:t xml:space="preserve">, Heraklion, 4 April. Available at: https://www.cidoc-crm.org/sites/default/files/Excavation_Inference4CRMarchaeo.pdf (Accessed: </w:t>
      </w:r>
      <w:r w:rsidR="0096738C">
        <w:t xml:space="preserve">17 </w:t>
      </w:r>
      <w:r>
        <w:t xml:space="preserve">March </w:t>
      </w:r>
      <w:r w:rsidR="0096738C">
        <w:t>2024</w:t>
      </w:r>
      <w:r>
        <w:t>).</w:t>
      </w:r>
    </w:p>
    <w:p w14:paraId="32CEC69A" w14:textId="77777777" w:rsidR="00295A48" w:rsidRDefault="00295A48">
      <w:pPr>
        <w:spacing w:after="240" w:line="276" w:lineRule="auto"/>
      </w:pPr>
      <w:r>
        <w:rPr>
          <w:i/>
          <w:iCs/>
        </w:rPr>
        <w:t>Historic England Excavation Recording Manual</w:t>
      </w:r>
      <w:r>
        <w:t xml:space="preserve"> (2018). Available at: https://historicengland.org.uk/content/docs/research/historic-england-archaeological-recording-manual-2018/ (Accessed: 24 April 2023).</w:t>
      </w:r>
    </w:p>
    <w:p w14:paraId="41A5C468" w14:textId="77777777" w:rsidR="00295A48" w:rsidRDefault="00295A48">
      <w:pPr>
        <w:spacing w:after="240" w:line="276" w:lineRule="auto"/>
      </w:pPr>
      <w:r>
        <w:t xml:space="preserve">Hodder, I. (1999) </w:t>
      </w:r>
      <w:r>
        <w:rPr>
          <w:i/>
          <w:iCs/>
        </w:rPr>
        <w:t>The archaeological process: an introduction</w:t>
      </w:r>
      <w:r>
        <w:t>. Oxford: Blackwell.</w:t>
      </w:r>
    </w:p>
    <w:p w14:paraId="0F6CA80B" w14:textId="77777777" w:rsidR="00295A48" w:rsidRDefault="00295A48">
      <w:pPr>
        <w:spacing w:after="240" w:line="276" w:lineRule="auto"/>
      </w:pPr>
      <w:r>
        <w:t xml:space="preserve">Larsen, M. (2015) ‘Adventures in the Ancient Lost City of the Rodents’, </w:t>
      </w:r>
      <w:r>
        <w:rPr>
          <w:i/>
          <w:iCs/>
        </w:rPr>
        <w:t>Ancient Southwest Texas Project – Texas State University; Ongoing archaeological research project in the Lower Pecos Canyolands of southwest Texas</w:t>
      </w:r>
      <w:r>
        <w:t>, 19 March. Available at: https://aswtproject.wordpress.com/2015/03/19/adventures-in-the-ancient-lost-city-of-the-rodents/ (Accessed: 17 October 2017).</w:t>
      </w:r>
    </w:p>
    <w:p w14:paraId="567774CD" w14:textId="77777777" w:rsidR="00295A48" w:rsidRDefault="00295A48">
      <w:pPr>
        <w:spacing w:after="240" w:line="276" w:lineRule="auto"/>
      </w:pPr>
      <w:r>
        <w:t xml:space="preserve">Maiuri, A. (1931) </w:t>
      </w:r>
      <w:r>
        <w:rPr>
          <w:i/>
          <w:iCs/>
        </w:rPr>
        <w:t>La Villa dei Misteri</w:t>
      </w:r>
      <w:r>
        <w:t>. Roma: Libreria dello Stato.</w:t>
      </w:r>
    </w:p>
    <w:p w14:paraId="3FC8CF43" w14:textId="77777777" w:rsidR="00295A48" w:rsidRDefault="00295A48">
      <w:pPr>
        <w:spacing w:after="240" w:line="276" w:lineRule="auto"/>
      </w:pPr>
      <w:r>
        <w:t xml:space="preserve">Marinatos, S. (1974) </w:t>
      </w:r>
      <w:r>
        <w:rPr>
          <w:i/>
          <w:iCs/>
        </w:rPr>
        <w:t>Ανασκαφαί Θήρας VI: (1972)</w:t>
      </w:r>
      <w:r>
        <w:t>. Αθήνα: Εν Αθήναις Αρχαιολογική Εταιρεία.</w:t>
      </w:r>
    </w:p>
    <w:p w14:paraId="15C421AC" w14:textId="77777777" w:rsidR="00295A48" w:rsidRDefault="00295A48">
      <w:pPr>
        <w:spacing w:after="240" w:line="276" w:lineRule="auto"/>
      </w:pPr>
      <w:r>
        <w:t xml:space="preserve">Michailidou, A. (2001) </w:t>
      </w:r>
      <w:r>
        <w:rPr>
          <w:i/>
          <w:iCs/>
        </w:rPr>
        <w:t>Ακρωτήρι Θήρας: Η μελέτη των ορόφων στα κτίρια του οικισμού</w:t>
      </w:r>
      <w:r>
        <w:t>. Αθήνα: Εν Αθήναις Αρχαιολογική Εταιρεία (Βιβλιοθήκη της εν Αθήναις Αρχαιολογικής Εταιρείας, 212).</w:t>
      </w:r>
    </w:p>
    <w:p w14:paraId="204C7F48" w14:textId="77777777" w:rsidR="00295A48" w:rsidRDefault="00295A48" w:rsidP="00295A48">
      <w:pPr>
        <w:spacing w:after="240" w:line="276" w:lineRule="auto"/>
      </w:pPr>
      <w:r w:rsidRPr="00295A48">
        <w:t xml:space="preserve">Norwegian Institute for Cultural Heritage Research (2017) ‘Mysterious runic inscription found on archaeological </w:t>
      </w:r>
      <w:r>
        <w:t xml:space="preserve">excavation in Oslo’. Available at: </w:t>
      </w:r>
      <w:hyperlink r:id="rId29">
        <w:r>
          <w:rPr>
            <w:rStyle w:val="Hyperlink"/>
          </w:rPr>
          <w:t>https://www.niku.no/en/2017/11/funn-mystisk-runeinnskrift-bispeborgen-oslo/</w:t>
        </w:r>
      </w:hyperlink>
      <w:r>
        <w:t xml:space="preserve"> (Accessed: 15 March 2024).</w:t>
      </w:r>
    </w:p>
    <w:p w14:paraId="03457C67" w14:textId="58786D54" w:rsidR="00213CC5" w:rsidRDefault="00213CC5" w:rsidP="00213CC5">
      <w:pPr>
        <w:spacing w:after="240" w:line="276" w:lineRule="auto"/>
      </w:pPr>
      <w:r w:rsidRPr="00295A48">
        <w:t>Norwegian Institute for Cultural Heritage Research (201</w:t>
      </w:r>
      <w:r>
        <w:t>8</w:t>
      </w:r>
      <w:r w:rsidRPr="00295A48">
        <w:t xml:space="preserve">) </w:t>
      </w:r>
      <w:r>
        <w:t>‘</w:t>
      </w:r>
      <w:r w:rsidRPr="00213CC5">
        <w:t>The Secrets of St. Clement’s Church in Trondheim, Norway</w:t>
      </w:r>
      <w:r>
        <w:t xml:space="preserve">’ </w:t>
      </w:r>
      <w:hyperlink r:id="rId30" w:history="1">
        <w:r w:rsidRPr="00A13D97">
          <w:rPr>
            <w:rStyle w:val="Hyperlink"/>
          </w:rPr>
          <w:t>https://www.niku.no/2018/04/the-secrets-of-st-clements-church-in-trondheim-norway/</w:t>
        </w:r>
      </w:hyperlink>
      <w:r>
        <w:t xml:space="preserve"> (Accessed: 16 March 2024).</w:t>
      </w:r>
    </w:p>
    <w:p w14:paraId="05C37BE4" w14:textId="77777777" w:rsidR="00295A48" w:rsidRDefault="00295A48">
      <w:pPr>
        <w:spacing w:after="240" w:line="276" w:lineRule="auto"/>
      </w:pPr>
      <w:r>
        <w:t xml:space="preserve">Palyvou, C. (2005) </w:t>
      </w:r>
      <w:r>
        <w:rPr>
          <w:i/>
          <w:iCs/>
        </w:rPr>
        <w:t>Akrotiri Thera: An Architecture of Affluence 3,500 Years Old</w:t>
      </w:r>
      <w:r>
        <w:t>. INSTAP Academic Press (Prehistory Monographs).</w:t>
      </w:r>
    </w:p>
    <w:p w14:paraId="377484EA" w14:textId="77777777" w:rsidR="00295A48" w:rsidRDefault="00295A48">
      <w:pPr>
        <w:spacing w:after="240" w:line="276" w:lineRule="auto"/>
      </w:pPr>
      <w:r>
        <w:t xml:space="preserve">Plutarch (1919) </w:t>
      </w:r>
      <w:r>
        <w:rPr>
          <w:i/>
          <w:iCs/>
        </w:rPr>
        <w:t>Plutarch’s Lives, Volume VII. With an English Translation by Bernadotte Perrin</w:t>
      </w:r>
      <w:r>
        <w:t xml:space="preserve">. Cambridge, MA., Harvard University Press.: London, William Heinemann Ltd. Available at: </w:t>
      </w:r>
      <w:hyperlink r:id="rId31">
        <w:r>
          <w:rPr>
            <w:rStyle w:val="Hyperlink"/>
          </w:rPr>
          <w:t>http://data.perseus.org/citations/urn:cts:greekLit:tlg0007.tlg047.perseus-grc1:1.1</w:t>
        </w:r>
      </w:hyperlink>
      <w:r>
        <w:t xml:space="preserve"> (Accessed: 17 January 2024).</w:t>
      </w:r>
    </w:p>
    <w:p w14:paraId="0C1BC97F" w14:textId="77777777" w:rsidR="00295A48" w:rsidRDefault="00295A48">
      <w:pPr>
        <w:spacing w:after="240" w:line="276" w:lineRule="auto"/>
      </w:pPr>
      <w:r>
        <w:lastRenderedPageBreak/>
        <w:t xml:space="preserve">Romanelli, P. (1940) </w:t>
      </w:r>
      <w:proofErr w:type="gramStart"/>
      <w:r>
        <w:rPr>
          <w:i/>
          <w:iCs/>
        </w:rPr>
        <w:t>Tarquinia :</w:t>
      </w:r>
      <w:proofErr w:type="gramEnd"/>
      <w:r>
        <w:rPr>
          <w:i/>
          <w:iCs/>
        </w:rPr>
        <w:t xml:space="preserve"> la necropoli e il museo</w:t>
      </w:r>
      <w:r>
        <w:t>. Libreria Dello Stato.</w:t>
      </w:r>
    </w:p>
    <w:p w14:paraId="210DC15D" w14:textId="77777777" w:rsidR="00295A48" w:rsidRDefault="00295A48">
      <w:pPr>
        <w:spacing w:after="240" w:line="276" w:lineRule="auto"/>
      </w:pPr>
      <w:r>
        <w:t xml:space="preserve">Shaw, J.W. (1977) ‘New Evidence for Aegean Roof Construction from Bronze Age Thera’, </w:t>
      </w:r>
      <w:r>
        <w:rPr>
          <w:i/>
          <w:iCs/>
        </w:rPr>
        <w:t>The University of Chicago Press</w:t>
      </w:r>
      <w:r>
        <w:t xml:space="preserve">, 81(2), pp. 229–235. </w:t>
      </w:r>
      <w:proofErr w:type="gramStart"/>
      <w:r>
        <w:t>doi:https://doi.org/10.2307/503178</w:t>
      </w:r>
      <w:proofErr w:type="gramEnd"/>
      <w:r>
        <w:t>.</w:t>
      </w:r>
    </w:p>
    <w:p w14:paraId="27BFD76A" w14:textId="77777777" w:rsidR="00295A48" w:rsidRDefault="00295A48">
      <w:pPr>
        <w:spacing w:after="240" w:line="276" w:lineRule="auto"/>
      </w:pPr>
      <w:r>
        <w:t xml:space="preserve">Sotirakopoulou, P. (2005) </w:t>
      </w:r>
      <w:r>
        <w:rPr>
          <w:i/>
          <w:iCs/>
        </w:rPr>
        <w:t>The “Keros Hoard”: Myth or Reality? Searching for the lost pieces of a puzzle</w:t>
      </w:r>
      <w:r>
        <w:t>. Athens: Kapon Editions.</w:t>
      </w:r>
    </w:p>
    <w:p w14:paraId="05B7D40E" w14:textId="77777777" w:rsidR="00295A48" w:rsidRDefault="00295A48">
      <w:pPr>
        <w:spacing w:after="240" w:line="276" w:lineRule="auto"/>
      </w:pPr>
      <w:r>
        <w:t xml:space="preserve">Wikipedia (2023) ‘Galgano Guidotti’, </w:t>
      </w:r>
      <w:r>
        <w:rPr>
          <w:i/>
          <w:iCs/>
        </w:rPr>
        <w:t>Wikipedia; The Free Encyclopedia</w:t>
      </w:r>
      <w:r>
        <w:t xml:space="preserve">. Available at: </w:t>
      </w:r>
      <w:hyperlink r:id="rId32">
        <w:r>
          <w:rPr>
            <w:rStyle w:val="Hyperlink"/>
          </w:rPr>
          <w:t>https://en.wikipedia.org/wiki/Galgano_Guidotti</w:t>
        </w:r>
      </w:hyperlink>
      <w:r>
        <w:t xml:space="preserve"> (Accessed: 15 March 2024).</w:t>
      </w:r>
    </w:p>
    <w:p w14:paraId="784EC8B1" w14:textId="77777777" w:rsidR="00295A48" w:rsidRDefault="00295A48">
      <w:pPr>
        <w:spacing w:after="240" w:line="276" w:lineRule="auto"/>
      </w:pPr>
      <w:r>
        <w:t xml:space="preserve">Wood, W.R. and Johnson, D.L. (1978) ‘A Survey of Disturbance Processes in Archaeological Site Formation’, </w:t>
      </w:r>
      <w:r>
        <w:rPr>
          <w:i/>
          <w:iCs/>
        </w:rPr>
        <w:t>Advances in Archaeological Method and Theory</w:t>
      </w:r>
      <w:r>
        <w:t xml:space="preserve">, 1, pp. 315–381. doi: </w:t>
      </w:r>
      <w:hyperlink r:id="rId33">
        <w:r>
          <w:rPr>
            <w:rStyle w:val="Hyperlink"/>
          </w:rPr>
          <w:t>https://doi.org/10.1016/B978-0-12-003101-6.50015-9</w:t>
        </w:r>
      </w:hyperlink>
      <w:r>
        <w:t>.</w:t>
      </w:r>
    </w:p>
    <w:sectPr w:rsidR="00295A48">
      <w:footerReference w:type="even" r:id="rId34"/>
      <w:footerReference w:type="default" r:id="rId35"/>
      <w:footerReference w:type="first" r:id="rId36"/>
      <w:pgSz w:w="11906" w:h="16838"/>
      <w:pgMar w:top="1440" w:right="1077" w:bottom="1440" w:left="1077" w:header="0" w:footer="709" w:gutter="0"/>
      <w:pgNumType w:start="1"/>
      <w:cols w:space="720"/>
      <w:formProt w:val="0"/>
      <w:docGrid w:linePitch="1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2F07D" w14:textId="77777777" w:rsidR="00CB65DD" w:rsidRDefault="00CB65DD">
      <w:r>
        <w:separator/>
      </w:r>
    </w:p>
  </w:endnote>
  <w:endnote w:type="continuationSeparator" w:id="0">
    <w:p w14:paraId="2290236C" w14:textId="77777777" w:rsidR="00CB65DD" w:rsidRDefault="00CB6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1"/>
    <w:family w:val="auto"/>
    <w:pitch w:val="default"/>
  </w:font>
  <w:font w:name="OpenSymbol">
    <w:altName w:val="Arial Unicode MS"/>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panose1 w:val="020B0604020202020204"/>
    <w:charset w:val="0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36180" w14:textId="77777777" w:rsidR="000F2EB9" w:rsidRDefault="000F2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ED9A7" w14:textId="77777777" w:rsidR="000F2EB9" w:rsidRDefault="000F2EB9">
    <w:pPr>
      <w:tabs>
        <w:tab w:val="center" w:pos="4153"/>
        <w:tab w:val="right" w:pos="8306"/>
      </w:tabs>
      <w:ind w:right="360"/>
      <w:rPr>
        <w:color w:val="000000"/>
      </w:rPr>
    </w:pPr>
    <w:r>
      <w:rPr>
        <w:i/>
        <w:color w:val="000000"/>
      </w:rPr>
      <w:tab/>
    </w:r>
    <w:r>
      <w:rPr>
        <w:i/>
        <w:color w:val="000000"/>
      </w:rPr>
      <w:tab/>
    </w:r>
    <w:r>
      <w:rPr>
        <w:color w:val="000000"/>
      </w:rPr>
      <w:fldChar w:fldCharType="begin"/>
    </w:r>
    <w:r>
      <w:rPr>
        <w:color w:val="000000"/>
      </w:rPr>
      <w:instrText xml:space="preserve"> PAGE </w:instrText>
    </w:r>
    <w:r>
      <w:rPr>
        <w:color w:val="000000"/>
      </w:rPr>
      <w:fldChar w:fldCharType="separate"/>
    </w:r>
    <w:r>
      <w:rPr>
        <w:color w:val="000000"/>
      </w:rPr>
      <w:t>11</w:t>
    </w:r>
    <w:r>
      <w:rPr>
        <w:color w:val="000000"/>
      </w:rPr>
      <w:fldChar w:fldCharType="end"/>
    </w:r>
  </w:p>
  <w:p w14:paraId="4E30C970" w14:textId="77777777" w:rsidR="000F2EB9" w:rsidRDefault="000F2EB9">
    <w:pPr>
      <w:widowControl w:val="0"/>
      <w:spacing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C10DC" w14:textId="77777777" w:rsidR="000F2EB9" w:rsidRDefault="000F2EB9">
    <w:pPr>
      <w:tabs>
        <w:tab w:val="center" w:pos="4153"/>
        <w:tab w:val="right" w:pos="8306"/>
      </w:tabs>
      <w:ind w:right="360"/>
      <w:rPr>
        <w:color w:val="000000"/>
      </w:rPr>
    </w:pPr>
    <w:r>
      <w:rPr>
        <w:i/>
        <w:color w:val="000000"/>
      </w:rPr>
      <w:tab/>
    </w:r>
    <w:r>
      <w:rPr>
        <w:i/>
        <w:color w:val="000000"/>
      </w:rPr>
      <w:tab/>
    </w:r>
    <w:r>
      <w:rPr>
        <w:color w:val="000000"/>
      </w:rPr>
      <w:fldChar w:fldCharType="begin"/>
    </w:r>
    <w:r>
      <w:rPr>
        <w:color w:val="000000"/>
      </w:rPr>
      <w:instrText xml:space="preserve"> PAGE </w:instrText>
    </w:r>
    <w:r>
      <w:rPr>
        <w:color w:val="000000"/>
      </w:rPr>
      <w:fldChar w:fldCharType="separate"/>
    </w:r>
    <w:r>
      <w:rPr>
        <w:color w:val="000000"/>
      </w:rPr>
      <w:t>11</w:t>
    </w:r>
    <w:r>
      <w:rPr>
        <w:color w:val="000000"/>
      </w:rPr>
      <w:fldChar w:fldCharType="end"/>
    </w:r>
  </w:p>
  <w:p w14:paraId="0A5FAD14" w14:textId="77777777" w:rsidR="000F2EB9" w:rsidRDefault="000F2EB9">
    <w:pPr>
      <w:widowControl w:val="0"/>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13370" w14:textId="77777777" w:rsidR="00CB65DD" w:rsidRDefault="00CB65DD">
      <w:pPr>
        <w:rPr>
          <w:sz w:val="12"/>
        </w:rPr>
      </w:pPr>
      <w:r>
        <w:separator/>
      </w:r>
    </w:p>
  </w:footnote>
  <w:footnote w:type="continuationSeparator" w:id="0">
    <w:p w14:paraId="4EB110B2" w14:textId="77777777" w:rsidR="00CB65DD" w:rsidRDefault="00CB65DD">
      <w:pPr>
        <w:rPr>
          <w:sz w:val="12"/>
        </w:rPr>
      </w:pPr>
      <w:r>
        <w:continuationSeparator/>
      </w:r>
    </w:p>
  </w:footnote>
  <w:footnote w:id="1">
    <w:p w14:paraId="2A280B07" w14:textId="77777777" w:rsidR="000F2EB9" w:rsidRDefault="000F2EB9">
      <w:pPr>
        <w:pStyle w:val="FootnoteText"/>
      </w:pPr>
      <w:r>
        <w:rPr>
          <w:rStyle w:val="FootnoteCharacters"/>
        </w:rPr>
        <w:footnoteRef/>
      </w:r>
      <w:r>
        <w:t xml:space="preserve"> ARIADNE: Advanced Research Infrastructure for Archaeological Dataset Networking in</w:t>
      </w:r>
    </w:p>
    <w:p w14:paraId="5D3BDC9D" w14:textId="77777777" w:rsidR="000F2EB9" w:rsidRDefault="000F2EB9">
      <w:pPr>
        <w:pStyle w:val="FootnoteText"/>
      </w:pPr>
      <w:r>
        <w:t xml:space="preserve">Europe, </w:t>
      </w:r>
      <w:hyperlink r:id="rId1">
        <w:r>
          <w:rPr>
            <w:rStyle w:val="Hyperlink"/>
          </w:rPr>
          <w:t>http://www.ariadne-infrastructure.eu/</w:t>
        </w:r>
      </w:hyperlink>
      <w:r>
        <w:t xml:space="preserve"> [Accessed 24 April 2023]</w:t>
      </w:r>
    </w:p>
  </w:footnote>
  <w:footnote w:id="2">
    <w:p w14:paraId="5C8B6167" w14:textId="77777777" w:rsidR="000F2EB9" w:rsidRDefault="000F2EB9">
      <w:pPr>
        <w:pStyle w:val="FootnoteText"/>
        <w:rPr>
          <w:lang w:val="en-US"/>
        </w:rPr>
      </w:pPr>
      <w:r>
        <w:rPr>
          <w:rStyle w:val="FootnoteCharacters"/>
        </w:rPr>
        <w:footnoteRef/>
      </w:r>
      <w:r>
        <w:t xml:space="preserve"> Also, in CRM 7.1.1, and CRM 7.1.3, in the same section.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84891"/>
    <w:multiLevelType w:val="multilevel"/>
    <w:tmpl w:val="571E9ADC"/>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 w15:restartNumberingAfterBreak="0">
    <w:nsid w:val="0B880968"/>
    <w:multiLevelType w:val="multilevel"/>
    <w:tmpl w:val="3AA2E00A"/>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2" w15:restartNumberingAfterBreak="0">
    <w:nsid w:val="1AD17E1F"/>
    <w:multiLevelType w:val="multilevel"/>
    <w:tmpl w:val="5922D5C8"/>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3" w15:restartNumberingAfterBreak="0">
    <w:nsid w:val="26960CAE"/>
    <w:multiLevelType w:val="multilevel"/>
    <w:tmpl w:val="4AC85888"/>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4" w15:restartNumberingAfterBreak="0">
    <w:nsid w:val="298751C1"/>
    <w:multiLevelType w:val="multilevel"/>
    <w:tmpl w:val="38C417D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346C3F01"/>
    <w:multiLevelType w:val="multilevel"/>
    <w:tmpl w:val="992CD00E"/>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6" w15:restartNumberingAfterBreak="0">
    <w:nsid w:val="38223BDF"/>
    <w:multiLevelType w:val="multilevel"/>
    <w:tmpl w:val="3746D328"/>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7" w15:restartNumberingAfterBreak="0">
    <w:nsid w:val="39111037"/>
    <w:multiLevelType w:val="multilevel"/>
    <w:tmpl w:val="6DD4CB1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3F8175D3"/>
    <w:multiLevelType w:val="multilevel"/>
    <w:tmpl w:val="F294BD3E"/>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9" w15:restartNumberingAfterBreak="0">
    <w:nsid w:val="40AF28F2"/>
    <w:multiLevelType w:val="multilevel"/>
    <w:tmpl w:val="3104F354"/>
    <w:lvl w:ilvl="0">
      <w:start w:val="1"/>
      <w:numFmt w:val="bullet"/>
      <w:lvlText w:val=""/>
      <w:lvlJc w:val="left"/>
      <w:pPr>
        <w:tabs>
          <w:tab w:val="num" w:pos="0"/>
        </w:tabs>
        <w:ind w:left="2160" w:hanging="360"/>
      </w:pPr>
      <w:rPr>
        <w:rFonts w:ascii="Wingdings" w:hAnsi="Wingdings" w:cs="Wingdings" w:hint="default"/>
        <w:sz w:val="16"/>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0" w15:restartNumberingAfterBreak="0">
    <w:nsid w:val="422C4BD9"/>
    <w:multiLevelType w:val="multilevel"/>
    <w:tmpl w:val="FF7829C0"/>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1" w15:restartNumberingAfterBreak="0">
    <w:nsid w:val="42D47A58"/>
    <w:multiLevelType w:val="multilevel"/>
    <w:tmpl w:val="8F8697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450462E1"/>
    <w:multiLevelType w:val="multilevel"/>
    <w:tmpl w:val="49022452"/>
    <w:lvl w:ilvl="0">
      <w:start w:val="1"/>
      <w:numFmt w:val="bullet"/>
      <w:lvlText w:val="•"/>
      <w:lvlJc w:val="left"/>
      <w:pPr>
        <w:tabs>
          <w:tab w:val="num" w:pos="1080"/>
        </w:tabs>
        <w:ind w:left="1800" w:hanging="360"/>
      </w:pPr>
      <w:rPr>
        <w:rFonts w:ascii="Arial" w:hAnsi="Arial" w:cs="Arial" w:hint="default"/>
      </w:rPr>
    </w:lvl>
    <w:lvl w:ilvl="1">
      <w:start w:val="1"/>
      <w:numFmt w:val="bullet"/>
      <w:lvlText w:val="o"/>
      <w:lvlJc w:val="left"/>
      <w:pPr>
        <w:tabs>
          <w:tab w:val="num" w:pos="1080"/>
        </w:tabs>
        <w:ind w:left="2520" w:hanging="360"/>
      </w:pPr>
      <w:rPr>
        <w:rFonts w:ascii="Courier New" w:hAnsi="Courier New" w:cs="Courier New" w:hint="default"/>
      </w:rPr>
    </w:lvl>
    <w:lvl w:ilvl="2">
      <w:start w:val="1"/>
      <w:numFmt w:val="bullet"/>
      <w:lvlText w:val=""/>
      <w:lvlJc w:val="left"/>
      <w:pPr>
        <w:tabs>
          <w:tab w:val="num" w:pos="1080"/>
        </w:tabs>
        <w:ind w:left="3240" w:hanging="360"/>
      </w:pPr>
      <w:rPr>
        <w:rFonts w:ascii="Wingdings" w:hAnsi="Wingdings" w:cs="Wingdings" w:hint="default"/>
      </w:rPr>
    </w:lvl>
    <w:lvl w:ilvl="3">
      <w:start w:val="1"/>
      <w:numFmt w:val="bullet"/>
      <w:lvlText w:val=""/>
      <w:lvlJc w:val="left"/>
      <w:pPr>
        <w:tabs>
          <w:tab w:val="num" w:pos="1080"/>
        </w:tabs>
        <w:ind w:left="3960" w:hanging="360"/>
      </w:pPr>
      <w:rPr>
        <w:rFonts w:ascii="Wingdings" w:hAnsi="Wingdings" w:cs="Wingdings" w:hint="default"/>
      </w:rPr>
    </w:lvl>
    <w:lvl w:ilvl="4">
      <w:start w:val="1"/>
      <w:numFmt w:val="bullet"/>
      <w:lvlText w:val="o"/>
      <w:lvlJc w:val="left"/>
      <w:pPr>
        <w:tabs>
          <w:tab w:val="num" w:pos="1080"/>
        </w:tabs>
        <w:ind w:left="4680" w:hanging="360"/>
      </w:pPr>
      <w:rPr>
        <w:rFonts w:ascii="Courier New" w:hAnsi="Courier New" w:cs="Courier New" w:hint="default"/>
      </w:rPr>
    </w:lvl>
    <w:lvl w:ilvl="5">
      <w:start w:val="1"/>
      <w:numFmt w:val="bullet"/>
      <w:lvlText w:val=""/>
      <w:lvlJc w:val="left"/>
      <w:pPr>
        <w:tabs>
          <w:tab w:val="num" w:pos="1080"/>
        </w:tabs>
        <w:ind w:left="5400" w:hanging="360"/>
      </w:pPr>
      <w:rPr>
        <w:rFonts w:ascii="Wingdings" w:hAnsi="Wingdings" w:cs="Wingdings" w:hint="default"/>
      </w:rPr>
    </w:lvl>
    <w:lvl w:ilvl="6">
      <w:start w:val="1"/>
      <w:numFmt w:val="bullet"/>
      <w:lvlText w:val=""/>
      <w:lvlJc w:val="left"/>
      <w:pPr>
        <w:tabs>
          <w:tab w:val="num" w:pos="1080"/>
        </w:tabs>
        <w:ind w:left="6120" w:hanging="360"/>
      </w:pPr>
      <w:rPr>
        <w:rFonts w:ascii="Symbol" w:hAnsi="Symbol" w:cs="Symbol" w:hint="default"/>
      </w:rPr>
    </w:lvl>
    <w:lvl w:ilvl="7">
      <w:start w:val="1"/>
      <w:numFmt w:val="bullet"/>
      <w:lvlText w:val="o"/>
      <w:lvlJc w:val="left"/>
      <w:pPr>
        <w:tabs>
          <w:tab w:val="num" w:pos="1080"/>
        </w:tabs>
        <w:ind w:left="6840" w:hanging="360"/>
      </w:pPr>
      <w:rPr>
        <w:rFonts w:ascii="Courier New" w:hAnsi="Courier New" w:cs="Courier New" w:hint="default"/>
      </w:rPr>
    </w:lvl>
    <w:lvl w:ilvl="8">
      <w:start w:val="1"/>
      <w:numFmt w:val="bullet"/>
      <w:lvlText w:val=""/>
      <w:lvlJc w:val="left"/>
      <w:pPr>
        <w:tabs>
          <w:tab w:val="num" w:pos="1080"/>
        </w:tabs>
        <w:ind w:left="7560" w:hanging="360"/>
      </w:pPr>
      <w:rPr>
        <w:rFonts w:ascii="Wingdings" w:hAnsi="Wingdings" w:cs="Wingdings" w:hint="default"/>
      </w:rPr>
    </w:lvl>
  </w:abstractNum>
  <w:abstractNum w:abstractNumId="13" w15:restartNumberingAfterBreak="0">
    <w:nsid w:val="4A5A17A9"/>
    <w:multiLevelType w:val="multilevel"/>
    <w:tmpl w:val="E02EF3CA"/>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4" w15:restartNumberingAfterBreak="0">
    <w:nsid w:val="4ADB7CC6"/>
    <w:multiLevelType w:val="multilevel"/>
    <w:tmpl w:val="1AE89FBC"/>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5" w15:restartNumberingAfterBreak="0">
    <w:nsid w:val="4C884A66"/>
    <w:multiLevelType w:val="multilevel"/>
    <w:tmpl w:val="E43C870E"/>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6" w15:restartNumberingAfterBreak="0">
    <w:nsid w:val="4E5012B8"/>
    <w:multiLevelType w:val="multilevel"/>
    <w:tmpl w:val="A87AFC36"/>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7" w15:restartNumberingAfterBreak="0">
    <w:nsid w:val="51C42464"/>
    <w:multiLevelType w:val="multilevel"/>
    <w:tmpl w:val="9F588362"/>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8" w15:restartNumberingAfterBreak="0">
    <w:nsid w:val="54B32664"/>
    <w:multiLevelType w:val="hybridMultilevel"/>
    <w:tmpl w:val="02AAB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3436AB"/>
    <w:multiLevelType w:val="multilevel"/>
    <w:tmpl w:val="099E43F6"/>
    <w:lvl w:ilvl="0">
      <w:start w:val="1"/>
      <w:numFmt w:val="bullet"/>
      <w:lvlText w:val=""/>
      <w:lvlJc w:val="left"/>
      <w:pPr>
        <w:tabs>
          <w:tab w:val="num" w:pos="0"/>
        </w:tabs>
        <w:ind w:left="1800" w:hanging="360"/>
      </w:pPr>
      <w:rPr>
        <w:rFonts w:ascii="Wingdings" w:hAnsi="Wingdings" w:cs="Wingdings" w:hint="default"/>
        <w:sz w:val="16"/>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20" w15:restartNumberingAfterBreak="0">
    <w:nsid w:val="6D8B3D5F"/>
    <w:multiLevelType w:val="multilevel"/>
    <w:tmpl w:val="68D407D2"/>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21" w15:restartNumberingAfterBreak="0">
    <w:nsid w:val="70B232CA"/>
    <w:multiLevelType w:val="multilevel"/>
    <w:tmpl w:val="4944353C"/>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9AD39F5"/>
    <w:multiLevelType w:val="multilevel"/>
    <w:tmpl w:val="44C8FDA4"/>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num w:numId="1" w16cid:durableId="614601568">
    <w:abstractNumId w:val="4"/>
  </w:num>
  <w:num w:numId="2" w16cid:durableId="1840463083">
    <w:abstractNumId w:val="19"/>
  </w:num>
  <w:num w:numId="3" w16cid:durableId="1727333724">
    <w:abstractNumId w:val="17"/>
  </w:num>
  <w:num w:numId="4" w16cid:durableId="1143893620">
    <w:abstractNumId w:val="3"/>
  </w:num>
  <w:num w:numId="5" w16cid:durableId="2109501533">
    <w:abstractNumId w:val="20"/>
  </w:num>
  <w:num w:numId="6" w16cid:durableId="1571387315">
    <w:abstractNumId w:val="15"/>
  </w:num>
  <w:num w:numId="7" w16cid:durableId="887882027">
    <w:abstractNumId w:val="1"/>
  </w:num>
  <w:num w:numId="8" w16cid:durableId="1612012864">
    <w:abstractNumId w:val="6"/>
  </w:num>
  <w:num w:numId="9" w16cid:durableId="1953317616">
    <w:abstractNumId w:val="22"/>
  </w:num>
  <w:num w:numId="10" w16cid:durableId="1079865436">
    <w:abstractNumId w:val="5"/>
  </w:num>
  <w:num w:numId="11" w16cid:durableId="804542527">
    <w:abstractNumId w:val="2"/>
  </w:num>
  <w:num w:numId="12" w16cid:durableId="1061707621">
    <w:abstractNumId w:val="10"/>
  </w:num>
  <w:num w:numId="13" w16cid:durableId="1951474055">
    <w:abstractNumId w:val="8"/>
  </w:num>
  <w:num w:numId="14" w16cid:durableId="1719863193">
    <w:abstractNumId w:val="9"/>
  </w:num>
  <w:num w:numId="15" w16cid:durableId="2093891154">
    <w:abstractNumId w:val="14"/>
  </w:num>
  <w:num w:numId="16" w16cid:durableId="326716365">
    <w:abstractNumId w:val="16"/>
  </w:num>
  <w:num w:numId="17" w16cid:durableId="264843767">
    <w:abstractNumId w:val="0"/>
  </w:num>
  <w:num w:numId="18" w16cid:durableId="2041005169">
    <w:abstractNumId w:val="21"/>
  </w:num>
  <w:num w:numId="19" w16cid:durableId="802041018">
    <w:abstractNumId w:val="13"/>
  </w:num>
  <w:num w:numId="20" w16cid:durableId="1270967562">
    <w:abstractNumId w:val="7"/>
  </w:num>
  <w:num w:numId="21" w16cid:durableId="1755277047">
    <w:abstractNumId w:val="18"/>
  </w:num>
  <w:num w:numId="22" w16cid:durableId="1276137396">
    <w:abstractNumId w:val="12"/>
  </w:num>
  <w:num w:numId="23" w16cid:durableId="18142555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F8D"/>
    <w:rsid w:val="000F2EB9"/>
    <w:rsid w:val="001141C0"/>
    <w:rsid w:val="001564D6"/>
    <w:rsid w:val="00213CC5"/>
    <w:rsid w:val="0024397A"/>
    <w:rsid w:val="00295A48"/>
    <w:rsid w:val="002B4028"/>
    <w:rsid w:val="003B3815"/>
    <w:rsid w:val="003C306E"/>
    <w:rsid w:val="0044069D"/>
    <w:rsid w:val="004F4A4A"/>
    <w:rsid w:val="005A3556"/>
    <w:rsid w:val="00611547"/>
    <w:rsid w:val="00642F8D"/>
    <w:rsid w:val="00646933"/>
    <w:rsid w:val="00681BBB"/>
    <w:rsid w:val="007F6E50"/>
    <w:rsid w:val="00901B7E"/>
    <w:rsid w:val="0096738C"/>
    <w:rsid w:val="009C66F2"/>
    <w:rsid w:val="009E2292"/>
    <w:rsid w:val="00A81093"/>
    <w:rsid w:val="00A975DC"/>
    <w:rsid w:val="00B61313"/>
    <w:rsid w:val="00B6512E"/>
    <w:rsid w:val="00C03620"/>
    <w:rsid w:val="00CB65DD"/>
    <w:rsid w:val="00CD1594"/>
    <w:rsid w:val="00D8044E"/>
    <w:rsid w:val="00DF151D"/>
    <w:rsid w:val="00EE1AC7"/>
    <w:rsid w:val="00F35E3A"/>
    <w:rsid w:val="00F8790E"/>
    <w:rsid w:val="00FA6D5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A3CBE"/>
  <w15:docId w15:val="{96ECB70C-D92C-45A9-8B2D-0D0E0513F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30"/>
  </w:style>
  <w:style w:type="paragraph" w:styleId="Heading1">
    <w:name w:val="heading 1"/>
    <w:basedOn w:val="Normal"/>
    <w:next w:val="Normal"/>
    <w:uiPriority w:val="9"/>
    <w:qFormat/>
    <w:pPr>
      <w:keepNext/>
      <w:keepLines/>
      <w:pageBreakBefore/>
      <w:spacing w:before="480"/>
      <w:outlineLvl w:val="0"/>
    </w:pPr>
    <w:rPr>
      <w:rFonts w:ascii="Arial" w:eastAsia="Arial" w:hAnsi="Arial" w:cs="Arial"/>
      <w:b/>
      <w:sz w:val="32"/>
      <w:szCs w:val="32"/>
    </w:rPr>
  </w:style>
  <w:style w:type="paragraph" w:styleId="Heading2">
    <w:name w:val="heading 2"/>
    <w:basedOn w:val="Normal"/>
    <w:next w:val="Normal"/>
    <w:uiPriority w:val="9"/>
    <w:unhideWhenUsed/>
    <w:qFormat/>
    <w:rsid w:val="003B3815"/>
    <w:pPr>
      <w:keepNext/>
      <w:keepLines/>
      <w:spacing w:before="200"/>
      <w:outlineLvl w:val="1"/>
    </w:pPr>
    <w:rPr>
      <w:rFonts w:ascii="Arial" w:eastAsia="Arial" w:hAnsi="Arial" w:cs="Arial"/>
      <w:b/>
      <w:sz w:val="28"/>
      <w:szCs w:val="28"/>
    </w:rPr>
  </w:style>
  <w:style w:type="paragraph" w:styleId="Heading3">
    <w:name w:val="heading 3"/>
    <w:basedOn w:val="Normal"/>
    <w:next w:val="Normal"/>
    <w:uiPriority w:val="9"/>
    <w:unhideWhenUsed/>
    <w:qFormat/>
    <w:rsid w:val="00EE1AC7"/>
    <w:pPr>
      <w:keepNext/>
      <w:keepLines/>
      <w:spacing w:before="200"/>
      <w:outlineLvl w:val="2"/>
    </w:pPr>
    <w:rPr>
      <w:rFonts w:ascii="Arial" w:eastAsia="Arial" w:hAnsi="Arial" w:cs="Arial"/>
      <w:b/>
      <w:sz w:val="24"/>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4521ED"/>
    <w:rPr>
      <w:rFonts w:ascii="Segoe UI" w:hAnsi="Segoe UI" w:cs="Segoe UI"/>
      <w:sz w:val="18"/>
      <w:szCs w:val="18"/>
    </w:rPr>
  </w:style>
  <w:style w:type="character" w:customStyle="1" w:styleId="EnlacedeInternet">
    <w:name w:val="Enlace de Internet"/>
    <w:basedOn w:val="DefaultParagraphFont"/>
    <w:uiPriority w:val="99"/>
    <w:unhideWhenUsed/>
    <w:qFormat/>
    <w:rsid w:val="00D33E00"/>
    <w:rPr>
      <w:color w:val="0000FF" w:themeColor="hyperlink"/>
      <w:u w:val="single"/>
    </w:rPr>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character" w:customStyle="1" w:styleId="CRMClassLabelChar">
    <w:name w:val="CRM Class Label Char"/>
    <w:qFormat/>
    <w:rsid w:val="00C74AA5"/>
    <w:rPr>
      <w:rFonts w:ascii="Arial" w:eastAsia="Noto Sans CJK SC" w:hAnsi="Arial" w:cs="Lohit Devanagari"/>
      <w:b/>
      <w:kern w:val="2"/>
      <w:sz w:val="20"/>
      <w:szCs w:val="28"/>
      <w:lang w:val="en-GB" w:eastAsia="zh-CN" w:bidi="hi-IN"/>
    </w:rPr>
  </w:style>
  <w:style w:type="character" w:customStyle="1" w:styleId="CRMExampleProperty">
    <w:name w:val="CRM Example Property"/>
    <w:qFormat/>
    <w:rsid w:val="00C74AA5"/>
    <w:rPr>
      <w:i/>
      <w:iCs/>
    </w:rPr>
  </w:style>
  <w:style w:type="character" w:styleId="Hyperlink">
    <w:name w:val="Hyperlink"/>
    <w:basedOn w:val="DefaultParagraphFont"/>
    <w:uiPriority w:val="99"/>
    <w:unhideWhenUsed/>
    <w:rsid w:val="001B5152"/>
    <w:rPr>
      <w:color w:val="0000FF" w:themeColor="hyperlink"/>
      <w:u w:val="single"/>
    </w:rPr>
  </w:style>
  <w:style w:type="character" w:styleId="FollowedHyperlink">
    <w:name w:val="FollowedHyperlink"/>
    <w:basedOn w:val="DefaultParagraphFont"/>
    <w:uiPriority w:val="99"/>
    <w:semiHidden/>
    <w:unhideWhenUsed/>
    <w:rsid w:val="001B5152"/>
    <w:rPr>
      <w:color w:val="800080" w:themeColor="followedHyperlink"/>
      <w:u w:val="single"/>
    </w:rPr>
  </w:style>
  <w:style w:type="character" w:customStyle="1" w:styleId="CommentSubjectChar">
    <w:name w:val="Comment Subject Char"/>
    <w:basedOn w:val="CommentTextChar"/>
    <w:link w:val="CommentSubject"/>
    <w:uiPriority w:val="99"/>
    <w:semiHidden/>
    <w:qFormat/>
    <w:rsid w:val="00E43DB5"/>
    <w:rPr>
      <w:b/>
      <w:bCs/>
    </w:rPr>
  </w:style>
  <w:style w:type="character" w:customStyle="1" w:styleId="Verzeichnissprung">
    <w:name w:val="Verzeichnissprung"/>
    <w:qFormat/>
  </w:style>
  <w:style w:type="character" w:customStyle="1" w:styleId="Hyperlink1">
    <w:name w:val="Hyperlink1"/>
    <w:qFormat/>
    <w:rsid w:val="00136BE6"/>
    <w:rPr>
      <w:color w:val="000000"/>
      <w:u w:val="dotted"/>
    </w:rPr>
  </w:style>
  <w:style w:type="character" w:customStyle="1" w:styleId="Internett-lenke">
    <w:name w:val="Internett-lenke"/>
    <w:qFormat/>
    <w:rsid w:val="00136BE6"/>
    <w:rPr>
      <w:color w:val="000000"/>
      <w:u w:val="dotted"/>
    </w:rPr>
  </w:style>
  <w:style w:type="character" w:styleId="UnresolvedMention">
    <w:name w:val="Unresolved Mention"/>
    <w:basedOn w:val="DefaultParagraphFont"/>
    <w:uiPriority w:val="99"/>
    <w:semiHidden/>
    <w:unhideWhenUsed/>
    <w:qFormat/>
    <w:rsid w:val="00AB2B00"/>
    <w:rPr>
      <w:color w:val="605E5C"/>
      <w:shd w:val="clear" w:color="auto" w:fill="E1DFDD"/>
    </w:rPr>
  </w:style>
  <w:style w:type="character" w:customStyle="1" w:styleId="HeaderChar">
    <w:name w:val="Header Char"/>
    <w:basedOn w:val="DefaultParagraphFont"/>
    <w:link w:val="Header"/>
    <w:uiPriority w:val="99"/>
    <w:qFormat/>
    <w:rsid w:val="007639E5"/>
  </w:style>
  <w:style w:type="character" w:customStyle="1" w:styleId="FootnoteTextChar">
    <w:name w:val="Footnote Text Char"/>
    <w:basedOn w:val="DefaultParagraphFont"/>
    <w:link w:val="FootnoteText"/>
    <w:uiPriority w:val="99"/>
    <w:semiHidden/>
    <w:qFormat/>
    <w:rsid w:val="0011035A"/>
  </w:style>
  <w:style w:type="character" w:customStyle="1" w:styleId="FootnoteCharacters">
    <w:name w:val="Footnote Characters"/>
    <w:uiPriority w:val="99"/>
    <w:semiHidden/>
    <w:unhideWhenUsed/>
    <w:qFormat/>
    <w:rsid w:val="0011035A"/>
    <w:rPr>
      <w:vertAlign w:val="superscript"/>
    </w:rPr>
  </w:style>
  <w:style w:type="character" w:styleId="FootnoteReference">
    <w:name w:val="footnote reference"/>
    <w:rPr>
      <w:vertAlign w:val="superscript"/>
    </w:rPr>
  </w:style>
  <w:style w:type="character" w:customStyle="1" w:styleId="IndexLink">
    <w:name w:val="Index Link"/>
    <w:qFormat/>
  </w:style>
  <w:style w:type="character" w:customStyle="1" w:styleId="linenumber1">
    <w:name w:val="line number1"/>
    <w:qFormat/>
  </w:style>
  <w:style w:type="character" w:customStyle="1" w:styleId="EndnoteCharacters">
    <w:name w:val="Endnote Characters"/>
    <w:qFormat/>
  </w:style>
  <w:style w:type="character" w:styleId="EndnoteReference">
    <w:name w:val="endnote reference"/>
    <w:rPr>
      <w:vertAlign w:val="superscript"/>
    </w:rPr>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caption1">
    <w:name w:val="caption1"/>
    <w:basedOn w:val="Normal"/>
    <w:qFormat/>
    <w:pPr>
      <w:suppressLineNumbers/>
      <w:spacing w:before="120" w:after="120"/>
    </w:pPr>
    <w:rPr>
      <w:rFonts w:cs="Lucida Sans"/>
      <w:i/>
      <w:iCs/>
      <w:sz w:val="24"/>
      <w:szCs w:val="24"/>
    </w:rPr>
  </w:style>
  <w:style w:type="paragraph" w:customStyle="1" w:styleId="berschrift">
    <w:name w:val="Überschrift"/>
    <w:basedOn w:val="Normal"/>
    <w:next w:val="BodyText"/>
    <w:qFormat/>
    <w:pPr>
      <w:keepNext/>
      <w:spacing w:before="240" w:after="120"/>
    </w:pPr>
    <w:rPr>
      <w:rFonts w:ascii="Liberation Sans" w:eastAsia="Microsoft YaHei" w:hAnsi="Liberation Sans" w:cs="Lucida Sans"/>
      <w:sz w:val="28"/>
      <w:szCs w:val="28"/>
    </w:rPr>
  </w:style>
  <w:style w:type="paragraph" w:customStyle="1" w:styleId="caption11">
    <w:name w:val="caption11"/>
    <w:basedOn w:val="Normal"/>
    <w:qFormat/>
    <w:pPr>
      <w:suppressLineNumbers/>
      <w:spacing w:before="120" w:after="120"/>
    </w:pPr>
    <w:rPr>
      <w:rFonts w:cs="Lucida Sans"/>
      <w:i/>
      <w:iCs/>
      <w:sz w:val="24"/>
      <w:szCs w:val="24"/>
    </w:rPr>
  </w:style>
  <w:style w:type="paragraph" w:customStyle="1" w:styleId="Verzeichnis">
    <w:name w:val="Verzeichnis"/>
    <w:basedOn w:val="Normal"/>
    <w:qFormat/>
    <w:pPr>
      <w:suppressLineNumbers/>
    </w:pPr>
    <w:rPr>
      <w:rFonts w:cs="Lucida Sans"/>
    </w:rPr>
  </w:style>
  <w:style w:type="paragraph" w:customStyle="1" w:styleId="Ttulo">
    <w:name w:val="Título"/>
    <w:basedOn w:val="Normal"/>
    <w:next w:val="BodyText"/>
    <w:qFormat/>
    <w:pPr>
      <w:keepNext/>
      <w:spacing w:before="240" w:after="120"/>
    </w:pPr>
    <w:rPr>
      <w:rFonts w:ascii="Liberation Sans" w:eastAsia="Microsoft YaHei" w:hAnsi="Liberation Sans" w:cs="Lucida Sans"/>
      <w:sz w:val="28"/>
      <w:szCs w:val="28"/>
    </w:rPr>
  </w:style>
  <w:style w:type="paragraph" w:customStyle="1" w:styleId="ndice">
    <w:name w:val="Índice"/>
    <w:basedOn w:val="Normal"/>
    <w:qFormat/>
    <w:pPr>
      <w:suppressLineNumbers/>
    </w:pPr>
    <w:rPr>
      <w:rFonts w:cs="Lucida Sans"/>
    </w:r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qFormat/>
  </w:style>
  <w:style w:type="paragraph" w:styleId="BalloonText">
    <w:name w:val="Balloon Text"/>
    <w:basedOn w:val="Normal"/>
    <w:link w:val="BalloonTextChar"/>
    <w:uiPriority w:val="99"/>
    <w:semiHidden/>
    <w:unhideWhenUsed/>
    <w:qFormat/>
    <w:rsid w:val="004521ED"/>
    <w:rPr>
      <w:rFonts w:ascii="Segoe UI" w:hAnsi="Segoe UI" w:cs="Segoe UI"/>
      <w:sz w:val="18"/>
      <w:szCs w:val="18"/>
    </w:rPr>
  </w:style>
  <w:style w:type="paragraph" w:styleId="Revision">
    <w:name w:val="Revision"/>
    <w:uiPriority w:val="99"/>
    <w:semiHidden/>
    <w:qFormat/>
    <w:rsid w:val="00AD34F1"/>
  </w:style>
  <w:style w:type="paragraph" w:styleId="TOC1">
    <w:name w:val="toc 1"/>
    <w:basedOn w:val="Normal"/>
    <w:next w:val="Normal"/>
    <w:autoRedefine/>
    <w:uiPriority w:val="39"/>
    <w:unhideWhenUsed/>
    <w:rsid w:val="00A356E5"/>
    <w:pPr>
      <w:tabs>
        <w:tab w:val="right" w:pos="9742"/>
      </w:tabs>
      <w:spacing w:after="100"/>
    </w:pPr>
  </w:style>
  <w:style w:type="paragraph" w:styleId="TOC3">
    <w:name w:val="toc 3"/>
    <w:basedOn w:val="Normal"/>
    <w:next w:val="Normal"/>
    <w:autoRedefine/>
    <w:uiPriority w:val="39"/>
    <w:unhideWhenUsed/>
    <w:rsid w:val="00D33E00"/>
    <w:pPr>
      <w:spacing w:after="100"/>
      <w:ind w:left="400"/>
    </w:pPr>
  </w:style>
  <w:style w:type="paragraph" w:styleId="NormalWeb">
    <w:name w:val="Normal (Web)"/>
    <w:basedOn w:val="Normal"/>
    <w:uiPriority w:val="99"/>
    <w:semiHidden/>
    <w:unhideWhenUsed/>
    <w:qFormat/>
    <w:rsid w:val="00601084"/>
    <w:pPr>
      <w:spacing w:beforeAutospacing="1" w:afterAutospacing="1"/>
    </w:pPr>
    <w:rPr>
      <w:sz w:val="24"/>
      <w:szCs w:val="24"/>
      <w:lang w:eastAsia="en-GB"/>
    </w:rPr>
  </w:style>
  <w:style w:type="paragraph" w:customStyle="1" w:styleId="Cabeceraypie">
    <w:name w:val="Cabecera y pie"/>
    <w:basedOn w:val="Normal"/>
    <w:qFormat/>
  </w:style>
  <w:style w:type="paragraph" w:customStyle="1" w:styleId="Kopf-undFuzeile">
    <w:name w:val="Kopf- und Fußzeile"/>
    <w:basedOn w:val="Normal"/>
    <w:qFormat/>
  </w:style>
  <w:style w:type="paragraph" w:customStyle="1" w:styleId="HeaderandFooter">
    <w:name w:val="Header and Footer"/>
    <w:basedOn w:val="Normal"/>
    <w:qFormat/>
  </w:style>
  <w:style w:type="paragraph" w:styleId="Footer">
    <w:name w:val="footer"/>
    <w:basedOn w:val="Cabeceraypie"/>
  </w:style>
  <w:style w:type="paragraph" w:customStyle="1" w:styleId="CRMClassLabel">
    <w:name w:val="CRM Class Label"/>
    <w:basedOn w:val="Normal"/>
    <w:next w:val="Normal"/>
    <w:qFormat/>
    <w:rsid w:val="00C74AA5"/>
    <w:pPr>
      <w:keepNext/>
      <w:spacing w:before="240" w:after="120"/>
      <w:outlineLvl w:val="1"/>
    </w:pPr>
    <w:rPr>
      <w:rFonts w:ascii="Arial" w:eastAsia="Noto Sans CJK SC" w:hAnsi="Arial" w:cs="Lohit Devanagari"/>
      <w:b/>
      <w:kern w:val="2"/>
      <w:szCs w:val="28"/>
      <w:lang w:eastAsia="zh-CN" w:bidi="hi-IN"/>
    </w:rPr>
  </w:style>
  <w:style w:type="paragraph" w:customStyle="1" w:styleId="CRMDescriptionLabel">
    <w:name w:val="CRM Description Label"/>
    <w:basedOn w:val="BodyText"/>
    <w:qFormat/>
    <w:rsid w:val="00C74AA5"/>
    <w:pPr>
      <w:keepNext/>
      <w:spacing w:before="170" w:after="0"/>
    </w:pPr>
    <w:rPr>
      <w:rFonts w:eastAsia="Noto Serif CJK SC" w:cs="Lohit Devanagari"/>
      <w:kern w:val="2"/>
      <w:szCs w:val="24"/>
      <w:lang w:eastAsia="zh-CN" w:bidi="hi-IN"/>
    </w:rPr>
  </w:style>
  <w:style w:type="paragraph" w:customStyle="1" w:styleId="CRMDomainRange">
    <w:name w:val="CRM Domain Range"/>
    <w:basedOn w:val="BodyText"/>
    <w:qFormat/>
    <w:rsid w:val="00C74AA5"/>
    <w:pPr>
      <w:spacing w:after="0"/>
      <w:ind w:left="1440"/>
    </w:pPr>
    <w:rPr>
      <w:rFonts w:eastAsia="Noto Serif CJK SC" w:cs="Lohit Devanagari"/>
      <w:kern w:val="2"/>
      <w:szCs w:val="24"/>
      <w:lang w:eastAsia="zh-CN" w:bidi="hi-IN"/>
    </w:rPr>
  </w:style>
  <w:style w:type="paragraph" w:customStyle="1" w:styleId="CRMDotOneProperty">
    <w:name w:val="CRM Dot One Property"/>
    <w:basedOn w:val="BodyText"/>
    <w:qFormat/>
    <w:rsid w:val="00C74AA5"/>
    <w:pPr>
      <w:spacing w:after="0"/>
      <w:ind w:left="2835"/>
    </w:pPr>
    <w:rPr>
      <w:rFonts w:eastAsia="Noto Serif CJK SC" w:cs="Lohit Devanagari"/>
      <w:kern w:val="2"/>
      <w:szCs w:val="24"/>
      <w:lang w:eastAsia="zh-CN" w:bidi="hi-IN"/>
    </w:rPr>
  </w:style>
  <w:style w:type="paragraph" w:customStyle="1" w:styleId="CRMExample">
    <w:name w:val="CRM Example"/>
    <w:basedOn w:val="BodyText"/>
    <w:qFormat/>
    <w:rsid w:val="00C74AA5"/>
    <w:pPr>
      <w:spacing w:after="0"/>
      <w:ind w:left="1440" w:hanging="283"/>
    </w:pPr>
    <w:rPr>
      <w:rFonts w:eastAsia="Noto Serif CJK SC" w:cs="Lohit Devanagari"/>
      <w:kern w:val="2"/>
      <w:szCs w:val="24"/>
      <w:lang w:eastAsia="zh-CN" w:bidi="hi-IN"/>
    </w:rPr>
  </w:style>
  <w:style w:type="paragraph" w:customStyle="1" w:styleId="CRMFirstOrderLogic">
    <w:name w:val="CRM First Order Logic"/>
    <w:basedOn w:val="BodyText"/>
    <w:qFormat/>
    <w:rsid w:val="00C74AA5"/>
    <w:pPr>
      <w:spacing w:after="0"/>
      <w:ind w:left="1440"/>
    </w:pPr>
    <w:rPr>
      <w:rFonts w:eastAsia="Noto Serif CJK SC" w:cs="Lohit Devanagari"/>
      <w:kern w:val="2"/>
      <w:szCs w:val="24"/>
      <w:lang w:eastAsia="zh-CN" w:bidi="hi-IN"/>
    </w:rPr>
  </w:style>
  <w:style w:type="paragraph" w:customStyle="1" w:styleId="CRMPropertyLabel">
    <w:name w:val="CRM Property Label"/>
    <w:basedOn w:val="Normal"/>
    <w:qFormat/>
    <w:rsid w:val="00C74AA5"/>
    <w:pPr>
      <w:keepNext/>
      <w:spacing w:before="240" w:after="120"/>
      <w:outlineLvl w:val="1"/>
    </w:pPr>
    <w:rPr>
      <w:rFonts w:ascii="Arial" w:eastAsia="Noto Sans CJK SC" w:hAnsi="Arial" w:cs="Lohit Devanagari"/>
      <w:b/>
      <w:kern w:val="2"/>
      <w:szCs w:val="28"/>
      <w:lang w:eastAsia="zh-CN" w:bidi="hi-IN"/>
    </w:rPr>
  </w:style>
  <w:style w:type="paragraph" w:customStyle="1" w:styleId="CRMPropertyofEntity">
    <w:name w:val="CRM Property of Entity"/>
    <w:basedOn w:val="BodyText"/>
    <w:qFormat/>
    <w:rsid w:val="00C74AA5"/>
    <w:pPr>
      <w:spacing w:after="0"/>
      <w:ind w:left="1440"/>
    </w:pPr>
    <w:rPr>
      <w:rFonts w:eastAsia="Noto Serif CJK SC" w:cs="Lohit Devanagari"/>
      <w:kern w:val="2"/>
      <w:szCs w:val="24"/>
      <w:lang w:eastAsia="zh-CN" w:bidi="hi-IN"/>
    </w:rPr>
  </w:style>
  <w:style w:type="paragraph" w:customStyle="1" w:styleId="CRMQuantification">
    <w:name w:val="CRM Quantification"/>
    <w:basedOn w:val="BodyText"/>
    <w:qFormat/>
    <w:rsid w:val="00C74AA5"/>
    <w:pPr>
      <w:spacing w:after="142"/>
      <w:ind w:left="1440"/>
    </w:pPr>
    <w:rPr>
      <w:rFonts w:eastAsia="Noto Serif CJK SC" w:cs="Lohit Devanagari"/>
      <w:kern w:val="2"/>
      <w:szCs w:val="24"/>
      <w:lang w:eastAsia="zh-CN" w:bidi="hi-IN"/>
    </w:rPr>
  </w:style>
  <w:style w:type="paragraph" w:customStyle="1" w:styleId="CRMScopeNoteText">
    <w:name w:val="CRM Scope Note Text"/>
    <w:basedOn w:val="BodyText"/>
    <w:qFormat/>
    <w:rsid w:val="00C74AA5"/>
    <w:pPr>
      <w:spacing w:after="170"/>
      <w:ind w:left="1440"/>
    </w:pPr>
    <w:rPr>
      <w:rFonts w:eastAsia="Noto Serif CJK SC" w:cs="Lohit Devanagari"/>
      <w:kern w:val="2"/>
      <w:szCs w:val="24"/>
      <w:lang w:eastAsia="zh-CN" w:bidi="hi-IN"/>
    </w:rPr>
  </w:style>
  <w:style w:type="paragraph" w:customStyle="1" w:styleId="CRMSuperSubClass">
    <w:name w:val="CRM Super Sub Class"/>
    <w:basedOn w:val="BodyText"/>
    <w:qFormat/>
    <w:rsid w:val="00C74AA5"/>
    <w:pPr>
      <w:spacing w:after="0"/>
      <w:ind w:left="1440"/>
    </w:pPr>
    <w:rPr>
      <w:rFonts w:eastAsia="Noto Serif CJK SC" w:cs="Lohit Devanagari"/>
      <w:kern w:val="2"/>
      <w:szCs w:val="24"/>
      <w:lang w:eastAsia="zh-CN" w:bidi="hi-IN"/>
    </w:rPr>
  </w:style>
  <w:style w:type="paragraph" w:customStyle="1" w:styleId="CRMSuperSubProperty">
    <w:name w:val="CRM Super Sub Property"/>
    <w:basedOn w:val="BodyText"/>
    <w:qFormat/>
    <w:rsid w:val="00C74AA5"/>
    <w:pPr>
      <w:spacing w:after="0"/>
      <w:ind w:left="1440"/>
    </w:pPr>
    <w:rPr>
      <w:rFonts w:eastAsia="Noto Serif CJK SC" w:cs="Lohit Devanagari"/>
      <w:kern w:val="2"/>
      <w:szCs w:val="24"/>
      <w:lang w:eastAsia="zh-CN" w:bidi="hi-IN"/>
    </w:rPr>
  </w:style>
  <w:style w:type="paragraph" w:styleId="ListParagraph">
    <w:name w:val="List Paragraph"/>
    <w:basedOn w:val="Normal"/>
    <w:uiPriority w:val="34"/>
    <w:qFormat/>
    <w:rsid w:val="00C74AA5"/>
    <w:pPr>
      <w:ind w:left="720"/>
      <w:contextualSpacing/>
    </w:pPr>
  </w:style>
  <w:style w:type="paragraph" w:customStyle="1" w:styleId="Tabelle">
    <w:name w:val="Tabelle"/>
    <w:basedOn w:val="caption11"/>
    <w:qFormat/>
    <w:rsid w:val="007A6632"/>
    <w:rPr>
      <w:rFonts w:eastAsia="Noto Serif CJK SC" w:cs="Lohit Devanagari"/>
      <w:kern w:val="2"/>
      <w:sz w:val="22"/>
      <w:lang w:eastAsia="zh-CN" w:bidi="hi-IN"/>
    </w:rPr>
  </w:style>
  <w:style w:type="paragraph" w:styleId="TOC2">
    <w:name w:val="toc 2"/>
    <w:basedOn w:val="Normal"/>
    <w:next w:val="Normal"/>
    <w:autoRedefine/>
    <w:uiPriority w:val="39"/>
    <w:unhideWhenUsed/>
    <w:rsid w:val="001B5152"/>
    <w:pPr>
      <w:spacing w:after="100"/>
      <w:ind w:left="200"/>
    </w:pPr>
  </w:style>
  <w:style w:type="paragraph" w:customStyle="1" w:styleId="Tabelleninhalt">
    <w:name w:val="Tabelleninhalt"/>
    <w:basedOn w:val="Normal"/>
    <w:qFormat/>
    <w:rsid w:val="0086395F"/>
    <w:pPr>
      <w:suppressLineNumbers/>
    </w:pPr>
    <w:rPr>
      <w:rFonts w:eastAsia="Noto Serif CJK SC" w:cs="Lohit Devanagari"/>
      <w:kern w:val="2"/>
      <w:szCs w:val="24"/>
      <w:lang w:eastAsia="zh-CN" w:bidi="hi-IN"/>
    </w:rPr>
  </w:style>
  <w:style w:type="paragraph" w:customStyle="1" w:styleId="Tabellenberschrift">
    <w:name w:val="Tabellenüberschrift"/>
    <w:basedOn w:val="Tabelleninhalt"/>
    <w:qFormat/>
    <w:rsid w:val="0086395F"/>
    <w:pPr>
      <w:jc w:val="center"/>
    </w:pPr>
    <w:rPr>
      <w:b/>
      <w:bCs/>
    </w:rPr>
  </w:style>
  <w:style w:type="paragraph" w:styleId="CommentSubject">
    <w:name w:val="annotation subject"/>
    <w:basedOn w:val="CommentText"/>
    <w:next w:val="CommentText"/>
    <w:link w:val="CommentSubjectChar"/>
    <w:uiPriority w:val="99"/>
    <w:semiHidden/>
    <w:unhideWhenUsed/>
    <w:qFormat/>
    <w:rsid w:val="00E43DB5"/>
    <w:rPr>
      <w:b/>
      <w:bCs/>
    </w:rPr>
  </w:style>
  <w:style w:type="paragraph" w:styleId="Header">
    <w:name w:val="header"/>
    <w:basedOn w:val="Normal"/>
    <w:link w:val="HeaderChar"/>
    <w:uiPriority w:val="99"/>
    <w:unhideWhenUsed/>
    <w:rsid w:val="007639E5"/>
    <w:pPr>
      <w:tabs>
        <w:tab w:val="center" w:pos="4680"/>
        <w:tab w:val="right" w:pos="9360"/>
      </w:tabs>
    </w:pPr>
  </w:style>
  <w:style w:type="paragraph" w:styleId="FootnoteText">
    <w:name w:val="footnote text"/>
    <w:basedOn w:val="Normal"/>
    <w:link w:val="FootnoteTextChar"/>
    <w:uiPriority w:val="99"/>
    <w:semiHidden/>
    <w:unhideWhenUsed/>
    <w:rsid w:val="0011035A"/>
  </w:style>
  <w:style w:type="numbering" w:customStyle="1" w:styleId="CRMExamplebullet">
    <w:name w:val="CRM Example bullet"/>
    <w:qFormat/>
    <w:rsid w:val="00C74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cs.google.com/document/d/1_A4Pj1Ji0o1YqVQOfXBBzd62g3VWIKML/edit" TargetMode="Externa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cs.google.com/document/d/1_A4Pj1Ji0o1YqVQOfXBBzd62g3VWIKML/edit" TargetMode="External"/><Relationship Id="rId33" Type="http://schemas.openxmlformats.org/officeDocument/2006/relationships/hyperlink" Target="https://doi.org/10.1016/B978-0-12-003101-6.50015-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niku.no/en/2017/11/funn-mystisk-runeinnskrift-bispeborgen-os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Galgano_Guidotti" TargetMode="External"/><Relationship Id="rId32" Type="http://schemas.openxmlformats.org/officeDocument/2006/relationships/hyperlink" Target="https://en.wikipedia.org/wiki/Galgano_Guidotti"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formaurbis.stanford.edu/docs/FURmap.html" TargetMode="External"/><Relationship Id="rId28" Type="http://schemas.openxmlformats.org/officeDocument/2006/relationships/hyperlink" Target="http://digital.casalini.it/4213873"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data.perseus.org/citations/urn:cts:greekLit:tlg0007.tlg047.perseus-grc1: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cs.google.com/document/d/1_A4Pj1Ji0o1YqVQOfXBBzd62g3VWIKML/edit" TargetMode="External"/><Relationship Id="rId30" Type="http://schemas.openxmlformats.org/officeDocument/2006/relationships/hyperlink" Target="https://www.niku.no/2018/04/the-secrets-of-st-clements-church-in-trondheim-norway/"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ariadne-infrastructure.eu/"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22BDE-CA8E-434B-9DDB-8EBFBC9C3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49</Pages>
  <Words>13813</Words>
  <Characters>78739</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Tsoulouha Eleni</dc:creator>
  <dc:description/>
  <cp:lastModifiedBy>Eleni Tsouloucha</cp:lastModifiedBy>
  <cp:revision>3</cp:revision>
  <cp:lastPrinted>2024-01-02T13:15:00Z</cp:lastPrinted>
  <dcterms:created xsi:type="dcterms:W3CDTF">2024-03-17T16:44:00Z</dcterms:created>
  <dcterms:modified xsi:type="dcterms:W3CDTF">2024-03-17T16:57:00Z</dcterms:modified>
  <dc:language>es-AR</dc:language>
</cp:coreProperties>
</file>